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A57437" w:rsidRDefault="00C65703" w:rsidP="00C65703">
      <w:pPr>
        <w:suppressLineNumbers/>
        <w:shd w:val="clear" w:color="auto" w:fill="FFFFFF"/>
        <w:ind w:right="23"/>
        <w:jc w:val="right"/>
        <w:rPr>
          <w:sz w:val="23"/>
          <w:szCs w:val="23"/>
          <w:lang w:bidi="ru-RU"/>
        </w:rPr>
      </w:pPr>
      <w:r w:rsidRPr="00A57437">
        <w:rPr>
          <w:sz w:val="23"/>
          <w:szCs w:val="23"/>
          <w:lang w:bidi="ru-RU"/>
        </w:rPr>
        <w:t>Приложение № 1</w:t>
      </w:r>
    </w:p>
    <w:p w:rsidR="00C65703" w:rsidRPr="00A57437" w:rsidRDefault="00C65703" w:rsidP="00C65703">
      <w:pPr>
        <w:suppressLineNumbers/>
        <w:shd w:val="clear" w:color="auto" w:fill="FFFFFF"/>
        <w:ind w:right="23"/>
        <w:jc w:val="right"/>
        <w:rPr>
          <w:sz w:val="23"/>
          <w:szCs w:val="23"/>
          <w:lang w:bidi="ru-RU"/>
        </w:rPr>
      </w:pPr>
      <w:r w:rsidRPr="00A57437">
        <w:rPr>
          <w:sz w:val="23"/>
          <w:szCs w:val="23"/>
          <w:lang w:bidi="ru-RU"/>
        </w:rPr>
        <w:t>к Извещению о проведении закупки</w:t>
      </w:r>
    </w:p>
    <w:p w:rsidR="00C65703" w:rsidRPr="00A57437" w:rsidRDefault="00C65703" w:rsidP="00B724D7">
      <w:pPr>
        <w:jc w:val="center"/>
        <w:rPr>
          <w:b/>
          <w:sz w:val="23"/>
          <w:szCs w:val="23"/>
        </w:rPr>
      </w:pPr>
    </w:p>
    <w:p w:rsidR="00B724D7" w:rsidRPr="00A57437" w:rsidRDefault="00333393" w:rsidP="00B724D7">
      <w:pPr>
        <w:jc w:val="center"/>
        <w:rPr>
          <w:b/>
          <w:sz w:val="23"/>
          <w:szCs w:val="23"/>
        </w:rPr>
      </w:pPr>
      <w:r w:rsidRPr="00A57437">
        <w:rPr>
          <w:b/>
          <w:sz w:val="23"/>
          <w:szCs w:val="23"/>
        </w:rPr>
        <w:t>Описание объекта закупки</w:t>
      </w:r>
    </w:p>
    <w:p w:rsidR="004F2BA8" w:rsidRPr="00A57437" w:rsidRDefault="004F2BA8" w:rsidP="00B724D7">
      <w:pPr>
        <w:jc w:val="center"/>
        <w:rPr>
          <w:b/>
          <w:sz w:val="23"/>
          <w:szCs w:val="23"/>
        </w:rPr>
      </w:pPr>
    </w:p>
    <w:p w:rsidR="00D7161E" w:rsidRPr="00A57437" w:rsidRDefault="00D7161E" w:rsidP="00D7161E">
      <w:pPr>
        <w:suppressAutoHyphens w:val="0"/>
        <w:snapToGrid w:val="0"/>
        <w:jc w:val="both"/>
        <w:rPr>
          <w:b/>
          <w:bCs/>
          <w:sz w:val="23"/>
          <w:szCs w:val="23"/>
          <w:lang w:val="en-US"/>
        </w:rPr>
      </w:pPr>
      <w:r w:rsidRPr="00A57437">
        <w:rPr>
          <w:b/>
          <w:sz w:val="23"/>
          <w:szCs w:val="23"/>
        </w:rPr>
        <w:t>Наименование объекта закупки</w:t>
      </w:r>
      <w:r w:rsidRPr="00A57437">
        <w:rPr>
          <w:b/>
          <w:spacing w:val="1"/>
          <w:sz w:val="23"/>
          <w:szCs w:val="23"/>
        </w:rPr>
        <w:t>: поставка специальных сре</w:t>
      </w:r>
      <w:proofErr w:type="gramStart"/>
      <w:r w:rsidRPr="00A57437">
        <w:rPr>
          <w:b/>
          <w:spacing w:val="1"/>
          <w:sz w:val="23"/>
          <w:szCs w:val="23"/>
        </w:rPr>
        <w:t>дств пр</w:t>
      </w:r>
      <w:proofErr w:type="gramEnd"/>
      <w:r w:rsidRPr="00A57437">
        <w:rPr>
          <w:b/>
          <w:spacing w:val="1"/>
          <w:sz w:val="23"/>
          <w:szCs w:val="23"/>
        </w:rPr>
        <w:t>и нарушениях функций выделения для обеспечения ими в 2022 году инвалидов, проживающих на территории Пермского края</w:t>
      </w:r>
      <w:r w:rsidRPr="00A57437">
        <w:rPr>
          <w:b/>
          <w:bCs/>
          <w:sz w:val="23"/>
          <w:szCs w:val="23"/>
        </w:rPr>
        <w:t>.</w:t>
      </w:r>
    </w:p>
    <w:p w:rsidR="00A57437" w:rsidRPr="00A57437" w:rsidRDefault="00A57437" w:rsidP="00D7161E">
      <w:pPr>
        <w:suppressAutoHyphens w:val="0"/>
        <w:snapToGrid w:val="0"/>
        <w:jc w:val="both"/>
        <w:rPr>
          <w:b/>
          <w:bCs/>
          <w:sz w:val="23"/>
          <w:szCs w:val="23"/>
          <w:lang w:val="en-US"/>
        </w:rPr>
      </w:pPr>
    </w:p>
    <w:p w:rsidR="00F505ED" w:rsidRPr="00F505ED" w:rsidRDefault="00D7161E" w:rsidP="00F505ED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spacing w:val="-4"/>
          <w:sz w:val="23"/>
          <w:szCs w:val="23"/>
        </w:rPr>
      </w:pPr>
      <w:proofErr w:type="gramStart"/>
      <w:r w:rsidRPr="00F505ED">
        <w:rPr>
          <w:b/>
          <w:sz w:val="23"/>
          <w:szCs w:val="23"/>
        </w:rPr>
        <w:t>Описание объекта закупки (качественные, технические и функциональные характеристики</w:t>
      </w:r>
      <w:r w:rsidRPr="00F505ED">
        <w:rPr>
          <w:sz w:val="23"/>
          <w:szCs w:val="23"/>
        </w:rPr>
        <w:t>:</w:t>
      </w:r>
      <w:proofErr w:type="gramEnd"/>
      <w:r w:rsidRPr="00F505ED">
        <w:rPr>
          <w:sz w:val="23"/>
          <w:szCs w:val="23"/>
        </w:rPr>
        <w:t xml:space="preserve"> Сырье и материалы, применяемые для изготовления специальных сре</w:t>
      </w:r>
      <w:proofErr w:type="gramStart"/>
      <w:r w:rsidRPr="00F505ED">
        <w:rPr>
          <w:sz w:val="23"/>
          <w:szCs w:val="23"/>
        </w:rPr>
        <w:t>дств пр</w:t>
      </w:r>
      <w:proofErr w:type="gramEnd"/>
      <w:r w:rsidRPr="00F505ED">
        <w:rPr>
          <w:sz w:val="23"/>
          <w:szCs w:val="23"/>
        </w:rPr>
        <w:t xml:space="preserve">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</w:t>
      </w:r>
      <w:proofErr w:type="gramStart"/>
      <w:r w:rsidRPr="00F505ED">
        <w:rPr>
          <w:sz w:val="23"/>
          <w:szCs w:val="23"/>
        </w:rPr>
        <w:t>Р</w:t>
      </w:r>
      <w:proofErr w:type="gramEnd"/>
      <w:r w:rsidRPr="00F505ED">
        <w:rPr>
          <w:sz w:val="23"/>
          <w:szCs w:val="23"/>
        </w:rPr>
        <w:t xml:space="preserve"> 58235-2018, ГОСТ Р 58237-2018. При использовании специальных сре</w:t>
      </w:r>
      <w:proofErr w:type="gramStart"/>
      <w:r w:rsidRPr="00F505ED">
        <w:rPr>
          <w:sz w:val="23"/>
          <w:szCs w:val="23"/>
        </w:rPr>
        <w:t>дств пр</w:t>
      </w:r>
      <w:proofErr w:type="gramEnd"/>
      <w:r w:rsidRPr="00F505ED">
        <w:rPr>
          <w:sz w:val="23"/>
          <w:szCs w:val="23"/>
        </w:rPr>
        <w:t xml:space="preserve">и нарушениях функций выделения </w:t>
      </w:r>
      <w:r w:rsidRPr="00F505ED">
        <w:rPr>
          <w:spacing w:val="-4"/>
          <w:sz w:val="23"/>
          <w:szCs w:val="23"/>
        </w:rPr>
        <w:t>(</w:t>
      </w:r>
      <w:r w:rsidRPr="00F505ED">
        <w:rPr>
          <w:sz w:val="23"/>
          <w:szCs w:val="23"/>
        </w:rPr>
        <w:t xml:space="preserve">индивидуальных средств для ухода за </w:t>
      </w:r>
      <w:proofErr w:type="spellStart"/>
      <w:r w:rsidRPr="00F505ED">
        <w:rPr>
          <w:sz w:val="23"/>
          <w:szCs w:val="23"/>
        </w:rPr>
        <w:t>стомой</w:t>
      </w:r>
      <w:proofErr w:type="spellEnd"/>
      <w:r w:rsidRPr="00F505ED">
        <w:rPr>
          <w:spacing w:val="-4"/>
          <w:sz w:val="23"/>
          <w:szCs w:val="23"/>
        </w:rPr>
        <w:t>)</w:t>
      </w:r>
      <w:r w:rsidRPr="00F505ED">
        <w:rPr>
          <w:sz w:val="23"/>
          <w:szCs w:val="23"/>
        </w:rPr>
        <w:t xml:space="preserve">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Упаковка специальных сре</w:t>
      </w:r>
      <w:proofErr w:type="gramStart"/>
      <w:r w:rsidRPr="00F505ED">
        <w:rPr>
          <w:sz w:val="23"/>
          <w:szCs w:val="23"/>
        </w:rPr>
        <w:t>дств пр</w:t>
      </w:r>
      <w:proofErr w:type="gramEnd"/>
      <w:r w:rsidRPr="00F505ED">
        <w:rPr>
          <w:sz w:val="23"/>
          <w:szCs w:val="23"/>
        </w:rPr>
        <w:t xml:space="preserve"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F505ED">
        <w:rPr>
          <w:spacing w:val="-4"/>
          <w:sz w:val="23"/>
          <w:szCs w:val="23"/>
        </w:rPr>
        <w:t xml:space="preserve">Транспортирование по ГОСТ 6658-75 (раздел 3) любым видом крытого транспорта в </w:t>
      </w:r>
      <w:proofErr w:type="gramStart"/>
      <w:r w:rsidRPr="00F505ED">
        <w:rPr>
          <w:spacing w:val="-4"/>
          <w:sz w:val="23"/>
          <w:szCs w:val="23"/>
        </w:rPr>
        <w:t>соответствии</w:t>
      </w:r>
      <w:proofErr w:type="gramEnd"/>
      <w:r w:rsidRPr="00F505ED">
        <w:rPr>
          <w:spacing w:val="-4"/>
          <w:sz w:val="23"/>
          <w:szCs w:val="23"/>
        </w:rPr>
        <w:t xml:space="preserve"> с правилами перевозки грузов, действующими на данном виде транспорта. Транспортировка специальных сре</w:t>
      </w:r>
      <w:proofErr w:type="gramStart"/>
      <w:r w:rsidRPr="00F505ED">
        <w:rPr>
          <w:spacing w:val="-4"/>
          <w:sz w:val="23"/>
          <w:szCs w:val="23"/>
        </w:rPr>
        <w:t>дств пр</w:t>
      </w:r>
      <w:proofErr w:type="gramEnd"/>
      <w:r w:rsidRPr="00F505ED">
        <w:rPr>
          <w:spacing w:val="-4"/>
          <w:sz w:val="23"/>
          <w:szCs w:val="23"/>
        </w:rPr>
        <w:t>и нарушениях функций выделения осуществляется крытым автотранспортом в соответствии с правилами перевозки грузов, действующими на данном виде транспорт</w:t>
      </w:r>
    </w:p>
    <w:p w:rsidR="00F505ED" w:rsidRDefault="00F505ED" w:rsidP="00F505ED">
      <w:pPr>
        <w:pStyle w:val="a3"/>
        <w:suppressAutoHyphens w:val="0"/>
        <w:autoSpaceDE w:val="0"/>
        <w:jc w:val="both"/>
        <w:rPr>
          <w:sz w:val="23"/>
          <w:szCs w:val="23"/>
          <w:u w:val="single"/>
        </w:rPr>
      </w:pPr>
    </w:p>
    <w:p w:rsidR="00F505ED" w:rsidRPr="00F505ED" w:rsidRDefault="00D510C5" w:rsidP="00F505ED">
      <w:pPr>
        <w:pStyle w:val="a3"/>
        <w:suppressAutoHyphens w:val="0"/>
        <w:autoSpaceDE w:val="0"/>
        <w:jc w:val="both"/>
        <w:rPr>
          <w:spacing w:val="-4"/>
          <w:sz w:val="23"/>
          <w:szCs w:val="23"/>
        </w:rPr>
      </w:pPr>
      <w:r w:rsidRPr="00F505ED">
        <w:rPr>
          <w:sz w:val="23"/>
          <w:szCs w:val="23"/>
          <w:u w:val="single"/>
        </w:rPr>
        <w:t>Срок годности Товара</w:t>
      </w:r>
      <w:r w:rsidRPr="00F505ED">
        <w:rPr>
          <w:sz w:val="23"/>
          <w:szCs w:val="23"/>
        </w:rPr>
        <w:t xml:space="preserve"> - 12 (Двенадцать) месяцев с момента подписания Акта приема-передачи Товара Получателям.</w:t>
      </w:r>
    </w:p>
    <w:p w:rsidR="00D44695" w:rsidRPr="00F505ED" w:rsidRDefault="00A5587F" w:rsidP="00F505ED">
      <w:pPr>
        <w:pStyle w:val="a3"/>
        <w:suppressAutoHyphens w:val="0"/>
        <w:autoSpaceDE w:val="0"/>
        <w:jc w:val="both"/>
        <w:rPr>
          <w:spacing w:val="-4"/>
          <w:sz w:val="23"/>
          <w:szCs w:val="23"/>
        </w:rPr>
      </w:pPr>
      <w:r w:rsidRPr="00F505ED">
        <w:rPr>
          <w:b/>
          <w:bCs/>
          <w:sz w:val="23"/>
          <w:szCs w:val="23"/>
        </w:rPr>
        <w:t>2. Показатели, позволяющие определить соответствие закупаемого товара требованиям заказчика</w:t>
      </w:r>
    </w:p>
    <w:tbl>
      <w:tblPr>
        <w:tblW w:w="15106" w:type="dxa"/>
        <w:tblInd w:w="-318" w:type="dxa"/>
        <w:tblLayout w:type="fixed"/>
        <w:tblLook w:val="0000"/>
      </w:tblPr>
      <w:tblGrid>
        <w:gridCol w:w="709"/>
        <w:gridCol w:w="12"/>
        <w:gridCol w:w="13171"/>
        <w:gridCol w:w="1214"/>
      </w:tblGrid>
      <w:tr w:rsidR="00D44695" w:rsidRPr="00A57437" w:rsidTr="00D44695"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lastRenderedPageBreak/>
              <w:t>№</w:t>
            </w:r>
          </w:p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A57437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A57437">
              <w:rPr>
                <w:sz w:val="23"/>
                <w:szCs w:val="23"/>
              </w:rPr>
              <w:t>/</w:t>
            </w:r>
            <w:proofErr w:type="spellStart"/>
            <w:r w:rsidRPr="00A57437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695" w:rsidRPr="00A57437" w:rsidRDefault="00D44695" w:rsidP="00D44695">
            <w:pPr>
              <w:keepNext/>
              <w:keepLines/>
              <w:widowControl/>
              <w:suppressAutoHyphens w:val="0"/>
              <w:snapToGrid w:val="0"/>
              <w:ind w:right="3293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D44695" w:rsidRPr="00A57437" w:rsidTr="00D44695">
        <w:trPr>
          <w:trHeight w:val="69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>1</w:t>
            </w:r>
          </w:p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61E" w:rsidRPr="00A57437" w:rsidRDefault="00D7161E" w:rsidP="00D7161E">
            <w:pPr>
              <w:suppressAutoHyphens w:val="0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A57437">
              <w:rPr>
                <w:b/>
                <w:sz w:val="23"/>
                <w:szCs w:val="23"/>
              </w:rPr>
              <w:t>Паста-герметик</w:t>
            </w:r>
            <w:proofErr w:type="spellEnd"/>
            <w:proofErr w:type="gramEnd"/>
            <w:r w:rsidRPr="00A57437">
              <w:rPr>
                <w:b/>
                <w:sz w:val="23"/>
                <w:szCs w:val="23"/>
              </w:rPr>
              <w:t xml:space="preserve"> для защиты и выравнивания кожи вокруг </w:t>
            </w:r>
            <w:proofErr w:type="spellStart"/>
            <w:r w:rsidRPr="00A57437">
              <w:rPr>
                <w:b/>
                <w:sz w:val="23"/>
                <w:szCs w:val="23"/>
              </w:rPr>
              <w:t>стомы</w:t>
            </w:r>
            <w:proofErr w:type="spellEnd"/>
            <w:r w:rsidRPr="00A57437">
              <w:rPr>
                <w:b/>
                <w:sz w:val="23"/>
                <w:szCs w:val="23"/>
              </w:rPr>
              <w:t xml:space="preserve"> в тубе.</w:t>
            </w:r>
          </w:p>
          <w:p w:rsidR="00D44695" w:rsidRPr="00A57437" w:rsidRDefault="00D7161E" w:rsidP="00D7161E">
            <w:pPr>
              <w:keepNext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 xml:space="preserve">Паста должна быть предназначена для защиты кожи, герметизации  калоприемника, выравнивания рубцов, шрамов и складок на коже вокруг </w:t>
            </w:r>
            <w:proofErr w:type="spellStart"/>
            <w:r w:rsidRPr="00A57437">
              <w:rPr>
                <w:sz w:val="23"/>
                <w:szCs w:val="23"/>
              </w:rPr>
              <w:t>стомы</w:t>
            </w:r>
            <w:proofErr w:type="spellEnd"/>
            <w:r w:rsidRPr="00A57437">
              <w:rPr>
                <w:sz w:val="23"/>
                <w:szCs w:val="23"/>
              </w:rPr>
              <w:t xml:space="preserve">. Консистенция пасты - гладкая, однородная </w:t>
            </w:r>
            <w:proofErr w:type="spellStart"/>
            <w:r w:rsidRPr="00A57437">
              <w:rPr>
                <w:sz w:val="23"/>
                <w:szCs w:val="23"/>
              </w:rPr>
              <w:t>мазеподобная</w:t>
            </w:r>
            <w:proofErr w:type="spellEnd"/>
            <w:r w:rsidRPr="00A57437">
              <w:rPr>
                <w:sz w:val="23"/>
                <w:szCs w:val="23"/>
              </w:rPr>
              <w:t xml:space="preserve"> масса на гидроколлоидной основе. Форма поставки – тюбик. Объем одного тюбика должен быть - не менее 60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  <w:sz w:val="23"/>
                <w:szCs w:val="23"/>
              </w:rPr>
            </w:pPr>
          </w:p>
          <w:p w:rsidR="00D44695" w:rsidRPr="00A57437" w:rsidRDefault="00D7161E" w:rsidP="001A24A4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  <w:sz w:val="23"/>
                <w:szCs w:val="23"/>
                <w:lang w:val="en-US"/>
              </w:rPr>
            </w:pPr>
            <w:r w:rsidRPr="00A57437">
              <w:rPr>
                <w:color w:val="000000"/>
                <w:spacing w:val="1"/>
                <w:sz w:val="23"/>
                <w:szCs w:val="23"/>
                <w:lang w:val="en-US"/>
              </w:rPr>
              <w:t>4 602</w:t>
            </w: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rPr>
                <w:sz w:val="23"/>
                <w:szCs w:val="23"/>
              </w:rPr>
            </w:pPr>
          </w:p>
        </w:tc>
      </w:tr>
      <w:tr w:rsidR="00D44695" w:rsidRPr="00A57437" w:rsidTr="00CF716A">
        <w:trPr>
          <w:trHeight w:val="1915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A57437">
              <w:rPr>
                <w:sz w:val="23"/>
                <w:szCs w:val="23"/>
              </w:rPr>
              <w:t>2</w:t>
            </w:r>
          </w:p>
          <w:p w:rsidR="00EC0235" w:rsidRPr="00A57437" w:rsidRDefault="00EC023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  <w:p w:rsidR="00EC0235" w:rsidRPr="00A57437" w:rsidRDefault="00EC023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  <w:p w:rsidR="00EC0235" w:rsidRPr="00A57437" w:rsidRDefault="00EC023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61E" w:rsidRPr="00A57437" w:rsidRDefault="00D7161E" w:rsidP="00D7161E">
            <w:pPr>
              <w:tabs>
                <w:tab w:val="left" w:pos="708"/>
              </w:tabs>
              <w:suppressAutoHyphens w:val="0"/>
              <w:jc w:val="both"/>
              <w:rPr>
                <w:b/>
                <w:sz w:val="23"/>
                <w:szCs w:val="23"/>
              </w:rPr>
            </w:pPr>
            <w:r w:rsidRPr="00A57437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57437">
              <w:rPr>
                <w:b/>
                <w:sz w:val="23"/>
                <w:szCs w:val="23"/>
              </w:rPr>
              <w:t>Паста-герметик</w:t>
            </w:r>
            <w:proofErr w:type="spellEnd"/>
            <w:r w:rsidRPr="00A57437">
              <w:rPr>
                <w:b/>
                <w:sz w:val="23"/>
                <w:szCs w:val="23"/>
              </w:rPr>
              <w:t xml:space="preserve"> для защиты и выравнивания кожи вокруг </w:t>
            </w:r>
            <w:proofErr w:type="spellStart"/>
            <w:r w:rsidRPr="00A57437">
              <w:rPr>
                <w:b/>
                <w:sz w:val="23"/>
                <w:szCs w:val="23"/>
              </w:rPr>
              <w:t>стомы</w:t>
            </w:r>
            <w:proofErr w:type="spellEnd"/>
            <w:r w:rsidRPr="00A57437">
              <w:rPr>
                <w:b/>
                <w:sz w:val="23"/>
                <w:szCs w:val="23"/>
              </w:rPr>
              <w:t xml:space="preserve"> в </w:t>
            </w:r>
            <w:proofErr w:type="gramStart"/>
            <w:r w:rsidRPr="00A57437">
              <w:rPr>
                <w:b/>
                <w:sz w:val="23"/>
                <w:szCs w:val="23"/>
              </w:rPr>
              <w:t>полосках</w:t>
            </w:r>
            <w:proofErr w:type="gramEnd"/>
            <w:r w:rsidRPr="00A57437">
              <w:rPr>
                <w:b/>
                <w:sz w:val="23"/>
                <w:szCs w:val="23"/>
              </w:rPr>
              <w:t>.</w:t>
            </w:r>
          </w:p>
          <w:p w:rsidR="00D7161E" w:rsidRPr="00A57437" w:rsidRDefault="00D7161E" w:rsidP="00D7161E">
            <w:pPr>
              <w:tabs>
                <w:tab w:val="left" w:pos="708"/>
              </w:tabs>
              <w:suppressAutoHyphens w:val="0"/>
              <w:jc w:val="both"/>
              <w:rPr>
                <w:rStyle w:val="content"/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 xml:space="preserve">Паста герметизирующая </w:t>
            </w:r>
            <w:r w:rsidRPr="00A57437">
              <w:rPr>
                <w:rStyle w:val="content"/>
                <w:sz w:val="23"/>
                <w:szCs w:val="23"/>
              </w:rPr>
              <w:t>применяется для заполнения полостей, складок на коже, защиты кожи от раздражения или как дополнительное средство герметизации.</w:t>
            </w:r>
          </w:p>
          <w:p w:rsidR="00D44695" w:rsidRPr="00A57437" w:rsidRDefault="00D7161E" w:rsidP="00D7161E">
            <w:pPr>
              <w:keepNext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 xml:space="preserve">Паста при заполнении зазоров между </w:t>
            </w:r>
            <w:proofErr w:type="spellStart"/>
            <w:r w:rsidRPr="00A57437">
              <w:rPr>
                <w:sz w:val="23"/>
                <w:szCs w:val="23"/>
              </w:rPr>
              <w:t>стомой</w:t>
            </w:r>
            <w:proofErr w:type="spellEnd"/>
            <w:r w:rsidRPr="00A57437">
              <w:rPr>
                <w:sz w:val="23"/>
                <w:szCs w:val="23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Форма поставки – полоски в упаковке (коробке). Объем одной упаковки (коробки) – не менее 60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  <w:sz w:val="23"/>
                <w:szCs w:val="23"/>
              </w:rPr>
            </w:pPr>
          </w:p>
          <w:p w:rsidR="00D44695" w:rsidRPr="00A57437" w:rsidRDefault="00D7161E" w:rsidP="001A24A4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  <w:sz w:val="23"/>
                <w:szCs w:val="23"/>
                <w:lang w:val="en-US"/>
              </w:rPr>
            </w:pPr>
            <w:r w:rsidRPr="00A57437">
              <w:rPr>
                <w:color w:val="000000"/>
                <w:spacing w:val="1"/>
                <w:sz w:val="23"/>
                <w:szCs w:val="23"/>
                <w:lang w:val="en-US"/>
              </w:rPr>
              <w:t>2 850</w:t>
            </w: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rPr>
                <w:sz w:val="23"/>
                <w:szCs w:val="23"/>
              </w:rPr>
            </w:pPr>
          </w:p>
        </w:tc>
      </w:tr>
      <w:tr w:rsidR="00D44695" w:rsidRPr="00A57437" w:rsidTr="00D44695">
        <w:trPr>
          <w:trHeight w:val="416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>3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61E" w:rsidRPr="00A57437" w:rsidRDefault="00D7161E" w:rsidP="00D7161E">
            <w:pPr>
              <w:suppressAutoHyphens w:val="0"/>
              <w:rPr>
                <w:b/>
                <w:sz w:val="23"/>
                <w:szCs w:val="23"/>
              </w:rPr>
            </w:pPr>
            <w:r w:rsidRPr="00A57437">
              <w:rPr>
                <w:b/>
                <w:sz w:val="23"/>
                <w:szCs w:val="23"/>
              </w:rPr>
              <w:t xml:space="preserve"> Крем защитный в тубе.</w:t>
            </w:r>
          </w:p>
          <w:p w:rsidR="00D44695" w:rsidRPr="00A57437" w:rsidRDefault="00D7161E" w:rsidP="00D7161E">
            <w:pPr>
              <w:keepNext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 xml:space="preserve">Крем защитный должен применяться для ухода за кожей вокруг </w:t>
            </w:r>
            <w:proofErr w:type="spellStart"/>
            <w:r w:rsidRPr="00A57437">
              <w:rPr>
                <w:sz w:val="23"/>
                <w:szCs w:val="23"/>
              </w:rPr>
              <w:t>стомы</w:t>
            </w:r>
            <w:proofErr w:type="spellEnd"/>
            <w:r w:rsidRPr="00A57437">
              <w:rPr>
                <w:sz w:val="23"/>
                <w:szCs w:val="23"/>
              </w:rPr>
              <w:t xml:space="preserve">. Средство с профилактическим и заживляющим эффектом должно успокаивать раздраженную кожу, увлажнять сухую кожу и предохранять кожу вокруг </w:t>
            </w:r>
            <w:proofErr w:type="spellStart"/>
            <w:r w:rsidRPr="00A57437">
              <w:rPr>
                <w:sz w:val="23"/>
                <w:szCs w:val="23"/>
              </w:rPr>
              <w:t>стомы</w:t>
            </w:r>
            <w:proofErr w:type="spellEnd"/>
            <w:r w:rsidRPr="00A57437">
              <w:rPr>
                <w:sz w:val="23"/>
                <w:szCs w:val="23"/>
              </w:rPr>
              <w:t xml:space="preserve"> от повреждения. Объем тюбика должен быть не менее 60 мл.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</w:p>
          <w:p w:rsidR="00D44695" w:rsidRPr="00A57437" w:rsidRDefault="00D7161E" w:rsidP="001A24A4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  <w:sz w:val="23"/>
                <w:szCs w:val="23"/>
                <w:lang w:val="en-US"/>
              </w:rPr>
            </w:pPr>
            <w:r w:rsidRPr="00A57437">
              <w:rPr>
                <w:color w:val="000000"/>
                <w:spacing w:val="1"/>
                <w:sz w:val="23"/>
                <w:szCs w:val="23"/>
                <w:lang w:val="en-US"/>
              </w:rPr>
              <w:t>4 791</w:t>
            </w: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</w:tc>
      </w:tr>
      <w:tr w:rsidR="00D44695" w:rsidRPr="00A57437" w:rsidTr="00D44695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>4</w:t>
            </w: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53" w:rsidRPr="00A57437" w:rsidRDefault="00B30C53" w:rsidP="00B30C53">
            <w:pPr>
              <w:suppressAutoHyphens w:val="0"/>
              <w:rPr>
                <w:b/>
                <w:sz w:val="23"/>
                <w:szCs w:val="23"/>
              </w:rPr>
            </w:pPr>
            <w:r w:rsidRPr="00A57437">
              <w:rPr>
                <w:b/>
                <w:sz w:val="23"/>
                <w:szCs w:val="23"/>
              </w:rPr>
              <w:t>Пудра (порошок) абсорбирующая в тубе.</w:t>
            </w:r>
          </w:p>
          <w:p w:rsidR="00D44695" w:rsidRPr="00A57437" w:rsidRDefault="00B30C53" w:rsidP="00B30C53">
            <w:pPr>
              <w:keepNext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 xml:space="preserve">Пудра (порошок) абсорбирующая должна быть предназначена для устранения осложнений и раздражений кожи в </w:t>
            </w:r>
            <w:proofErr w:type="spellStart"/>
            <w:r w:rsidRPr="00A57437">
              <w:rPr>
                <w:sz w:val="23"/>
                <w:szCs w:val="23"/>
              </w:rPr>
              <w:t>перистомальной</w:t>
            </w:r>
            <w:proofErr w:type="spellEnd"/>
            <w:r w:rsidRPr="00A57437">
              <w:rPr>
                <w:sz w:val="23"/>
                <w:szCs w:val="23"/>
              </w:rPr>
              <w:t xml:space="preserve"> области. Пудра (порошок) абсорбирующая должна способствовать заживлению кожи вокруг </w:t>
            </w:r>
            <w:proofErr w:type="spellStart"/>
            <w:r w:rsidRPr="00A57437">
              <w:rPr>
                <w:sz w:val="23"/>
                <w:szCs w:val="23"/>
              </w:rPr>
              <w:t>стомы</w:t>
            </w:r>
            <w:proofErr w:type="spellEnd"/>
            <w:r w:rsidRPr="00A57437">
              <w:rPr>
                <w:sz w:val="23"/>
                <w:szCs w:val="23"/>
              </w:rPr>
              <w:t>. Объем одного тюбика (флакона) должен быть не менее 25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95" w:rsidRPr="00A57437" w:rsidRDefault="00D44695" w:rsidP="001A24A4">
            <w:pPr>
              <w:keepNext/>
              <w:widowControl/>
              <w:suppressAutoHyphens w:val="0"/>
              <w:snapToGrid w:val="0"/>
              <w:jc w:val="center"/>
              <w:rPr>
                <w:bCs/>
                <w:sz w:val="23"/>
                <w:szCs w:val="23"/>
              </w:rPr>
            </w:pPr>
          </w:p>
          <w:p w:rsidR="00D44695" w:rsidRPr="00A57437" w:rsidRDefault="00B30C53" w:rsidP="001A24A4">
            <w:pPr>
              <w:keepNext/>
              <w:widowControl/>
              <w:suppressAutoHyphens w:val="0"/>
              <w:snapToGrid w:val="0"/>
              <w:jc w:val="center"/>
              <w:rPr>
                <w:bCs/>
                <w:sz w:val="23"/>
                <w:szCs w:val="23"/>
                <w:lang w:val="en-US"/>
              </w:rPr>
            </w:pPr>
            <w:r w:rsidRPr="00A57437">
              <w:rPr>
                <w:bCs/>
                <w:sz w:val="23"/>
                <w:szCs w:val="23"/>
                <w:lang w:val="en-US"/>
              </w:rPr>
              <w:t>1 962</w:t>
            </w:r>
          </w:p>
        </w:tc>
      </w:tr>
      <w:tr w:rsidR="00D44695" w:rsidRPr="00A57437" w:rsidTr="00D44695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>5</w:t>
            </w: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53" w:rsidRPr="00A57437" w:rsidRDefault="00B30C53" w:rsidP="00B30C53">
            <w:pPr>
              <w:suppressAutoHyphens w:val="0"/>
              <w:rPr>
                <w:b/>
                <w:sz w:val="23"/>
                <w:szCs w:val="23"/>
              </w:rPr>
            </w:pPr>
            <w:r w:rsidRPr="00A57437">
              <w:rPr>
                <w:b/>
                <w:sz w:val="23"/>
                <w:szCs w:val="23"/>
              </w:rPr>
              <w:t xml:space="preserve"> Очиститель для кожи во флаконе.</w:t>
            </w:r>
          </w:p>
          <w:p w:rsidR="00D44695" w:rsidRPr="00A57437" w:rsidRDefault="00B30C53" w:rsidP="00B30C53">
            <w:pPr>
              <w:keepNext/>
              <w:widowControl/>
              <w:suppressAutoHyphens w:val="0"/>
              <w:spacing w:before="10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 xml:space="preserve">Очиститель для кожи должен быть предназначен для очищения кожи вокруг </w:t>
            </w:r>
            <w:proofErr w:type="spellStart"/>
            <w:r w:rsidRPr="00A57437">
              <w:rPr>
                <w:sz w:val="23"/>
                <w:szCs w:val="23"/>
              </w:rPr>
              <w:t>стомы</w:t>
            </w:r>
            <w:proofErr w:type="spellEnd"/>
            <w:r w:rsidRPr="00A57437">
              <w:rPr>
                <w:sz w:val="23"/>
                <w:szCs w:val="23"/>
              </w:rPr>
              <w:t xml:space="preserve"> после снятия пластины. Очищающее средство должно позволять безопасно удалить остатки клеевого слоя, пасты и других средств ухода за кожей, комфортно обеспечивать гигиену кожи вокруг </w:t>
            </w:r>
            <w:proofErr w:type="spellStart"/>
            <w:r w:rsidRPr="00A57437">
              <w:rPr>
                <w:sz w:val="23"/>
                <w:szCs w:val="23"/>
              </w:rPr>
              <w:t>стомы</w:t>
            </w:r>
            <w:proofErr w:type="spellEnd"/>
            <w:r w:rsidRPr="00A57437">
              <w:rPr>
                <w:sz w:val="23"/>
                <w:szCs w:val="23"/>
              </w:rPr>
              <w:t>. Очиститель для кожи должен поставляться во флаконе. Форма поставки – флакон, объем флакона должен быть не менее 180 мл.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95" w:rsidRPr="00A57437" w:rsidRDefault="00D44695" w:rsidP="001A24A4">
            <w:pPr>
              <w:keepNext/>
              <w:widowControl/>
              <w:suppressAutoHyphens w:val="0"/>
              <w:snapToGrid w:val="0"/>
              <w:jc w:val="center"/>
              <w:rPr>
                <w:bCs/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snapToGrid w:val="0"/>
              <w:jc w:val="center"/>
              <w:rPr>
                <w:bCs/>
                <w:sz w:val="23"/>
                <w:szCs w:val="23"/>
              </w:rPr>
            </w:pPr>
          </w:p>
          <w:p w:rsidR="00D44695" w:rsidRPr="00A57437" w:rsidRDefault="00B30C53" w:rsidP="001A24A4">
            <w:pPr>
              <w:keepNext/>
              <w:widowControl/>
              <w:suppressAutoHyphens w:val="0"/>
              <w:snapToGrid w:val="0"/>
              <w:jc w:val="center"/>
              <w:rPr>
                <w:bCs/>
                <w:sz w:val="23"/>
                <w:szCs w:val="23"/>
                <w:lang w:val="en-US"/>
              </w:rPr>
            </w:pPr>
            <w:r w:rsidRPr="00A57437">
              <w:rPr>
                <w:bCs/>
                <w:sz w:val="23"/>
                <w:szCs w:val="23"/>
                <w:lang w:val="en-US"/>
              </w:rPr>
              <w:t>5 424</w:t>
            </w:r>
          </w:p>
          <w:p w:rsidR="00D44695" w:rsidRPr="00A57437" w:rsidRDefault="00D44695" w:rsidP="001A24A4">
            <w:pPr>
              <w:keepNext/>
              <w:widowControl/>
              <w:suppressAutoHyphens w:val="0"/>
              <w:snapToGrid w:val="0"/>
              <w:jc w:val="center"/>
              <w:rPr>
                <w:bCs/>
                <w:sz w:val="23"/>
                <w:szCs w:val="23"/>
              </w:rPr>
            </w:pPr>
          </w:p>
        </w:tc>
      </w:tr>
      <w:tr w:rsidR="00D44695" w:rsidRPr="00A57437" w:rsidTr="00D44695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rPr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>6</w:t>
            </w:r>
          </w:p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53" w:rsidRPr="00A57437" w:rsidRDefault="00B30C53" w:rsidP="00B30C53">
            <w:pPr>
              <w:suppressAutoHyphens w:val="0"/>
              <w:jc w:val="both"/>
              <w:rPr>
                <w:b/>
                <w:sz w:val="23"/>
                <w:szCs w:val="23"/>
              </w:rPr>
            </w:pPr>
            <w:r w:rsidRPr="00A57437">
              <w:rPr>
                <w:b/>
                <w:sz w:val="23"/>
                <w:szCs w:val="23"/>
              </w:rPr>
              <w:lastRenderedPageBreak/>
              <w:t xml:space="preserve"> Нейтрализатор запаха во флаконе.</w:t>
            </w:r>
          </w:p>
          <w:p w:rsidR="00D44695" w:rsidRPr="00A57437" w:rsidRDefault="00B30C53" w:rsidP="00B30C53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A57437">
              <w:rPr>
                <w:sz w:val="23"/>
                <w:szCs w:val="23"/>
              </w:rPr>
              <w:t xml:space="preserve">Нейтрализатор запаха должен применяться при использовании </w:t>
            </w:r>
            <w:proofErr w:type="spellStart"/>
            <w:r w:rsidRPr="00A57437">
              <w:rPr>
                <w:sz w:val="23"/>
                <w:szCs w:val="23"/>
              </w:rPr>
              <w:t>уроприемников</w:t>
            </w:r>
            <w:proofErr w:type="spellEnd"/>
            <w:r w:rsidRPr="00A57437">
              <w:rPr>
                <w:sz w:val="23"/>
                <w:szCs w:val="23"/>
              </w:rPr>
              <w:t xml:space="preserve"> и калоприемников. Средство должно представлять собой концентрированную жидкость, нейтрализующую запах. Нейтрализатор запаха должен быть удобен и безопасен в </w:t>
            </w:r>
            <w:proofErr w:type="gramStart"/>
            <w:r w:rsidRPr="00A57437">
              <w:rPr>
                <w:sz w:val="23"/>
                <w:szCs w:val="23"/>
              </w:rPr>
              <w:t>применении</w:t>
            </w:r>
            <w:proofErr w:type="gramEnd"/>
            <w:r w:rsidRPr="00A57437">
              <w:rPr>
                <w:sz w:val="23"/>
                <w:szCs w:val="23"/>
              </w:rPr>
              <w:t>. Объем флакона должен быть не менее 50 мл.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D44695" w:rsidRPr="00A57437" w:rsidRDefault="00B30C53" w:rsidP="001A24A4">
            <w:pPr>
              <w:keepNext/>
              <w:keepLines/>
              <w:widowControl/>
              <w:suppressAutoHyphens w:val="0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>2 397</w:t>
            </w:r>
          </w:p>
        </w:tc>
      </w:tr>
      <w:tr w:rsidR="00D44695" w:rsidRPr="00A57437" w:rsidTr="00FC36D2">
        <w:trPr>
          <w:trHeight w:val="107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lastRenderedPageBreak/>
              <w:t>7</w:t>
            </w:r>
          </w:p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53" w:rsidRPr="00A57437" w:rsidRDefault="00B30C53" w:rsidP="00B30C53">
            <w:pPr>
              <w:suppressAutoHyphens w:val="0"/>
              <w:rPr>
                <w:b/>
                <w:sz w:val="23"/>
                <w:szCs w:val="23"/>
              </w:rPr>
            </w:pPr>
            <w:r w:rsidRPr="00A57437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57437">
              <w:rPr>
                <w:b/>
                <w:sz w:val="23"/>
                <w:szCs w:val="23"/>
              </w:rPr>
              <w:t>Адгезивная</w:t>
            </w:r>
            <w:proofErr w:type="spellEnd"/>
            <w:r w:rsidRPr="00A57437">
              <w:rPr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57437">
              <w:rPr>
                <w:b/>
                <w:sz w:val="23"/>
                <w:szCs w:val="23"/>
              </w:rPr>
              <w:t>пластина-кожный</w:t>
            </w:r>
            <w:proofErr w:type="spellEnd"/>
            <w:proofErr w:type="gramEnd"/>
            <w:r w:rsidRPr="00A57437">
              <w:rPr>
                <w:b/>
                <w:sz w:val="23"/>
                <w:szCs w:val="23"/>
              </w:rPr>
              <w:t xml:space="preserve"> барьер.</w:t>
            </w:r>
          </w:p>
          <w:p w:rsidR="00D44695" w:rsidRPr="00A57437" w:rsidRDefault="00B30C53" w:rsidP="00B30C53">
            <w:pPr>
              <w:keepNext/>
              <w:keepLines/>
              <w:suppressAutoHyphens w:val="0"/>
              <w:autoSpaceDE w:val="0"/>
              <w:jc w:val="both"/>
              <w:rPr>
                <w:sz w:val="23"/>
                <w:szCs w:val="23"/>
              </w:rPr>
            </w:pPr>
            <w:r w:rsidRPr="00A57437">
              <w:rPr>
                <w:rFonts w:eastAsia="SimSun"/>
                <w:sz w:val="23"/>
                <w:szCs w:val="23"/>
              </w:rPr>
              <w:t xml:space="preserve">Моделируемый </w:t>
            </w:r>
            <w:proofErr w:type="spellStart"/>
            <w:r w:rsidRPr="00A57437">
              <w:rPr>
                <w:rFonts w:eastAsia="SimSun"/>
                <w:sz w:val="23"/>
                <w:szCs w:val="23"/>
              </w:rPr>
              <w:t>влагопоглощающий</w:t>
            </w:r>
            <w:proofErr w:type="spellEnd"/>
            <w:r w:rsidRPr="00A57437">
              <w:rPr>
                <w:rFonts w:eastAsia="SimSun"/>
                <w:sz w:val="23"/>
                <w:szCs w:val="23"/>
              </w:rPr>
              <w:t xml:space="preserve"> кожный барьер, предназначенный для защиты кожи от неблагоприятного воздействия агрессивных биологических жидкостей.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  <w:sz w:val="23"/>
                <w:szCs w:val="23"/>
              </w:rPr>
            </w:pPr>
          </w:p>
          <w:p w:rsidR="00D44695" w:rsidRPr="00A57437" w:rsidRDefault="00B30C53" w:rsidP="001A24A4">
            <w:pPr>
              <w:keepNext/>
              <w:widowControl/>
              <w:suppressAutoHyphens w:val="0"/>
              <w:jc w:val="center"/>
              <w:rPr>
                <w:sz w:val="23"/>
                <w:szCs w:val="23"/>
                <w:lang w:val="en-US"/>
              </w:rPr>
            </w:pPr>
            <w:r w:rsidRPr="00A57437">
              <w:rPr>
                <w:sz w:val="23"/>
                <w:szCs w:val="23"/>
                <w:lang w:val="en-US"/>
              </w:rPr>
              <w:t>420</w:t>
            </w: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  <w:p w:rsidR="00D44695" w:rsidRPr="00A57437" w:rsidRDefault="00D44695" w:rsidP="001A24A4">
            <w:pPr>
              <w:keepNext/>
              <w:widowControl/>
              <w:suppressAutoHyphens w:val="0"/>
              <w:jc w:val="center"/>
              <w:rPr>
                <w:sz w:val="23"/>
                <w:szCs w:val="23"/>
              </w:rPr>
            </w:pPr>
          </w:p>
        </w:tc>
      </w:tr>
      <w:tr w:rsidR="00D44695" w:rsidRPr="00A57437" w:rsidTr="00D44695">
        <w:trPr>
          <w:trHeight w:val="27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A57437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53" w:rsidRPr="00A57437" w:rsidRDefault="00B30C53" w:rsidP="00B30C53">
            <w:pPr>
              <w:keepNext/>
              <w:keepLines/>
              <w:widowControl/>
              <w:rPr>
                <w:b/>
                <w:sz w:val="23"/>
                <w:szCs w:val="23"/>
              </w:rPr>
            </w:pPr>
            <w:r w:rsidRPr="00A57437">
              <w:rPr>
                <w:b/>
                <w:sz w:val="23"/>
                <w:szCs w:val="23"/>
              </w:rPr>
              <w:t xml:space="preserve">Тампон для </w:t>
            </w:r>
            <w:proofErr w:type="spellStart"/>
            <w:r w:rsidRPr="00A57437">
              <w:rPr>
                <w:b/>
                <w:sz w:val="23"/>
                <w:szCs w:val="23"/>
              </w:rPr>
              <w:t>стомы</w:t>
            </w:r>
            <w:proofErr w:type="spellEnd"/>
            <w:r w:rsidRPr="00A57437">
              <w:rPr>
                <w:b/>
                <w:sz w:val="23"/>
                <w:szCs w:val="23"/>
              </w:rPr>
              <w:t>.</w:t>
            </w:r>
          </w:p>
          <w:p w:rsidR="00D44695" w:rsidRPr="00A57437" w:rsidRDefault="00B30C53" w:rsidP="00B30C53">
            <w:pPr>
              <w:keepNext/>
              <w:widowControl/>
              <w:suppressAutoHyphens w:val="0"/>
              <w:snapToGrid w:val="0"/>
              <w:ind w:left="66" w:right="-3" w:hanging="66"/>
              <w:jc w:val="both"/>
              <w:rPr>
                <w:sz w:val="23"/>
                <w:szCs w:val="23"/>
              </w:rPr>
            </w:pPr>
            <w:r w:rsidRPr="00A57437">
              <w:rPr>
                <w:sz w:val="23"/>
                <w:szCs w:val="23"/>
              </w:rPr>
              <w:t xml:space="preserve">Тампон для </w:t>
            </w:r>
            <w:proofErr w:type="spellStart"/>
            <w:r w:rsidRPr="00A57437">
              <w:rPr>
                <w:sz w:val="23"/>
                <w:szCs w:val="23"/>
              </w:rPr>
              <w:t>стомы</w:t>
            </w:r>
            <w:proofErr w:type="spellEnd"/>
            <w:r w:rsidRPr="00A57437">
              <w:rPr>
                <w:sz w:val="23"/>
                <w:szCs w:val="23"/>
              </w:rPr>
              <w:t xml:space="preserve"> используется для временного блокирования выделений из </w:t>
            </w:r>
            <w:proofErr w:type="spellStart"/>
            <w:r w:rsidRPr="00A57437">
              <w:rPr>
                <w:sz w:val="23"/>
                <w:szCs w:val="23"/>
              </w:rPr>
              <w:t>стомы</w:t>
            </w:r>
            <w:proofErr w:type="spellEnd"/>
            <w:r w:rsidRPr="00A57437">
              <w:rPr>
                <w:sz w:val="23"/>
                <w:szCs w:val="23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95" w:rsidRPr="00A57437" w:rsidRDefault="00D44695" w:rsidP="001A24A4">
            <w:pPr>
              <w:keepNext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D44695" w:rsidRPr="00A57437" w:rsidRDefault="00B30C53" w:rsidP="001A24A4">
            <w:pPr>
              <w:keepNext/>
              <w:widowControl/>
              <w:suppressAutoHyphens w:val="0"/>
              <w:jc w:val="center"/>
              <w:rPr>
                <w:sz w:val="23"/>
                <w:szCs w:val="23"/>
                <w:lang w:val="en-US"/>
              </w:rPr>
            </w:pPr>
            <w:r w:rsidRPr="00A57437">
              <w:rPr>
                <w:sz w:val="23"/>
                <w:szCs w:val="23"/>
                <w:lang w:val="en-US"/>
              </w:rPr>
              <w:t>360</w:t>
            </w:r>
          </w:p>
        </w:tc>
      </w:tr>
    </w:tbl>
    <w:p w:rsidR="00D44695" w:rsidRPr="00A57437" w:rsidRDefault="00D44695" w:rsidP="008D0F63">
      <w:pPr>
        <w:keepNext/>
        <w:keepLines/>
        <w:widowControl/>
        <w:spacing w:line="100" w:lineRule="atLeast"/>
        <w:jc w:val="both"/>
        <w:rPr>
          <w:sz w:val="23"/>
          <w:szCs w:val="23"/>
        </w:rPr>
      </w:pPr>
    </w:p>
    <w:p w:rsidR="00EC0235" w:rsidRPr="00A57437" w:rsidRDefault="00EC0235" w:rsidP="00EC0235">
      <w:pPr>
        <w:keepNext/>
        <w:keepLines/>
        <w:widowControl/>
        <w:suppressAutoHyphens w:val="0"/>
        <w:snapToGrid w:val="0"/>
        <w:jc w:val="both"/>
        <w:rPr>
          <w:sz w:val="23"/>
          <w:szCs w:val="23"/>
        </w:rPr>
      </w:pPr>
      <w:r w:rsidRPr="00A57437">
        <w:rPr>
          <w:sz w:val="23"/>
          <w:szCs w:val="23"/>
        </w:rPr>
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</w:r>
    </w:p>
    <w:p w:rsidR="00EC0235" w:rsidRPr="00A57437" w:rsidRDefault="00EC0235" w:rsidP="00D42570">
      <w:pPr>
        <w:suppressAutoHyphens w:val="0"/>
        <w:jc w:val="both"/>
        <w:rPr>
          <w:sz w:val="23"/>
          <w:szCs w:val="23"/>
          <w:u w:val="single"/>
          <w:lang w:val="en-US"/>
        </w:rPr>
      </w:pPr>
    </w:p>
    <w:p w:rsidR="00B845A7" w:rsidRPr="00A57437" w:rsidRDefault="00B845A7" w:rsidP="00B845A7">
      <w:pPr>
        <w:suppressAutoHyphens w:val="0"/>
        <w:jc w:val="both"/>
        <w:rPr>
          <w:sz w:val="23"/>
          <w:szCs w:val="23"/>
        </w:rPr>
      </w:pPr>
      <w:r w:rsidRPr="00A57437">
        <w:rPr>
          <w:sz w:val="23"/>
          <w:szCs w:val="23"/>
          <w:u w:val="single"/>
        </w:rPr>
        <w:t>Место поставки Товара</w:t>
      </w:r>
      <w:r w:rsidRPr="00A57437">
        <w:rPr>
          <w:sz w:val="23"/>
          <w:szCs w:val="23"/>
        </w:rPr>
        <w:t xml:space="preserve">: территория </w:t>
      </w:r>
      <w:proofErr w:type="gramStart"/>
      <w:r w:rsidRPr="00A57437">
        <w:rPr>
          <w:sz w:val="23"/>
          <w:szCs w:val="23"/>
        </w:rPr>
        <w:t>г</w:t>
      </w:r>
      <w:proofErr w:type="gramEnd"/>
      <w:r w:rsidRPr="00A57437">
        <w:rPr>
          <w:sz w:val="23"/>
          <w:szCs w:val="23"/>
        </w:rPr>
        <w:t xml:space="preserve">. Перми; </w:t>
      </w:r>
      <w:r w:rsidRPr="00A57437">
        <w:rPr>
          <w:bCs/>
          <w:sz w:val="23"/>
          <w:szCs w:val="23"/>
        </w:rPr>
        <w:t xml:space="preserve">после подписания Сторонами Акта выборочной </w:t>
      </w:r>
      <w:r w:rsidRPr="00A57437">
        <w:rPr>
          <w:sz w:val="23"/>
          <w:szCs w:val="23"/>
        </w:rPr>
        <w:t>проверки поставляемого товара – Пермский край, до места проживания инвалидов (Получателей). В целях оперативного обеспечения Получателей Товаром, по согласованию с Получателем, осуществлять выдачу специальных сре</w:t>
      </w:r>
      <w:proofErr w:type="gramStart"/>
      <w:r w:rsidRPr="00A57437">
        <w:rPr>
          <w:sz w:val="23"/>
          <w:szCs w:val="23"/>
        </w:rPr>
        <w:t>дств пр</w:t>
      </w:r>
      <w:proofErr w:type="gramEnd"/>
      <w:r w:rsidRPr="00A57437">
        <w:rPr>
          <w:sz w:val="23"/>
          <w:szCs w:val="23"/>
        </w:rPr>
        <w:t>и нарушениях функций выделения дополнительно с пункта выдачи в г. Перми.</w:t>
      </w:r>
    </w:p>
    <w:p w:rsidR="00B845A7" w:rsidRPr="00A57437" w:rsidRDefault="00B845A7" w:rsidP="00B845A7">
      <w:pPr>
        <w:suppressAutoHyphens w:val="0"/>
        <w:jc w:val="both"/>
        <w:rPr>
          <w:sz w:val="23"/>
          <w:szCs w:val="23"/>
        </w:rPr>
      </w:pPr>
      <w:r w:rsidRPr="00A57437">
        <w:rPr>
          <w:sz w:val="23"/>
          <w:szCs w:val="23"/>
          <w:u w:val="single"/>
        </w:rPr>
        <w:t xml:space="preserve">50% Товара от всего объема должен быть поставлен на территорию </w:t>
      </w:r>
      <w:proofErr w:type="gramStart"/>
      <w:r w:rsidRPr="00A57437">
        <w:rPr>
          <w:sz w:val="23"/>
          <w:szCs w:val="23"/>
          <w:u w:val="single"/>
        </w:rPr>
        <w:t>г</w:t>
      </w:r>
      <w:proofErr w:type="gramEnd"/>
      <w:r w:rsidRPr="00A57437">
        <w:rPr>
          <w:sz w:val="23"/>
          <w:szCs w:val="23"/>
          <w:u w:val="single"/>
        </w:rPr>
        <w:t xml:space="preserve">. Перми </w:t>
      </w:r>
      <w:r w:rsidRPr="00A57437">
        <w:rPr>
          <w:sz w:val="23"/>
          <w:szCs w:val="23"/>
        </w:rPr>
        <w:t>- в течение 10-ти (Десяти) рабочих дней с момента заключения контракта.</w:t>
      </w:r>
    </w:p>
    <w:p w:rsidR="00B845A7" w:rsidRPr="00A57437" w:rsidRDefault="00B845A7" w:rsidP="00B845A7">
      <w:pPr>
        <w:suppressAutoHyphens w:val="0"/>
        <w:jc w:val="both"/>
        <w:rPr>
          <w:sz w:val="23"/>
          <w:szCs w:val="23"/>
          <w:u w:val="single"/>
        </w:rPr>
      </w:pPr>
      <w:r w:rsidRPr="00A57437">
        <w:rPr>
          <w:sz w:val="23"/>
          <w:szCs w:val="23"/>
          <w:u w:val="single"/>
        </w:rPr>
        <w:t>Остальные 50% - не позднее 01.10.2022 года.</w:t>
      </w:r>
    </w:p>
    <w:p w:rsidR="00B845A7" w:rsidRPr="00A57437" w:rsidRDefault="00B845A7" w:rsidP="00B845A7">
      <w:pPr>
        <w:suppressAutoHyphens w:val="0"/>
        <w:rPr>
          <w:sz w:val="23"/>
          <w:szCs w:val="23"/>
        </w:rPr>
      </w:pPr>
      <w:r w:rsidRPr="00A57437">
        <w:rPr>
          <w:sz w:val="23"/>
          <w:szCs w:val="23"/>
        </w:rPr>
        <w:t xml:space="preserve">Срок поставки Товара </w:t>
      </w:r>
      <w:r w:rsidRPr="00A57437">
        <w:rPr>
          <w:sz w:val="23"/>
          <w:szCs w:val="23"/>
          <w:u w:val="single"/>
        </w:rPr>
        <w:t>Получателям</w:t>
      </w:r>
      <w:r w:rsidRPr="00A57437">
        <w:rPr>
          <w:sz w:val="23"/>
          <w:szCs w:val="23"/>
        </w:rPr>
        <w:t xml:space="preserve">, </w:t>
      </w:r>
      <w:r w:rsidRPr="00A57437">
        <w:rPr>
          <w:bCs/>
          <w:sz w:val="23"/>
          <w:szCs w:val="23"/>
        </w:rPr>
        <w:t xml:space="preserve">указанным в </w:t>
      </w:r>
      <w:proofErr w:type="gramStart"/>
      <w:r w:rsidRPr="00A57437">
        <w:rPr>
          <w:bCs/>
          <w:sz w:val="23"/>
          <w:szCs w:val="23"/>
        </w:rPr>
        <w:t>Реестре</w:t>
      </w:r>
      <w:proofErr w:type="gramEnd"/>
      <w:r w:rsidRPr="00A57437">
        <w:rPr>
          <w:bCs/>
          <w:sz w:val="23"/>
          <w:szCs w:val="23"/>
        </w:rPr>
        <w:t xml:space="preserve"> Получателей Товара, который предоставляется Поставщику Заказчиком, </w:t>
      </w:r>
      <w:r w:rsidRPr="00A57437">
        <w:rPr>
          <w:sz w:val="23"/>
          <w:szCs w:val="23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A57437">
        <w:rPr>
          <w:bCs/>
          <w:sz w:val="23"/>
          <w:szCs w:val="23"/>
        </w:rPr>
        <w:t xml:space="preserve">Акта выборочной </w:t>
      </w:r>
      <w:r w:rsidRPr="00A57437">
        <w:rPr>
          <w:sz w:val="23"/>
          <w:szCs w:val="23"/>
        </w:rPr>
        <w:t>проверки поставляемого товара.</w:t>
      </w:r>
    </w:p>
    <w:p w:rsidR="00B845A7" w:rsidRPr="00A57437" w:rsidRDefault="00B845A7" w:rsidP="00B845A7">
      <w:pPr>
        <w:suppressAutoHyphens w:val="0"/>
        <w:rPr>
          <w:sz w:val="23"/>
          <w:szCs w:val="23"/>
        </w:rPr>
      </w:pPr>
      <w:r w:rsidRPr="00A57437">
        <w:rPr>
          <w:sz w:val="23"/>
          <w:szCs w:val="23"/>
        </w:rPr>
        <w:t xml:space="preserve">Срок действия государственного контракта – </w:t>
      </w:r>
      <w:r w:rsidRPr="00A57437">
        <w:rPr>
          <w:b/>
          <w:bCs/>
          <w:sz w:val="23"/>
          <w:szCs w:val="23"/>
        </w:rPr>
        <w:t>30.11.2022 года.</w:t>
      </w:r>
    </w:p>
    <w:p w:rsidR="005C1FEF" w:rsidRPr="00A57437" w:rsidRDefault="005C1FEF" w:rsidP="00D42570">
      <w:pPr>
        <w:jc w:val="both"/>
        <w:rPr>
          <w:sz w:val="23"/>
          <w:szCs w:val="23"/>
        </w:rPr>
      </w:pPr>
    </w:p>
    <w:sectPr w:rsidR="005C1FEF" w:rsidRPr="00A57437" w:rsidSect="00EC0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5A30"/>
    <w:multiLevelType w:val="hybridMultilevel"/>
    <w:tmpl w:val="FC24B2CE"/>
    <w:lvl w:ilvl="0" w:tplc="FAB6D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3638B"/>
    <w:rsid w:val="001175FA"/>
    <w:rsid w:val="001815A1"/>
    <w:rsid w:val="001B698C"/>
    <w:rsid w:val="001D357D"/>
    <w:rsid w:val="00333393"/>
    <w:rsid w:val="00397A2A"/>
    <w:rsid w:val="004F2BA8"/>
    <w:rsid w:val="005C1FEF"/>
    <w:rsid w:val="006D1870"/>
    <w:rsid w:val="00774759"/>
    <w:rsid w:val="007C33E8"/>
    <w:rsid w:val="00803833"/>
    <w:rsid w:val="008146B2"/>
    <w:rsid w:val="008B5E59"/>
    <w:rsid w:val="008C4FB6"/>
    <w:rsid w:val="008D0F63"/>
    <w:rsid w:val="00A55585"/>
    <w:rsid w:val="00A5587F"/>
    <w:rsid w:val="00A57437"/>
    <w:rsid w:val="00AA57F7"/>
    <w:rsid w:val="00AF2D85"/>
    <w:rsid w:val="00B30C53"/>
    <w:rsid w:val="00B724D7"/>
    <w:rsid w:val="00B845A7"/>
    <w:rsid w:val="00B90272"/>
    <w:rsid w:val="00C50404"/>
    <w:rsid w:val="00C65703"/>
    <w:rsid w:val="00C8350E"/>
    <w:rsid w:val="00CA1B2E"/>
    <w:rsid w:val="00CF716A"/>
    <w:rsid w:val="00D42570"/>
    <w:rsid w:val="00D44695"/>
    <w:rsid w:val="00D510C5"/>
    <w:rsid w:val="00D7161E"/>
    <w:rsid w:val="00D76C46"/>
    <w:rsid w:val="00E4700D"/>
    <w:rsid w:val="00E80D7C"/>
    <w:rsid w:val="00EC0235"/>
    <w:rsid w:val="00EC2E9A"/>
    <w:rsid w:val="00F505ED"/>
    <w:rsid w:val="00FA21ED"/>
    <w:rsid w:val="00FC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rsid w:val="00D7161E"/>
  </w:style>
  <w:style w:type="paragraph" w:styleId="a3">
    <w:name w:val="List Paragraph"/>
    <w:basedOn w:val="a"/>
    <w:uiPriority w:val="34"/>
    <w:qFormat/>
    <w:rsid w:val="00F5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13</cp:revision>
  <dcterms:created xsi:type="dcterms:W3CDTF">2022-04-20T12:23:00Z</dcterms:created>
  <dcterms:modified xsi:type="dcterms:W3CDTF">2022-07-08T05:04:00Z</dcterms:modified>
</cp:coreProperties>
</file>