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39" w:rsidRPr="00853F51" w:rsidRDefault="00391449" w:rsidP="00022A39">
      <w:pPr>
        <w:widowControl w:val="0"/>
        <w:jc w:val="center"/>
        <w:rPr>
          <w:b/>
          <w:caps/>
        </w:rPr>
      </w:pPr>
      <w:r>
        <w:rPr>
          <w:b/>
          <w:caps/>
        </w:rPr>
        <w:t>Техническое задание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521"/>
        <w:gridCol w:w="992"/>
        <w:gridCol w:w="1134"/>
      </w:tblGrid>
      <w:tr w:rsidR="007559D0" w:rsidRPr="007559D0" w:rsidTr="007559D0">
        <w:tc>
          <w:tcPr>
            <w:tcW w:w="10348" w:type="dxa"/>
            <w:gridSpan w:val="4"/>
            <w:shd w:val="clear" w:color="auto" w:fill="auto"/>
            <w:vAlign w:val="center"/>
          </w:tcPr>
          <w:p w:rsidR="007559D0" w:rsidRPr="007559D0" w:rsidRDefault="007559D0" w:rsidP="007559D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7559D0" w:rsidRPr="007559D0" w:rsidTr="007559D0">
        <w:tc>
          <w:tcPr>
            <w:tcW w:w="10348" w:type="dxa"/>
            <w:gridSpan w:val="4"/>
            <w:shd w:val="clear" w:color="auto" w:fill="auto"/>
            <w:vAlign w:val="center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ind w:firstLine="505"/>
              <w:jc w:val="both"/>
              <w:rPr>
                <w:sz w:val="22"/>
                <w:szCs w:val="22"/>
              </w:rPr>
            </w:pPr>
            <w:proofErr w:type="gramStart"/>
            <w:r w:rsidRPr="007559D0">
              <w:rPr>
                <w:sz w:val="22"/>
                <w:szCs w:val="22"/>
              </w:rPr>
              <w:t xml:space="preserve">Для выполнения функций по обеспечению слуховыми аппаратами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7559D0">
              <w:rPr>
                <w:sz w:val="22"/>
                <w:szCs w:val="22"/>
              </w:rPr>
              <w:t>абилитации</w:t>
            </w:r>
            <w:proofErr w:type="spellEnd"/>
            <w:r w:rsidRPr="007559D0">
              <w:rPr>
                <w:sz w:val="22"/>
                <w:szCs w:val="22"/>
              </w:rPr>
              <w:t xml:space="preserve">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 xml:space="preserve">         Слуховой аппарат – электроакустическое устройство, носимое человеком и предназначенное для компенсации ограничений жизнедеятельности.</w:t>
            </w:r>
          </w:p>
          <w:p w:rsidR="007559D0" w:rsidRPr="007559D0" w:rsidRDefault="007559D0" w:rsidP="007559D0">
            <w:pPr>
              <w:shd w:val="clear" w:color="auto" w:fill="FFFFFF"/>
              <w:tabs>
                <w:tab w:val="left" w:pos="708"/>
              </w:tabs>
              <w:ind w:firstLine="505"/>
              <w:jc w:val="both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Поставка готовых к использованию слуховых аппаратов должна осуществляться в комплектации:</w:t>
            </w:r>
          </w:p>
          <w:p w:rsidR="007559D0" w:rsidRPr="007559D0" w:rsidRDefault="007559D0" w:rsidP="007559D0">
            <w:pPr>
              <w:shd w:val="clear" w:color="auto" w:fill="FFFFFF"/>
              <w:tabs>
                <w:tab w:val="left" w:pos="708"/>
              </w:tabs>
              <w:ind w:firstLine="505"/>
              <w:jc w:val="both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стандартный вкладыш – 1 шт.</w:t>
            </w:r>
          </w:p>
          <w:p w:rsidR="007559D0" w:rsidRPr="007559D0" w:rsidRDefault="007559D0" w:rsidP="007559D0">
            <w:pPr>
              <w:shd w:val="clear" w:color="auto" w:fill="FFFFFF"/>
              <w:tabs>
                <w:tab w:val="left" w:pos="708"/>
              </w:tabs>
              <w:ind w:firstLine="505"/>
              <w:jc w:val="both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элемент питания – 2 шт.</w:t>
            </w:r>
          </w:p>
          <w:p w:rsidR="007559D0" w:rsidRPr="007559D0" w:rsidRDefault="007559D0" w:rsidP="007559D0">
            <w:pPr>
              <w:shd w:val="clear" w:color="auto" w:fill="FFFFFF"/>
              <w:tabs>
                <w:tab w:val="left" w:pos="708"/>
              </w:tabs>
              <w:ind w:firstLine="505"/>
              <w:jc w:val="both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и техническими условиями (ГОСТ </w:t>
            </w:r>
            <w:proofErr w:type="gramStart"/>
            <w:r w:rsidRPr="007559D0">
              <w:rPr>
                <w:sz w:val="22"/>
                <w:szCs w:val="22"/>
              </w:rPr>
              <w:t>Р</w:t>
            </w:r>
            <w:proofErr w:type="gramEnd"/>
            <w:r w:rsidRPr="007559D0">
              <w:rPr>
                <w:sz w:val="22"/>
                <w:szCs w:val="22"/>
              </w:rPr>
              <w:t xml:space="preserve"> 51024-2012 «Аппараты слуховые электронные реабилитационные (Общие технические условия)»,</w:t>
            </w:r>
            <w:r w:rsidR="00CE77CE">
              <w:rPr>
                <w:sz w:val="22"/>
                <w:szCs w:val="22"/>
              </w:rPr>
              <w:t xml:space="preserve"> </w:t>
            </w:r>
            <w:r w:rsidRPr="007559D0">
              <w:rPr>
                <w:sz w:val="22"/>
                <w:szCs w:val="22"/>
              </w:rPr>
              <w:t xml:space="preserve"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соединителей», ГОСТ </w:t>
            </w:r>
            <w:proofErr w:type="gramStart"/>
            <w:r w:rsidRPr="007559D0">
              <w:rPr>
                <w:sz w:val="22"/>
                <w:szCs w:val="22"/>
              </w:rPr>
              <w:t>Р</w:t>
            </w:r>
            <w:proofErr w:type="gramEnd"/>
            <w:r w:rsidRPr="007559D0">
              <w:rPr>
                <w:sz w:val="22"/>
                <w:szCs w:val="22"/>
              </w:rPr>
              <w:t xml:space="preserve"> МЭК 60118-7-2013 </w:t>
            </w:r>
            <w:r w:rsidRPr="007559D0">
              <w:rPr>
                <w:b/>
                <w:sz w:val="22"/>
                <w:szCs w:val="22"/>
              </w:rPr>
              <w:t>«</w:t>
            </w:r>
            <w:r w:rsidRPr="007559D0">
              <w:rPr>
                <w:sz w:val="22"/>
                <w:szCs w:val="22"/>
              </w:rPr>
              <w:t>Электроакустика. Аппараты слуховые. Часть 7. Измерение рабочих характеристик слуховых аппаратов для обеспечения качества при производстве и поставке</w:t>
            </w:r>
            <w:r w:rsidRPr="007559D0">
              <w:rPr>
                <w:b/>
                <w:sz w:val="22"/>
                <w:szCs w:val="22"/>
              </w:rPr>
              <w:t>»</w:t>
            </w:r>
            <w:r w:rsidRPr="007559D0">
              <w:rPr>
                <w:sz w:val="22"/>
                <w:szCs w:val="22"/>
              </w:rPr>
              <w:t xml:space="preserve">, ГОСТ </w:t>
            </w:r>
            <w:proofErr w:type="gramStart"/>
            <w:r w:rsidRPr="007559D0">
              <w:rPr>
                <w:sz w:val="22"/>
                <w:szCs w:val="22"/>
              </w:rPr>
              <w:t>Р</w:t>
            </w:r>
            <w:proofErr w:type="gramEnd"/>
            <w:r w:rsidRPr="007559D0">
              <w:rPr>
                <w:sz w:val="22"/>
                <w:szCs w:val="22"/>
              </w:rPr>
              <w:t xml:space="preserve"> МЭК 60118-8-2010 «Электроакустика. Аппараты слуховые. Часть 8. Методы измерения рабочих характеристик слуховых аппаратов с имитацией рабочих условий», ГОСТ </w:t>
            </w:r>
            <w:proofErr w:type="gramStart"/>
            <w:r w:rsidRPr="007559D0">
              <w:rPr>
                <w:sz w:val="22"/>
                <w:szCs w:val="22"/>
              </w:rPr>
              <w:t>Р</w:t>
            </w:r>
            <w:proofErr w:type="gramEnd"/>
            <w:r w:rsidRPr="007559D0">
              <w:rPr>
                <w:sz w:val="22"/>
                <w:szCs w:val="22"/>
              </w:rPr>
              <w:t xml:space="preserve"> МЭК 60318-5-2010 «Электроакустика. Имитаторы головы и уха. Часть 5. Эталонная камера объемом 2 </w:t>
            </w:r>
            <w:proofErr w:type="spellStart"/>
            <w:r w:rsidRPr="007559D0">
              <w:rPr>
                <w:sz w:val="22"/>
                <w:szCs w:val="22"/>
              </w:rPr>
              <w:t>cм</w:t>
            </w:r>
            <w:proofErr w:type="spellEnd"/>
            <w:r w:rsidRPr="007559D0">
              <w:rPr>
                <w:sz w:val="22"/>
                <w:szCs w:val="22"/>
              </w:rPr>
              <w:t xml:space="preserve"> куб. для измерения параметров слуховых аппаратов и телефонов c ушными вкладышами», ГОСТ </w:t>
            </w:r>
            <w:proofErr w:type="gramStart"/>
            <w:r w:rsidRPr="007559D0">
              <w:rPr>
                <w:sz w:val="22"/>
                <w:szCs w:val="22"/>
              </w:rPr>
              <w:t>Р</w:t>
            </w:r>
            <w:proofErr w:type="gramEnd"/>
            <w:r w:rsidRPr="007559D0">
              <w:rPr>
                <w:sz w:val="22"/>
                <w:szCs w:val="22"/>
              </w:rPr>
              <w:t xml:space="preserve"> МЭК 60318-4-2017 «Электроакустика. Имитаторы человеческой головы и уха. Часть 4. Имитаторы внутреннего уха для измерения характеристик телефонов, соединяемых с ухом посредством ушных вкладышей», </w:t>
            </w:r>
            <w:r w:rsidR="00CE77CE" w:rsidRPr="00CE77CE">
              <w:rPr>
                <w:sz w:val="22"/>
                <w:szCs w:val="22"/>
              </w:rPr>
              <w:t xml:space="preserve">ГОСТ </w:t>
            </w:r>
            <w:proofErr w:type="gramStart"/>
            <w:r w:rsidR="00CE77CE" w:rsidRPr="00CE77CE">
              <w:rPr>
                <w:sz w:val="22"/>
                <w:szCs w:val="22"/>
              </w:rPr>
              <w:t>Р</w:t>
            </w:r>
            <w:proofErr w:type="gramEnd"/>
            <w:r w:rsidR="00CE77CE" w:rsidRPr="00CE77CE">
              <w:rPr>
                <w:sz w:val="22"/>
                <w:szCs w:val="22"/>
              </w:rPr>
              <w:t xml:space="preserve"> МЭК 61</w:t>
            </w:r>
            <w:r w:rsidR="00CE77CE">
              <w:rPr>
                <w:sz w:val="22"/>
                <w:szCs w:val="22"/>
              </w:rPr>
              <w:t>669-2023  «</w:t>
            </w:r>
            <w:r w:rsidR="00CE77CE" w:rsidRPr="00CE77CE">
              <w:rPr>
                <w:sz w:val="22"/>
                <w:szCs w:val="22"/>
              </w:rPr>
              <w:t>Электроакустика. Определение акустических характеристик слуховых аппаратов по из</w:t>
            </w:r>
            <w:r w:rsidR="00CE77CE">
              <w:rPr>
                <w:sz w:val="22"/>
                <w:szCs w:val="22"/>
              </w:rPr>
              <w:t>мерениям в реальном ухе»</w:t>
            </w:r>
            <w:bookmarkStart w:id="0" w:name="_GoBack"/>
            <w:bookmarkEnd w:id="0"/>
            <w:r w:rsidRPr="007559D0">
              <w:rPr>
                <w:sz w:val="22"/>
                <w:szCs w:val="22"/>
              </w:rPr>
              <w:t>.</w:t>
            </w:r>
          </w:p>
          <w:p w:rsidR="007559D0" w:rsidRPr="007559D0" w:rsidRDefault="007559D0" w:rsidP="007559D0">
            <w:pPr>
              <w:keepNext/>
              <w:widowControl w:val="0"/>
              <w:autoSpaceDE w:val="0"/>
              <w:autoSpaceDN w:val="0"/>
              <w:adjustRightInd w:val="0"/>
              <w:ind w:firstLine="505"/>
              <w:jc w:val="both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Слуховые аппараты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      </w:r>
          </w:p>
          <w:p w:rsidR="007559D0" w:rsidRPr="007559D0" w:rsidRDefault="007559D0" w:rsidP="007559D0">
            <w:pPr>
              <w:keepNext/>
              <w:widowControl w:val="0"/>
              <w:autoSpaceDE w:val="0"/>
              <w:autoSpaceDN w:val="0"/>
              <w:adjustRightInd w:val="0"/>
              <w:ind w:firstLine="505"/>
              <w:jc w:val="both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-безопасность для кожных покровов;</w:t>
            </w:r>
          </w:p>
          <w:p w:rsidR="007559D0" w:rsidRPr="007559D0" w:rsidRDefault="007559D0" w:rsidP="007559D0">
            <w:pPr>
              <w:keepNext/>
              <w:widowControl w:val="0"/>
              <w:autoSpaceDE w:val="0"/>
              <w:autoSpaceDN w:val="0"/>
              <w:adjustRightInd w:val="0"/>
              <w:ind w:firstLine="505"/>
              <w:jc w:val="both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-эстетичность;</w:t>
            </w:r>
          </w:p>
          <w:p w:rsidR="007559D0" w:rsidRPr="007559D0" w:rsidRDefault="007559D0" w:rsidP="007559D0">
            <w:pPr>
              <w:keepNext/>
              <w:widowControl w:val="0"/>
              <w:autoSpaceDE w:val="0"/>
              <w:autoSpaceDN w:val="0"/>
              <w:adjustRightInd w:val="0"/>
              <w:ind w:firstLine="505"/>
              <w:jc w:val="both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-незаметность, комфортность;</w:t>
            </w:r>
          </w:p>
          <w:p w:rsidR="007559D0" w:rsidRPr="007559D0" w:rsidRDefault="007559D0" w:rsidP="007559D0">
            <w:pPr>
              <w:keepNext/>
              <w:widowControl w:val="0"/>
              <w:autoSpaceDE w:val="0"/>
              <w:autoSpaceDN w:val="0"/>
              <w:adjustRightInd w:val="0"/>
              <w:ind w:firstLine="505"/>
              <w:jc w:val="both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-простота пользования.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ind w:firstLine="505"/>
              <w:jc w:val="both"/>
              <w:rPr>
                <w:b/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Согласно ГОСТ ISO 10993-1-2021 «Изделия медицинские. Оценка биологического действия медицинских изделий. Часть 1. Оценка и исследования в процессе менеджмента риска»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:rsidR="007559D0" w:rsidRPr="007559D0" w:rsidRDefault="007559D0" w:rsidP="007559D0">
            <w:pPr>
              <w:ind w:firstLine="505"/>
              <w:jc w:val="center"/>
              <w:rPr>
                <w:b/>
                <w:sz w:val="22"/>
                <w:szCs w:val="22"/>
              </w:rPr>
            </w:pPr>
            <w:r w:rsidRPr="007559D0">
              <w:rPr>
                <w:b/>
                <w:sz w:val="22"/>
                <w:szCs w:val="22"/>
              </w:rPr>
              <w:t>Требования к безопасности изделий</w:t>
            </w:r>
          </w:p>
          <w:p w:rsidR="007559D0" w:rsidRPr="007559D0" w:rsidRDefault="007559D0" w:rsidP="007559D0">
            <w:pPr>
              <w:keepNext/>
              <w:ind w:firstLine="505"/>
              <w:jc w:val="both"/>
              <w:outlineLvl w:val="1"/>
              <w:rPr>
                <w:bCs/>
                <w:i/>
                <w:iCs/>
                <w:sz w:val="22"/>
                <w:szCs w:val="22"/>
              </w:rPr>
            </w:pPr>
            <w:r w:rsidRPr="007559D0">
              <w:rPr>
                <w:bCs/>
                <w:iCs/>
                <w:sz w:val="22"/>
                <w:szCs w:val="22"/>
              </w:rPr>
              <w:t xml:space="preserve">Требования к безопасности изделий регламентируются  ГОСТ </w:t>
            </w:r>
            <w:proofErr w:type="gramStart"/>
            <w:r w:rsidRPr="007559D0">
              <w:rPr>
                <w:bCs/>
                <w:iCs/>
                <w:sz w:val="22"/>
                <w:szCs w:val="22"/>
              </w:rPr>
              <w:t>Р</w:t>
            </w:r>
            <w:proofErr w:type="gramEnd"/>
            <w:r w:rsidRPr="007559D0">
              <w:rPr>
                <w:bCs/>
                <w:iCs/>
                <w:sz w:val="22"/>
                <w:szCs w:val="22"/>
              </w:rPr>
              <w:t xml:space="preserve"> 50444-2020 «</w:t>
            </w:r>
            <w:r w:rsidRPr="007559D0">
              <w:rPr>
                <w:rFonts w:eastAsia="Calibri"/>
                <w:bCs/>
                <w:iCs/>
                <w:sz w:val="22"/>
                <w:szCs w:val="22"/>
              </w:rPr>
              <w:t>Приборы, аппараты и оборудование медицинские. Общие технические требования»</w:t>
            </w:r>
            <w:r w:rsidRPr="007559D0">
              <w:rPr>
                <w:bCs/>
                <w:iCs/>
                <w:sz w:val="22"/>
                <w:szCs w:val="22"/>
              </w:rPr>
              <w:t xml:space="preserve">,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10993-5-2011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7559D0">
              <w:rPr>
                <w:bCs/>
                <w:iCs/>
                <w:sz w:val="22"/>
                <w:szCs w:val="22"/>
              </w:rPr>
              <w:t>цитотоксичность</w:t>
            </w:r>
            <w:proofErr w:type="spellEnd"/>
            <w:r w:rsidRPr="007559D0">
              <w:rPr>
                <w:bCs/>
                <w:iCs/>
                <w:sz w:val="22"/>
                <w:szCs w:val="22"/>
              </w:rPr>
              <w:t xml:space="preserve">: методы </w:t>
            </w:r>
            <w:proofErr w:type="spellStart"/>
            <w:r w:rsidRPr="007559D0">
              <w:rPr>
                <w:bCs/>
                <w:iCs/>
                <w:sz w:val="22"/>
                <w:szCs w:val="22"/>
              </w:rPr>
              <w:t>in</w:t>
            </w:r>
            <w:proofErr w:type="spellEnd"/>
            <w:r w:rsidRPr="007559D0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7559D0">
              <w:rPr>
                <w:bCs/>
                <w:iCs/>
                <w:sz w:val="22"/>
                <w:szCs w:val="22"/>
              </w:rPr>
              <w:t>vitro</w:t>
            </w:r>
            <w:proofErr w:type="spellEnd"/>
            <w:r w:rsidRPr="007559D0">
              <w:rPr>
                <w:bCs/>
                <w:iCs/>
                <w:sz w:val="22"/>
                <w:szCs w:val="22"/>
              </w:rPr>
              <w:t>», ГОСТ ISO 10993-10-2011 «Изделия медицинские. Оценка биологического действия медицинских изделий. Часть 10.</w:t>
            </w:r>
            <w:r w:rsidRPr="007559D0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7559D0">
              <w:rPr>
                <w:bCs/>
                <w:iCs/>
                <w:sz w:val="22"/>
                <w:szCs w:val="22"/>
              </w:rPr>
              <w:t>Исследования раздражающего и сенсибилизирующего действия».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ind w:firstLine="505"/>
              <w:jc w:val="both"/>
              <w:rPr>
                <w:b/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 xml:space="preserve">Изделия должны быть безопасными для получателя и обслуживающего персонала, допущенного к эксплуатации, а также для окружающих предметов при эксплуатации и техническом обслуживании. 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ind w:firstLine="505"/>
              <w:jc w:val="both"/>
              <w:rPr>
                <w:b/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 xml:space="preserve">В эксплуатационной документации на изделия, при необходимости, должны быть указаны возможные виды опасности, требования и средства обеспечения безопасности при эксплуатации и обслуживании изделий. </w:t>
            </w:r>
          </w:p>
          <w:p w:rsidR="007559D0" w:rsidRPr="007559D0" w:rsidRDefault="007559D0" w:rsidP="007559D0">
            <w:pPr>
              <w:ind w:firstLine="505"/>
              <w:jc w:val="center"/>
              <w:rPr>
                <w:b/>
                <w:sz w:val="22"/>
                <w:szCs w:val="22"/>
              </w:rPr>
            </w:pPr>
            <w:r w:rsidRPr="007559D0">
              <w:rPr>
                <w:b/>
                <w:sz w:val="22"/>
                <w:szCs w:val="22"/>
              </w:rPr>
              <w:t>Требования к упаковке и отгрузке слуховых аппаратов.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ind w:firstLine="505"/>
              <w:jc w:val="both"/>
              <w:rPr>
                <w:b/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 xml:space="preserve">Изделия (в транспортной упаковке) должны быть устойчивы к механическим воздействиям, возникающим при транспортировании, обладать </w:t>
            </w:r>
            <w:proofErr w:type="spellStart"/>
            <w:r w:rsidRPr="007559D0">
              <w:rPr>
                <w:sz w:val="22"/>
                <w:szCs w:val="22"/>
              </w:rPr>
              <w:t>вибропрочностью</w:t>
            </w:r>
            <w:proofErr w:type="spellEnd"/>
            <w:r w:rsidRPr="007559D0">
              <w:rPr>
                <w:sz w:val="22"/>
                <w:szCs w:val="22"/>
              </w:rPr>
              <w:t xml:space="preserve"> и </w:t>
            </w:r>
            <w:proofErr w:type="spellStart"/>
            <w:r w:rsidRPr="007559D0">
              <w:rPr>
                <w:sz w:val="22"/>
                <w:szCs w:val="22"/>
              </w:rPr>
              <w:t>ударопрочностью</w:t>
            </w:r>
            <w:proofErr w:type="spellEnd"/>
            <w:r w:rsidRPr="007559D0">
              <w:rPr>
                <w:sz w:val="22"/>
                <w:szCs w:val="22"/>
              </w:rPr>
              <w:t xml:space="preserve">, должны быть </w:t>
            </w:r>
            <w:r w:rsidRPr="007559D0">
              <w:rPr>
                <w:sz w:val="22"/>
                <w:szCs w:val="22"/>
              </w:rPr>
              <w:lastRenderedPageBreak/>
              <w:t xml:space="preserve">исправными после воздействия температуры и влажности воздуха в процессе транспортирования и хранения в условиях, предусмотренных ГОСТ </w:t>
            </w:r>
            <w:proofErr w:type="gramStart"/>
            <w:r w:rsidRPr="007559D0">
              <w:rPr>
                <w:sz w:val="22"/>
                <w:szCs w:val="22"/>
              </w:rPr>
              <w:t>Р</w:t>
            </w:r>
            <w:proofErr w:type="gramEnd"/>
            <w:r w:rsidRPr="007559D0">
              <w:rPr>
                <w:sz w:val="22"/>
                <w:szCs w:val="22"/>
              </w:rPr>
              <w:t xml:space="preserve"> 50444-2020 «Приборы, аппараты и оборудование медицинские. Общие технические требования».</w:t>
            </w:r>
          </w:p>
          <w:p w:rsidR="007559D0" w:rsidRPr="007559D0" w:rsidRDefault="007559D0" w:rsidP="007559D0">
            <w:pPr>
              <w:ind w:firstLine="505"/>
              <w:jc w:val="both"/>
              <w:rPr>
                <w:b/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Транспортирование слуховых аппаратов, проводят по группе 5 ГОСТ 15150-69 раздел 10 пункт 8.1. 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вида, при температуре не ниже минус 40</w:t>
            </w:r>
            <w:proofErr w:type="gramStart"/>
            <w:r w:rsidRPr="007559D0">
              <w:rPr>
                <w:sz w:val="22"/>
                <w:szCs w:val="22"/>
              </w:rPr>
              <w:t>ºС</w:t>
            </w:r>
            <w:proofErr w:type="gramEnd"/>
            <w:r w:rsidRPr="007559D0">
              <w:rPr>
                <w:sz w:val="22"/>
                <w:szCs w:val="22"/>
              </w:rPr>
              <w:t>, железнодорожным, автомобильным транспортом и иными способами.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ind w:firstLine="505"/>
              <w:jc w:val="both"/>
              <w:rPr>
                <w:b/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При транспортировании, хранении, работе в условиях нормальной эксплуатации и техническом обслуживании согласно инструкции изготовителя Изделия не должны создавать опасностей.</w:t>
            </w:r>
          </w:p>
          <w:p w:rsidR="007559D0" w:rsidRPr="007559D0" w:rsidRDefault="007559D0" w:rsidP="007559D0">
            <w:pPr>
              <w:autoSpaceDE w:val="0"/>
              <w:autoSpaceDN w:val="0"/>
              <w:adjustRightInd w:val="0"/>
              <w:ind w:firstLine="505"/>
              <w:jc w:val="center"/>
              <w:rPr>
                <w:b/>
                <w:sz w:val="22"/>
                <w:szCs w:val="22"/>
              </w:rPr>
            </w:pPr>
            <w:r w:rsidRPr="007559D0">
              <w:rPr>
                <w:b/>
                <w:sz w:val="22"/>
                <w:szCs w:val="22"/>
              </w:rPr>
              <w:t>Требования к сроку и (или) объему предоставления гарантий качества слуховых аппаратов</w:t>
            </w:r>
          </w:p>
          <w:p w:rsidR="007559D0" w:rsidRPr="007559D0" w:rsidRDefault="007559D0" w:rsidP="007559D0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505"/>
              <w:jc w:val="both"/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Слуховые аппараты должны иметь действующее регистрационное удостоверение, выданное Федеральной службой по надзору в сфере здравоохранения (в случае, если Товар подлежит регистрации), либо иные документы, свидетельствующие о качестве и безопасности Товара, предусмотренные действующим законодательством Российской Федерации.</w:t>
            </w:r>
          </w:p>
          <w:p w:rsidR="007559D0" w:rsidRPr="007559D0" w:rsidRDefault="007559D0" w:rsidP="007559D0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505"/>
              <w:jc w:val="both"/>
              <w:rPr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 xml:space="preserve"> Гарантийный срок эксплуатации Товара, установленный производителем не менее 12 месяцев с момента подписания Акта приема – передачи Товара Получателем, гарантия Поставщика – не менее 12 месяцев с момента подписания Акта приема – передачи Товара Получателем. При этом срок действия гарантии Поставщика должен быть не менее чем срок действия гарантии производителя Товара. Гарантия не распространяется или частично распространяется на расходные материалы и комплектующие изделия, износ которых неизбежен вследствие их эксплуатации.</w:t>
            </w:r>
            <w:r w:rsidRPr="007559D0">
              <w:rPr>
                <w:sz w:val="22"/>
                <w:szCs w:val="22"/>
              </w:rPr>
              <w:t xml:space="preserve"> Срок гарантийного ремонта со дня обращения Получателя не должен превышать 20 рабочих дней.</w:t>
            </w:r>
          </w:p>
          <w:p w:rsidR="007559D0" w:rsidRPr="007559D0" w:rsidRDefault="007559D0" w:rsidP="007559D0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505"/>
              <w:jc w:val="both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Обязательно наличие гарантийных талонов, дающих право на бесплатный ремонт изделия во время гарантийного срока пользования.</w:t>
            </w:r>
          </w:p>
          <w:p w:rsidR="007559D0" w:rsidRPr="007559D0" w:rsidRDefault="007559D0" w:rsidP="007559D0">
            <w:pPr>
              <w:ind w:firstLine="505"/>
              <w:jc w:val="both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 xml:space="preserve">Обязательно указание адресов специализированных мастерских, в которые следует обращаться для гарантийного ремонта изделия  или устранения неисправностей. </w:t>
            </w:r>
          </w:p>
          <w:p w:rsidR="007559D0" w:rsidRPr="007559D0" w:rsidRDefault="007559D0" w:rsidP="007559D0">
            <w:pPr>
              <w:tabs>
                <w:tab w:val="left" w:pos="708"/>
              </w:tabs>
              <w:ind w:firstLine="505"/>
              <w:jc w:val="both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Срок службы Товара должен составлять не менее срока пользования, установленного приказом Министерства труда и социальной защиты Российской Федерации от 05.03.2021 г. № 107н 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7559D0" w:rsidRPr="007559D0" w:rsidRDefault="007559D0" w:rsidP="007559D0">
            <w:pPr>
              <w:ind w:firstLine="540"/>
              <w:jc w:val="both"/>
              <w:rPr>
                <w:sz w:val="22"/>
                <w:szCs w:val="22"/>
              </w:rPr>
            </w:pPr>
            <w:r w:rsidRPr="007559D0">
              <w:rPr>
                <w:rFonts w:eastAsia="Calibri"/>
                <w:iCs/>
                <w:sz w:val="22"/>
                <w:szCs w:val="22"/>
              </w:rPr>
              <w:t xml:space="preserve">Поставщик </w:t>
            </w:r>
            <w:r w:rsidRPr="007559D0">
              <w:rPr>
                <w:rFonts w:eastAsia="Calibri"/>
                <w:sz w:val="22"/>
                <w:szCs w:val="22"/>
              </w:rPr>
              <w:t>обеспечивает поступление Товара в Рязанскую область, по наименованию, в количестве и в сроки, определенные заявкой.</w:t>
            </w:r>
          </w:p>
          <w:p w:rsidR="007559D0" w:rsidRPr="007559D0" w:rsidRDefault="007559D0" w:rsidP="007559D0">
            <w:pPr>
              <w:ind w:firstLine="540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7559D0">
              <w:rPr>
                <w:rFonts w:eastAsia="Calibri"/>
                <w:iCs/>
                <w:sz w:val="22"/>
                <w:szCs w:val="22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7559D0" w:rsidRPr="007559D0" w:rsidRDefault="007559D0" w:rsidP="007559D0">
            <w:pPr>
              <w:ind w:firstLine="540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7559D0">
              <w:rPr>
                <w:rFonts w:eastAsia="Calibri"/>
                <w:iCs/>
                <w:sz w:val="22"/>
                <w:szCs w:val="22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7559D0">
              <w:rPr>
                <w:rFonts w:eastAsia="Calibri"/>
                <w:iCs/>
                <w:sz w:val="22"/>
                <w:szCs w:val="22"/>
              </w:rPr>
              <w:t>Получателя</w:t>
            </w:r>
            <w:proofErr w:type="gramEnd"/>
            <w:r w:rsidRPr="007559D0">
              <w:rPr>
                <w:rFonts w:eastAsia="Calibri"/>
                <w:iCs/>
                <w:sz w:val="22"/>
                <w:szCs w:val="22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7559D0" w:rsidRPr="007559D0" w:rsidRDefault="007559D0" w:rsidP="007559D0">
            <w:pPr>
              <w:ind w:firstLine="540"/>
              <w:jc w:val="both"/>
              <w:rPr>
                <w:rFonts w:eastAsia="Calibri"/>
                <w:iCs/>
                <w:sz w:val="22"/>
                <w:szCs w:val="22"/>
              </w:rPr>
            </w:pPr>
            <w:proofErr w:type="gramStart"/>
            <w:r w:rsidRPr="007559D0">
              <w:rPr>
                <w:rFonts w:eastAsia="Calibri"/>
                <w:iCs/>
                <w:sz w:val="22"/>
                <w:szCs w:val="22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7559D0" w:rsidRPr="007559D0" w:rsidRDefault="007559D0" w:rsidP="007559D0">
            <w:pPr>
              <w:ind w:firstLine="540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7559D0">
              <w:rPr>
                <w:rFonts w:eastAsia="Calibri"/>
                <w:iCs/>
                <w:sz w:val="22"/>
                <w:szCs w:val="22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7559D0" w:rsidRPr="007559D0" w:rsidRDefault="007559D0" w:rsidP="007559D0">
            <w:pPr>
              <w:ind w:firstLine="540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7559D0">
              <w:rPr>
                <w:rFonts w:eastAsia="Calibri"/>
                <w:iCs/>
                <w:sz w:val="22"/>
                <w:szCs w:val="22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7559D0" w:rsidRPr="007559D0" w:rsidRDefault="007559D0" w:rsidP="007559D0">
            <w:pPr>
              <w:ind w:firstLine="540"/>
              <w:jc w:val="both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iCs/>
                <w:sz w:val="22"/>
                <w:szCs w:val="22"/>
              </w:rPr>
              <w:t xml:space="preserve">Срок поставки Товара: </w:t>
            </w:r>
            <w:proofErr w:type="gramStart"/>
            <w:r w:rsidRPr="007559D0">
              <w:rPr>
                <w:rFonts w:eastAsia="Calibri"/>
                <w:iCs/>
                <w:sz w:val="22"/>
                <w:szCs w:val="22"/>
              </w:rPr>
              <w:t>с даты получения</w:t>
            </w:r>
            <w:proofErr w:type="gramEnd"/>
            <w:r w:rsidRPr="007559D0">
              <w:rPr>
                <w:rFonts w:eastAsia="Calibri"/>
                <w:iCs/>
                <w:sz w:val="22"/>
                <w:szCs w:val="22"/>
              </w:rPr>
              <w:t xml:space="preserve"> от Заказчика реестра получателей Товара до «30» ноября 2024 года</w:t>
            </w:r>
          </w:p>
        </w:tc>
      </w:tr>
      <w:tr w:rsidR="007559D0" w:rsidRPr="007559D0" w:rsidTr="007559D0">
        <w:trPr>
          <w:trHeight w:val="279"/>
        </w:trPr>
        <w:tc>
          <w:tcPr>
            <w:tcW w:w="1701" w:type="dxa"/>
            <w:shd w:val="clear" w:color="auto" w:fill="auto"/>
          </w:tcPr>
          <w:p w:rsidR="007559D0" w:rsidRPr="007559D0" w:rsidRDefault="007559D0" w:rsidP="007559D0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559D0">
              <w:rPr>
                <w:rFonts w:eastAsia="Calibri"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6521" w:type="dxa"/>
          </w:tcPr>
          <w:p w:rsidR="007559D0" w:rsidRPr="007559D0" w:rsidRDefault="007559D0" w:rsidP="007559D0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992" w:type="dxa"/>
            <w:shd w:val="clear" w:color="auto" w:fill="auto"/>
          </w:tcPr>
          <w:p w:rsidR="007559D0" w:rsidRPr="007559D0" w:rsidRDefault="007559D0" w:rsidP="007559D0">
            <w:pPr>
              <w:jc w:val="center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Гарантийный срок (мес.)</w:t>
            </w:r>
          </w:p>
        </w:tc>
        <w:tc>
          <w:tcPr>
            <w:tcW w:w="1134" w:type="dxa"/>
          </w:tcPr>
          <w:p w:rsidR="007559D0" w:rsidRPr="007559D0" w:rsidRDefault="007559D0" w:rsidP="007559D0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559D0">
              <w:rPr>
                <w:rFonts w:eastAsia="Calibri"/>
                <w:bCs/>
                <w:sz w:val="22"/>
                <w:szCs w:val="22"/>
              </w:rPr>
              <w:t>Ед. изм.</w:t>
            </w:r>
          </w:p>
        </w:tc>
      </w:tr>
      <w:tr w:rsidR="007559D0" w:rsidRPr="007559D0" w:rsidTr="007559D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17-01-01. Слуховой аппарат аналоговый заушный сверхмощный</w:t>
            </w:r>
          </w:p>
        </w:tc>
        <w:tc>
          <w:tcPr>
            <w:tcW w:w="6521" w:type="dxa"/>
          </w:tcPr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Должен иметь:</w:t>
            </w:r>
          </w:p>
          <w:p w:rsidR="007559D0" w:rsidRPr="007559D0" w:rsidRDefault="007559D0" w:rsidP="007559D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color w:val="000000"/>
                <w:sz w:val="22"/>
                <w:szCs w:val="22"/>
                <w:lang w:eastAsia="ar-SA"/>
              </w:rPr>
              <w:t>- диапазон частот: не более 200 Гц - не менее 4800 Гц;</w:t>
            </w:r>
          </w:p>
          <w:p w:rsidR="007559D0" w:rsidRPr="007559D0" w:rsidRDefault="007559D0" w:rsidP="007559D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- максимальный ВУЗД 90 должен быть не менее 139 дБ; 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color w:val="000000"/>
                <w:sz w:val="22"/>
                <w:szCs w:val="22"/>
                <w:lang w:eastAsia="ar-SA"/>
              </w:rPr>
              <w:t>- максимальное усиление не менее 78 дБ</w:t>
            </w:r>
            <w:r w:rsidRPr="007559D0">
              <w:rPr>
                <w:rFonts w:eastAsia="Calibri"/>
                <w:sz w:val="22"/>
                <w:szCs w:val="22"/>
              </w:rPr>
              <w:t>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регулятор громкости;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телефонную катушку;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lastRenderedPageBreak/>
              <w:t>- регулировку ВУЗД;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регулировку ТВЧ (тембра высоких частот);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регулировку ТНЧ (тембра низких частот);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переключатель программ;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аудиовход.</w:t>
            </w:r>
          </w:p>
        </w:tc>
        <w:tc>
          <w:tcPr>
            <w:tcW w:w="992" w:type="dxa"/>
          </w:tcPr>
          <w:p w:rsidR="007559D0" w:rsidRPr="007559D0" w:rsidRDefault="007559D0" w:rsidP="007559D0">
            <w:pPr>
              <w:jc w:val="center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lastRenderedPageBreak/>
              <w:t>Не менее 12</w:t>
            </w:r>
          </w:p>
        </w:tc>
        <w:tc>
          <w:tcPr>
            <w:tcW w:w="1134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jc w:val="center"/>
            </w:pPr>
            <w:r w:rsidRPr="007559D0">
              <w:t>Шт.</w:t>
            </w:r>
          </w:p>
        </w:tc>
      </w:tr>
      <w:tr w:rsidR="007559D0" w:rsidRPr="007559D0" w:rsidTr="007559D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lastRenderedPageBreak/>
              <w:t>17-01-02. Слуховой аппарат аналоговый заушный мощный</w:t>
            </w:r>
          </w:p>
        </w:tc>
        <w:tc>
          <w:tcPr>
            <w:tcW w:w="6521" w:type="dxa"/>
          </w:tcPr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Должен иметь:</w:t>
            </w:r>
          </w:p>
          <w:p w:rsidR="007559D0" w:rsidRPr="007559D0" w:rsidRDefault="007559D0" w:rsidP="007559D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color w:val="000000"/>
                <w:sz w:val="22"/>
                <w:szCs w:val="22"/>
                <w:lang w:eastAsia="ar-SA"/>
              </w:rPr>
              <w:t>- диапазон частот: не более 200 Гц  - не менее 4700 Гц;</w:t>
            </w:r>
          </w:p>
          <w:p w:rsidR="007559D0" w:rsidRPr="007559D0" w:rsidRDefault="007559D0" w:rsidP="007559D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- максимальный ВУЗД 90 должен быть не менее 135 дБ; 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color w:val="000000"/>
                <w:sz w:val="22"/>
                <w:szCs w:val="22"/>
                <w:lang w:eastAsia="ar-SA"/>
              </w:rPr>
              <w:t>- максимальное усиление не менее 70 дБ</w:t>
            </w:r>
            <w:r w:rsidRPr="007559D0">
              <w:rPr>
                <w:rFonts w:eastAsia="Calibri"/>
                <w:sz w:val="22"/>
                <w:szCs w:val="22"/>
              </w:rPr>
              <w:t>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регулятор громкости;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телефонную катушку;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регулировку ВУЗД;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регулировку ТНЧ (тембра низких частот);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 xml:space="preserve">- переключатель </w:t>
            </w:r>
            <w:proofErr w:type="gramStart"/>
            <w:r w:rsidRPr="007559D0">
              <w:rPr>
                <w:rFonts w:eastAsia="Calibri"/>
                <w:sz w:val="22"/>
                <w:szCs w:val="22"/>
              </w:rPr>
              <w:t>М-Т</w:t>
            </w:r>
            <w:proofErr w:type="gramEnd"/>
            <w:r w:rsidRPr="007559D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7559D0" w:rsidRPr="007559D0" w:rsidRDefault="007559D0" w:rsidP="007559D0">
            <w:pPr>
              <w:jc w:val="center"/>
            </w:pPr>
            <w:r w:rsidRPr="007559D0">
              <w:rPr>
                <w:sz w:val="22"/>
                <w:szCs w:val="22"/>
              </w:rPr>
              <w:t>Не менее 12</w:t>
            </w:r>
          </w:p>
        </w:tc>
        <w:tc>
          <w:tcPr>
            <w:tcW w:w="1134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jc w:val="center"/>
            </w:pPr>
            <w:r w:rsidRPr="007559D0">
              <w:t>Шт.</w:t>
            </w:r>
          </w:p>
        </w:tc>
      </w:tr>
      <w:tr w:rsidR="007559D0" w:rsidRPr="007559D0" w:rsidTr="007559D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17-01-03. Слуховой аппарат аналоговый заушный средней мощности</w:t>
            </w:r>
          </w:p>
        </w:tc>
        <w:tc>
          <w:tcPr>
            <w:tcW w:w="6521" w:type="dxa"/>
          </w:tcPr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Должен иметь:</w:t>
            </w:r>
          </w:p>
          <w:p w:rsidR="007559D0" w:rsidRPr="007559D0" w:rsidRDefault="007559D0" w:rsidP="007559D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color w:val="000000"/>
                <w:sz w:val="22"/>
                <w:szCs w:val="22"/>
                <w:lang w:eastAsia="ar-SA"/>
              </w:rPr>
              <w:t>- диапазон частот: не более 100 Гц - не менее 6000 Гц;</w:t>
            </w:r>
          </w:p>
          <w:p w:rsidR="007559D0" w:rsidRPr="007559D0" w:rsidRDefault="007559D0" w:rsidP="007559D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- максимальный ВУЗД 90 должен быть не менее 125 дБ; 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color w:val="000000"/>
                <w:sz w:val="22"/>
                <w:szCs w:val="22"/>
                <w:lang w:eastAsia="ar-SA"/>
              </w:rPr>
              <w:t>- максимальное усиление не менее 52 дБ</w:t>
            </w:r>
            <w:r w:rsidRPr="007559D0">
              <w:rPr>
                <w:rFonts w:eastAsia="Calibri"/>
                <w:sz w:val="22"/>
                <w:szCs w:val="22"/>
              </w:rPr>
              <w:t>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регулятор громкости;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регулировка АРУ по выходу;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регулировку ТНЧ (тембра низких частот);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 xml:space="preserve">- переключатель </w:t>
            </w:r>
            <w:proofErr w:type="gramStart"/>
            <w:r w:rsidRPr="007559D0">
              <w:rPr>
                <w:rFonts w:eastAsia="Calibri"/>
                <w:sz w:val="22"/>
                <w:szCs w:val="22"/>
              </w:rPr>
              <w:t>М-Т</w:t>
            </w:r>
            <w:proofErr w:type="gramEnd"/>
            <w:r w:rsidRPr="007559D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7559D0" w:rsidRPr="007559D0" w:rsidRDefault="007559D0" w:rsidP="007559D0">
            <w:pPr>
              <w:jc w:val="center"/>
            </w:pPr>
            <w:r w:rsidRPr="007559D0">
              <w:rPr>
                <w:sz w:val="22"/>
                <w:szCs w:val="22"/>
              </w:rPr>
              <w:t>Не менее 12</w:t>
            </w:r>
          </w:p>
        </w:tc>
        <w:tc>
          <w:tcPr>
            <w:tcW w:w="1134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jc w:val="center"/>
            </w:pPr>
            <w:r w:rsidRPr="007559D0">
              <w:t>Шт.</w:t>
            </w:r>
          </w:p>
        </w:tc>
      </w:tr>
      <w:tr w:rsidR="007559D0" w:rsidRPr="007559D0" w:rsidTr="007559D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732"/>
        </w:trPr>
        <w:tc>
          <w:tcPr>
            <w:tcW w:w="1701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17-01-04. Слуховой аппарат аналоговый заушный слабой мощности</w:t>
            </w:r>
          </w:p>
        </w:tc>
        <w:tc>
          <w:tcPr>
            <w:tcW w:w="6521" w:type="dxa"/>
          </w:tcPr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Должен иметь:</w:t>
            </w:r>
          </w:p>
          <w:p w:rsidR="007559D0" w:rsidRPr="007559D0" w:rsidRDefault="007559D0" w:rsidP="007559D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color w:val="000000"/>
                <w:sz w:val="22"/>
                <w:szCs w:val="22"/>
                <w:lang w:eastAsia="ar-SA"/>
              </w:rPr>
              <w:t>- диапазон частот: не более 100 Гц - не менее 6500 Гц;</w:t>
            </w:r>
          </w:p>
          <w:p w:rsidR="007559D0" w:rsidRPr="007559D0" w:rsidRDefault="007559D0" w:rsidP="007559D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- максимальный ВУЗД 90 должен быть не более 125 дБ; 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color w:val="000000"/>
                <w:sz w:val="22"/>
                <w:szCs w:val="22"/>
                <w:lang w:eastAsia="ar-SA"/>
              </w:rPr>
              <w:t>- максимальное усиление не менее 55 дБ</w:t>
            </w:r>
            <w:r w:rsidRPr="007559D0">
              <w:rPr>
                <w:rFonts w:eastAsia="Calibri"/>
                <w:sz w:val="22"/>
                <w:szCs w:val="22"/>
              </w:rPr>
              <w:t>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регулировка ТНЧ (тембра низких частот).</w:t>
            </w:r>
          </w:p>
        </w:tc>
        <w:tc>
          <w:tcPr>
            <w:tcW w:w="992" w:type="dxa"/>
          </w:tcPr>
          <w:p w:rsidR="007559D0" w:rsidRPr="007559D0" w:rsidRDefault="007559D0" w:rsidP="007559D0">
            <w:pPr>
              <w:jc w:val="center"/>
            </w:pPr>
            <w:r w:rsidRPr="007559D0">
              <w:rPr>
                <w:sz w:val="22"/>
                <w:szCs w:val="22"/>
              </w:rPr>
              <w:t>Не менее 12</w:t>
            </w:r>
          </w:p>
        </w:tc>
        <w:tc>
          <w:tcPr>
            <w:tcW w:w="1134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jc w:val="center"/>
            </w:pPr>
            <w:r w:rsidRPr="007559D0">
              <w:t>Шт.</w:t>
            </w:r>
          </w:p>
        </w:tc>
      </w:tr>
      <w:tr w:rsidR="007559D0" w:rsidRPr="007559D0" w:rsidTr="007559D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 xml:space="preserve">17-01-05. Слуховой аппарат цифровой заушный сверхмощный </w:t>
            </w:r>
          </w:p>
        </w:tc>
        <w:tc>
          <w:tcPr>
            <w:tcW w:w="6521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Должен иметь: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количество каналов цифровой обработки акустического сигнала: не менее 16;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количество программ прослушивания: не менее 4;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диапазон частот: не более 100Гц - не менее 6200Гц;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максимальный ВУЗД 90 не менее 139 дБ;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максимальное усиление не менее 78 дБ;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частотную компрессию (перенос высокочастотных неслышимых звуков в слышимую низкочастотную область);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систему подавления шума;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бинауральную координацию;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бинауральную систему подавления обратной связи (включая динамическое подавление обратной связи без снижения усиления);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автоматическую адаптивную направленность;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 xml:space="preserve">- аудиовход; 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детскую настройку в зависимости от возраста ребенка;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программу авто-телефона;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возможность беспроводной настройки.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Программируемые   опции: диапазон регулятора громкости, режим телефонной катушки, звуковая индикация разряда батарейки, переключения программ.</w:t>
            </w:r>
          </w:p>
        </w:tc>
        <w:tc>
          <w:tcPr>
            <w:tcW w:w="992" w:type="dxa"/>
          </w:tcPr>
          <w:p w:rsidR="007559D0" w:rsidRPr="007559D0" w:rsidRDefault="007559D0" w:rsidP="007559D0">
            <w:pPr>
              <w:jc w:val="center"/>
            </w:pPr>
            <w:r w:rsidRPr="007559D0">
              <w:rPr>
                <w:sz w:val="22"/>
                <w:szCs w:val="22"/>
              </w:rPr>
              <w:t>Не менее 12</w:t>
            </w:r>
          </w:p>
        </w:tc>
        <w:tc>
          <w:tcPr>
            <w:tcW w:w="1134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jc w:val="center"/>
            </w:pPr>
            <w:r w:rsidRPr="007559D0">
              <w:t>Шт.</w:t>
            </w:r>
          </w:p>
        </w:tc>
      </w:tr>
      <w:tr w:rsidR="007559D0" w:rsidRPr="007559D0" w:rsidTr="007559D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 xml:space="preserve">17-01-05. Слуховой </w:t>
            </w:r>
            <w:r w:rsidRPr="007559D0">
              <w:rPr>
                <w:sz w:val="22"/>
                <w:szCs w:val="22"/>
              </w:rPr>
              <w:lastRenderedPageBreak/>
              <w:t xml:space="preserve">аппарат цифровой заушный сверхмощный </w:t>
            </w:r>
          </w:p>
        </w:tc>
        <w:tc>
          <w:tcPr>
            <w:tcW w:w="6521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lastRenderedPageBreak/>
              <w:t>Должен иметь: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 xml:space="preserve">- количество каналов цифровой обработки акустического сигнала: </w:t>
            </w:r>
            <w:r w:rsidRPr="007559D0">
              <w:rPr>
                <w:sz w:val="22"/>
                <w:szCs w:val="22"/>
              </w:rPr>
              <w:lastRenderedPageBreak/>
              <w:t>не менее 4;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количество программ прослушивания: не менее 3;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диапазон частот: не более 100Гц – не менее 4800Гц;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максимальный ВУЗД 90 не менее 139 дБ;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максимальное усиление не менее 81 дБ;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систему шумоподавления;</w:t>
            </w:r>
          </w:p>
          <w:p w:rsidR="007559D0" w:rsidRPr="007559D0" w:rsidRDefault="007559D0" w:rsidP="007559D0">
            <w:pPr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автоматическую адаптивную направленность;</w:t>
            </w:r>
          </w:p>
          <w:p w:rsidR="007559D0" w:rsidRPr="007559D0" w:rsidRDefault="007559D0" w:rsidP="007559D0">
            <w:pPr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программа авто-телефона;</w:t>
            </w:r>
          </w:p>
          <w:p w:rsidR="007559D0" w:rsidRPr="007559D0" w:rsidRDefault="007559D0" w:rsidP="007559D0">
            <w:pPr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регулятор громкости;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 xml:space="preserve">- аудиовход. 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Программируемые опции: диапазон регулятора громкости, режим телефонной катушки, звуковая индикация разряда батарейки, переключения программ.</w:t>
            </w:r>
          </w:p>
        </w:tc>
        <w:tc>
          <w:tcPr>
            <w:tcW w:w="992" w:type="dxa"/>
          </w:tcPr>
          <w:p w:rsidR="007559D0" w:rsidRPr="007559D0" w:rsidRDefault="007559D0" w:rsidP="007559D0">
            <w:pPr>
              <w:jc w:val="center"/>
            </w:pPr>
            <w:r w:rsidRPr="007559D0">
              <w:rPr>
                <w:sz w:val="22"/>
                <w:szCs w:val="22"/>
              </w:rPr>
              <w:lastRenderedPageBreak/>
              <w:t>Не менее 12</w:t>
            </w:r>
          </w:p>
        </w:tc>
        <w:tc>
          <w:tcPr>
            <w:tcW w:w="1134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jc w:val="center"/>
            </w:pPr>
            <w:r w:rsidRPr="007559D0">
              <w:t>Шт.</w:t>
            </w:r>
          </w:p>
        </w:tc>
      </w:tr>
      <w:tr w:rsidR="007559D0" w:rsidRPr="007559D0" w:rsidTr="007559D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lastRenderedPageBreak/>
              <w:t xml:space="preserve">17-01-06. Слуховой аппарат цифровой заушный мощный </w:t>
            </w:r>
          </w:p>
        </w:tc>
        <w:tc>
          <w:tcPr>
            <w:tcW w:w="6521" w:type="dxa"/>
          </w:tcPr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sz w:val="22"/>
                <w:szCs w:val="22"/>
                <w:lang w:eastAsia="ar-SA"/>
              </w:rPr>
              <w:t>Должен иметь: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sz w:val="22"/>
                <w:szCs w:val="22"/>
                <w:lang w:eastAsia="ar-SA"/>
              </w:rPr>
              <w:t>- количество каналов цифровой обработки акустического сигнала: не менее 16;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sz w:val="22"/>
                <w:szCs w:val="22"/>
                <w:lang w:eastAsia="ar-SA"/>
              </w:rPr>
              <w:t>-  количество программ прослушивания: не менее 4;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sz w:val="22"/>
                <w:szCs w:val="22"/>
                <w:lang w:eastAsia="ar-SA"/>
              </w:rPr>
              <w:t>- диапазон частот: не более 100Гц – не менее 5700Гц;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sz w:val="22"/>
                <w:szCs w:val="22"/>
                <w:lang w:eastAsia="ar-SA"/>
              </w:rPr>
              <w:t>- максимальный ВУЗД 90 не более 135 дБ;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sz w:val="22"/>
                <w:szCs w:val="22"/>
                <w:lang w:eastAsia="ar-SA"/>
              </w:rPr>
              <w:t>- максимальное усиление не менее 65 дБ;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  <w:lang w:eastAsia="ar-SA"/>
              </w:rPr>
              <w:t xml:space="preserve">- </w:t>
            </w:r>
            <w:r w:rsidRPr="007559D0">
              <w:rPr>
                <w:rFonts w:eastAsia="Calibri"/>
                <w:sz w:val="22"/>
                <w:szCs w:val="22"/>
              </w:rPr>
              <w:t>бинауральную координацию;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 xml:space="preserve">- систему подавления обратной связи; 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автоматическую адаптивную направленность;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систему шумоподавления;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раздельное усиление тихих, средней громкости и громких звуков;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возможность беспроводной настройки и управления;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программу авто-телефона;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аудиовход.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Программируемые опции: диапазон регулятора громкости, режим телефонной катушки, звуковая индикация разряда батарейки, переключения программ.</w:t>
            </w:r>
          </w:p>
        </w:tc>
        <w:tc>
          <w:tcPr>
            <w:tcW w:w="992" w:type="dxa"/>
          </w:tcPr>
          <w:p w:rsidR="007559D0" w:rsidRPr="007559D0" w:rsidRDefault="007559D0" w:rsidP="007559D0">
            <w:pPr>
              <w:jc w:val="center"/>
            </w:pPr>
            <w:r w:rsidRPr="007559D0">
              <w:rPr>
                <w:sz w:val="22"/>
                <w:szCs w:val="22"/>
              </w:rPr>
              <w:t>Не менее 12</w:t>
            </w:r>
          </w:p>
        </w:tc>
        <w:tc>
          <w:tcPr>
            <w:tcW w:w="1134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jc w:val="center"/>
            </w:pPr>
            <w:r w:rsidRPr="007559D0">
              <w:t>Шт.</w:t>
            </w:r>
          </w:p>
        </w:tc>
      </w:tr>
      <w:tr w:rsidR="007559D0" w:rsidRPr="007559D0" w:rsidTr="007559D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 xml:space="preserve">17-01-06. Слуховой аппарат цифровой заушный мощный </w:t>
            </w:r>
          </w:p>
        </w:tc>
        <w:tc>
          <w:tcPr>
            <w:tcW w:w="6521" w:type="dxa"/>
          </w:tcPr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sz w:val="22"/>
                <w:szCs w:val="22"/>
                <w:lang w:eastAsia="ar-SA"/>
              </w:rPr>
              <w:t>Должен иметь: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sz w:val="22"/>
                <w:szCs w:val="22"/>
                <w:lang w:eastAsia="ar-SA"/>
              </w:rPr>
              <w:t>- количество каналов цифровой обработки акустического сигнала: не менее 6;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sz w:val="22"/>
                <w:szCs w:val="22"/>
                <w:lang w:eastAsia="ar-SA"/>
              </w:rPr>
              <w:t>- количество программ прослушивания: не менее 3;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sz w:val="22"/>
                <w:szCs w:val="22"/>
                <w:lang w:eastAsia="ar-SA"/>
              </w:rPr>
              <w:t>- диапазон частот: не более 100Гц – не менее  6120Гц;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sz w:val="22"/>
                <w:szCs w:val="22"/>
                <w:lang w:eastAsia="ar-SA"/>
              </w:rPr>
              <w:t xml:space="preserve">- максимальный ВУЗД 90 не менее 134 дБ; 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sz w:val="22"/>
                <w:szCs w:val="22"/>
                <w:lang w:eastAsia="ar-SA"/>
              </w:rPr>
              <w:t>- максимальное усиление не более 67 дБ;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sz w:val="22"/>
                <w:szCs w:val="22"/>
                <w:lang w:eastAsia="ar-SA"/>
              </w:rPr>
              <w:t>- динамическую обработку звука;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sz w:val="22"/>
                <w:szCs w:val="22"/>
                <w:lang w:eastAsia="ar-SA"/>
              </w:rPr>
              <w:t>- систему направленных микрофонов;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динамическое подавление обратной связи;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 xml:space="preserve">- систему шумоподавления; </w:t>
            </w:r>
          </w:p>
          <w:p w:rsidR="007559D0" w:rsidRPr="007559D0" w:rsidRDefault="007559D0" w:rsidP="007559D0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7559D0">
              <w:rPr>
                <w:rFonts w:eastAsia="Calibri"/>
                <w:b/>
                <w:bCs/>
                <w:snapToGrid w:val="0"/>
                <w:sz w:val="22"/>
                <w:szCs w:val="22"/>
              </w:rPr>
              <w:t>-</w:t>
            </w:r>
            <w:r w:rsidRPr="007559D0">
              <w:rPr>
                <w:rFonts w:eastAsia="Calibri"/>
                <w:snapToGrid w:val="0"/>
                <w:sz w:val="22"/>
                <w:szCs w:val="22"/>
              </w:rPr>
              <w:t xml:space="preserve">  раздельное усиление тихих, средней громкости и громких звуков;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программу авто-телефона;</w:t>
            </w:r>
          </w:p>
          <w:p w:rsidR="007559D0" w:rsidRPr="007559D0" w:rsidRDefault="007559D0" w:rsidP="007559D0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7559D0">
              <w:rPr>
                <w:rFonts w:eastAsia="Calibri"/>
                <w:sz w:val="22"/>
                <w:szCs w:val="22"/>
              </w:rPr>
              <w:t>- аудиовход.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sz w:val="22"/>
                <w:szCs w:val="22"/>
                <w:lang w:eastAsia="ar-SA"/>
              </w:rPr>
              <w:t>Программируемые   опции:    диапазон регулятора громкости, режим телефонной катушки, звуковую индикацию разряда батарейки, переключения программ.</w:t>
            </w:r>
          </w:p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7559D0" w:rsidRPr="007559D0" w:rsidRDefault="007559D0" w:rsidP="007559D0">
            <w:pPr>
              <w:jc w:val="center"/>
            </w:pPr>
            <w:r w:rsidRPr="007559D0">
              <w:rPr>
                <w:sz w:val="22"/>
                <w:szCs w:val="22"/>
              </w:rPr>
              <w:t>Не менее 12</w:t>
            </w:r>
          </w:p>
        </w:tc>
        <w:tc>
          <w:tcPr>
            <w:tcW w:w="1134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jc w:val="center"/>
            </w:pPr>
            <w:r w:rsidRPr="007559D0">
              <w:t>Шт.</w:t>
            </w:r>
          </w:p>
        </w:tc>
      </w:tr>
      <w:tr w:rsidR="007559D0" w:rsidRPr="007559D0" w:rsidTr="007559D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701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 xml:space="preserve">17-01-07. Слуховой аппарат цифровой заушный </w:t>
            </w:r>
            <w:r w:rsidRPr="007559D0">
              <w:rPr>
                <w:sz w:val="22"/>
                <w:szCs w:val="22"/>
              </w:rPr>
              <w:lastRenderedPageBreak/>
              <w:t>средней мощности</w:t>
            </w:r>
          </w:p>
        </w:tc>
        <w:tc>
          <w:tcPr>
            <w:tcW w:w="6521" w:type="dxa"/>
          </w:tcPr>
          <w:p w:rsidR="007559D0" w:rsidRPr="007559D0" w:rsidRDefault="007559D0" w:rsidP="007559D0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7559D0">
              <w:rPr>
                <w:rFonts w:eastAsia="Calibri"/>
                <w:sz w:val="22"/>
                <w:szCs w:val="22"/>
                <w:lang w:eastAsia="ar-SA"/>
              </w:rPr>
              <w:lastRenderedPageBreak/>
              <w:t>Должен иметь: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количество каналов цифровой обработки акустического сигнала: не менее 6;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количество программ прослушивания: не менее 3;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559D0">
              <w:rPr>
                <w:sz w:val="22"/>
                <w:szCs w:val="22"/>
                <w:lang w:eastAsia="ar-SA"/>
              </w:rPr>
              <w:t>- диапазон частот: не более 100Гц – не менее 6000Гц;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lastRenderedPageBreak/>
              <w:t>- максимальный ВУЗД 90 не более 128 дБ;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максимальное усиление не менее 60 дБ;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 xml:space="preserve">- динамическое подавление обратной связи; 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фиксированную направленность микрофонов;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общее усиление, раздельное усиление тихих и громких звуков;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систему шумоподавления;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- аудиовход.</w:t>
            </w:r>
          </w:p>
          <w:p w:rsidR="007559D0" w:rsidRPr="007559D0" w:rsidRDefault="007559D0" w:rsidP="007559D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59D0">
              <w:rPr>
                <w:sz w:val="22"/>
                <w:szCs w:val="22"/>
              </w:rPr>
              <w:t>Программируемые   опции:   звуковую индикацию регулировки громкости, разряда батарейки, переключения программ, режим телефонной катушки.</w:t>
            </w:r>
          </w:p>
        </w:tc>
        <w:tc>
          <w:tcPr>
            <w:tcW w:w="992" w:type="dxa"/>
          </w:tcPr>
          <w:p w:rsidR="007559D0" w:rsidRPr="007559D0" w:rsidRDefault="007559D0" w:rsidP="007559D0">
            <w:pPr>
              <w:jc w:val="center"/>
            </w:pPr>
            <w:r w:rsidRPr="007559D0">
              <w:rPr>
                <w:sz w:val="22"/>
                <w:szCs w:val="22"/>
              </w:rPr>
              <w:lastRenderedPageBreak/>
              <w:t>Не менее 12</w:t>
            </w:r>
          </w:p>
        </w:tc>
        <w:tc>
          <w:tcPr>
            <w:tcW w:w="1134" w:type="dxa"/>
          </w:tcPr>
          <w:p w:rsidR="007559D0" w:rsidRPr="007559D0" w:rsidRDefault="007559D0" w:rsidP="007559D0">
            <w:pPr>
              <w:widowControl w:val="0"/>
              <w:autoSpaceDE w:val="0"/>
              <w:autoSpaceDN w:val="0"/>
              <w:jc w:val="center"/>
            </w:pPr>
            <w:r w:rsidRPr="007559D0">
              <w:t>Шт.</w:t>
            </w:r>
          </w:p>
        </w:tc>
      </w:tr>
    </w:tbl>
    <w:p w:rsidR="006D6E3B" w:rsidRDefault="006D6E3B"/>
    <w:sectPr w:rsidR="006D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5A"/>
    <w:rsid w:val="00022A39"/>
    <w:rsid w:val="00391449"/>
    <w:rsid w:val="006D6E3B"/>
    <w:rsid w:val="007559D0"/>
    <w:rsid w:val="00905C5A"/>
    <w:rsid w:val="00C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2011</Words>
  <Characters>11467</Characters>
  <Application>Microsoft Office Word</Application>
  <DocSecurity>0</DocSecurity>
  <Lines>95</Lines>
  <Paragraphs>26</Paragraphs>
  <ScaleCrop>false</ScaleCrop>
  <Company/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Ена Ирина Александровна</cp:lastModifiedBy>
  <cp:revision>5</cp:revision>
  <dcterms:created xsi:type="dcterms:W3CDTF">2023-06-27T13:21:00Z</dcterms:created>
  <dcterms:modified xsi:type="dcterms:W3CDTF">2023-10-18T07:46:00Z</dcterms:modified>
</cp:coreProperties>
</file>