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246C0" w14:textId="77777777" w:rsidR="00FB7B01" w:rsidRDefault="00FB7B01" w:rsidP="00FB7B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 в соответствии со статьей 33 закона № 44 ФЗ</w:t>
      </w:r>
    </w:p>
    <w:p w14:paraId="3B51421D" w14:textId="77777777" w:rsidR="00FB7B01" w:rsidRDefault="00FB7B01" w:rsidP="009B4AF5">
      <w:pPr>
        <w:pStyle w:val="ConsPlusNormal"/>
        <w:tabs>
          <w:tab w:val="left" w:pos="3994"/>
          <w:tab w:val="center" w:pos="524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1DCCF0" w14:textId="2107A337" w:rsidR="00DD05A7" w:rsidRDefault="00FB7B01" w:rsidP="009B4AF5">
      <w:pPr>
        <w:pStyle w:val="ConsPlusNormal"/>
        <w:tabs>
          <w:tab w:val="left" w:pos="3994"/>
          <w:tab w:val="center" w:pos="524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53FC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9B4AF5" w:rsidRPr="00D55F65">
        <w:rPr>
          <w:rFonts w:ascii="Times New Roman" w:hAnsi="Times New Roman" w:cs="Times New Roman"/>
          <w:sz w:val="24"/>
          <w:szCs w:val="24"/>
        </w:rPr>
        <w:t xml:space="preserve">выполнение работ по изготовлению протеза бедра модульного </w:t>
      </w:r>
    </w:p>
    <w:p w14:paraId="3380CDFC" w14:textId="5FCDEA86" w:rsidR="009B4AF5" w:rsidRDefault="009B4AF5" w:rsidP="009B4AF5">
      <w:pPr>
        <w:pStyle w:val="ConsPlusNormal"/>
        <w:tabs>
          <w:tab w:val="left" w:pos="3994"/>
          <w:tab w:val="center" w:pos="5243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55F65">
        <w:rPr>
          <w:rFonts w:ascii="Times New Roman" w:hAnsi="Times New Roman" w:cs="Times New Roman"/>
          <w:sz w:val="24"/>
          <w:szCs w:val="24"/>
        </w:rPr>
        <w:t>с микропроцессорным управлением</w:t>
      </w:r>
      <w:r w:rsidR="00FB7B01" w:rsidRPr="00FB7B01">
        <w:rPr>
          <w:bCs/>
          <w:sz w:val="26"/>
          <w:szCs w:val="26"/>
          <w:lang w:bidi="ru-RU"/>
        </w:rPr>
        <w:t xml:space="preserve"> </w:t>
      </w:r>
      <w:r w:rsidR="00FB7B01" w:rsidRPr="00FB7B01">
        <w:rPr>
          <w:rFonts w:ascii="Times New Roman" w:hAnsi="Times New Roman" w:cs="Times New Roman"/>
          <w:bCs/>
          <w:sz w:val="24"/>
          <w:szCs w:val="24"/>
          <w:lang w:bidi="ru-RU"/>
        </w:rPr>
        <w:t>в 2023 году</w:t>
      </w:r>
    </w:p>
    <w:p w14:paraId="74A5F18E" w14:textId="749EE771" w:rsidR="009B4AF5" w:rsidRDefault="009B4AF5" w:rsidP="002E0A5E">
      <w:pPr>
        <w:pStyle w:val="Standard"/>
        <w:widowControl w:val="0"/>
        <w:ind w:firstLine="709"/>
        <w:jc w:val="right"/>
        <w:rPr>
          <w:b/>
          <w:bCs/>
          <w:u w:val="single"/>
        </w:rPr>
      </w:pPr>
    </w:p>
    <w:tbl>
      <w:tblPr>
        <w:tblStyle w:val="a3"/>
        <w:tblW w:w="10223" w:type="dxa"/>
        <w:tblLayout w:type="fixed"/>
        <w:tblLook w:val="04A0" w:firstRow="1" w:lastRow="0" w:firstColumn="1" w:lastColumn="0" w:noHBand="0" w:noVBand="1"/>
      </w:tblPr>
      <w:tblGrid>
        <w:gridCol w:w="551"/>
        <w:gridCol w:w="1571"/>
        <w:gridCol w:w="4394"/>
        <w:gridCol w:w="747"/>
        <w:gridCol w:w="1476"/>
        <w:gridCol w:w="1484"/>
      </w:tblGrid>
      <w:tr w:rsidR="00D94D2E" w14:paraId="74BE7501" w14:textId="4839E5BE" w:rsidTr="0074627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7B58" w14:textId="77777777" w:rsidR="00D94D2E" w:rsidRDefault="00D94D2E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85B" w14:textId="77777777" w:rsidR="00D94D2E" w:rsidRDefault="00D94D2E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86C" w14:textId="477EDD8D" w:rsidR="00D94D2E" w:rsidRDefault="00FB7B01" w:rsidP="00102F4F">
            <w:pPr>
              <w:pStyle w:val="Standard"/>
              <w:widowControl w:val="0"/>
              <w:jc w:val="both"/>
              <w:rPr>
                <w:lang w:eastAsia="en-US"/>
              </w:rPr>
            </w:pPr>
            <w:r w:rsidRPr="006150BB">
              <w:rPr>
                <w:rFonts w:eastAsia="Arial"/>
                <w:lang w:eastAsia="ar-SA"/>
              </w:rPr>
              <w:t>Требования, предъявляемые</w:t>
            </w:r>
            <w:r>
              <w:rPr>
                <w:rFonts w:eastAsia="Arial"/>
                <w:lang w:eastAsia="ar-SA"/>
              </w:rPr>
              <w:t xml:space="preserve"> к</w:t>
            </w:r>
            <w:r w:rsidR="00D94D2E">
              <w:rPr>
                <w:lang w:eastAsia="en-US"/>
              </w:rPr>
              <w:t xml:space="preserve"> функциональн</w:t>
            </w:r>
            <w:r>
              <w:rPr>
                <w:lang w:eastAsia="en-US"/>
              </w:rPr>
              <w:t>ым</w:t>
            </w:r>
            <w:r w:rsidR="00D94D2E">
              <w:rPr>
                <w:lang w:eastAsia="en-US"/>
              </w:rPr>
              <w:t xml:space="preserve"> и технически</w:t>
            </w:r>
            <w:r>
              <w:rPr>
                <w:lang w:eastAsia="en-US"/>
              </w:rPr>
              <w:t>м</w:t>
            </w:r>
            <w:r w:rsidR="00D94D2E">
              <w:rPr>
                <w:lang w:eastAsia="en-US"/>
              </w:rPr>
              <w:t xml:space="preserve"> </w:t>
            </w:r>
            <w:r w:rsidR="00D94D2E" w:rsidRPr="008D7722">
              <w:rPr>
                <w:lang w:eastAsia="en-US"/>
              </w:rPr>
              <w:t>характеристик</w:t>
            </w:r>
            <w:r w:rsidRPr="008D7722">
              <w:rPr>
                <w:lang w:eastAsia="en-US"/>
              </w:rPr>
              <w:t xml:space="preserve">ам </w:t>
            </w:r>
            <w:r w:rsidR="00102F4F" w:rsidRPr="008D7722">
              <w:rPr>
                <w:rFonts w:eastAsia="Lucida Sans Unicode"/>
                <w:kern w:val="2"/>
              </w:rPr>
              <w:t>изделия, являющегося результатом выполнения работ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9AB" w14:textId="085779CD" w:rsidR="00D94D2E" w:rsidRDefault="00D94D2E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Кол-во, шт.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9E5E" w14:textId="57997FE7" w:rsidR="00D94D2E" w:rsidRDefault="00D94D2E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Цена за единицу, руб.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B78" w14:textId="5139595A" w:rsidR="00D94D2E" w:rsidRDefault="00D94D2E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Сумма, руб.</w:t>
            </w:r>
          </w:p>
        </w:tc>
      </w:tr>
      <w:tr w:rsidR="00D94D2E" w14:paraId="06FAB712" w14:textId="68A09570" w:rsidTr="0074627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948" w14:textId="77777777" w:rsidR="00D94D2E" w:rsidRDefault="00D94D2E" w:rsidP="00881B1C">
            <w:pPr>
              <w:pStyle w:val="Standard"/>
              <w:widowControl w:val="0"/>
              <w:jc w:val="both"/>
            </w:pPr>
          </w:p>
          <w:p w14:paraId="499BA71E" w14:textId="0F1634BA" w:rsidR="00D94D2E" w:rsidRDefault="00D94D2E" w:rsidP="00881B1C">
            <w:pPr>
              <w:pStyle w:val="Standard"/>
              <w:widowControl w:val="0"/>
              <w:jc w:val="both"/>
            </w:pPr>
            <w:r>
              <w:t>1.</w:t>
            </w:r>
          </w:p>
        </w:tc>
        <w:tc>
          <w:tcPr>
            <w:tcW w:w="1571" w:type="dxa"/>
          </w:tcPr>
          <w:p w14:paraId="344FD3AC" w14:textId="6BAFBAB1" w:rsidR="00D94D2E" w:rsidRDefault="00D94D2E" w:rsidP="002670CD">
            <w:pPr>
              <w:pStyle w:val="Standard"/>
              <w:widowControl w:val="0"/>
              <w:jc w:val="center"/>
            </w:pPr>
            <w:r>
              <w:t>8-07-12</w:t>
            </w:r>
          </w:p>
          <w:p w14:paraId="7366F832" w14:textId="56BC92D3" w:rsidR="00D94D2E" w:rsidRPr="001E02FA" w:rsidRDefault="00D94D2E" w:rsidP="00693BA8">
            <w:pPr>
              <w:pStyle w:val="Standard"/>
              <w:widowControl w:val="0"/>
              <w:jc w:val="center"/>
            </w:pPr>
            <w:r>
              <w:t>Протез бедра модульный с микропроцессорным управлением</w:t>
            </w:r>
          </w:p>
        </w:tc>
        <w:tc>
          <w:tcPr>
            <w:tcW w:w="4394" w:type="dxa"/>
          </w:tcPr>
          <w:p w14:paraId="504C8F3F" w14:textId="136304AF" w:rsidR="00D94D2E" w:rsidRPr="0015592A" w:rsidRDefault="00D94D2E" w:rsidP="00DE3B1F">
            <w:pPr>
              <w:spacing w:line="240" w:lineRule="auto"/>
              <w:ind w:right="-2"/>
              <w:jc w:val="both"/>
              <w:rPr>
                <w:rFonts w:eastAsia="Times New Roman"/>
                <w:sz w:val="24"/>
                <w:szCs w:val="24"/>
              </w:rPr>
            </w:pPr>
            <w:r w:rsidRPr="0015592A">
              <w:rPr>
                <w:color w:val="000000"/>
                <w:sz w:val="24"/>
                <w:szCs w:val="24"/>
              </w:rPr>
              <w:t>Протез бедра модульный с микропроцессорным управлением</w:t>
            </w:r>
            <w:r w:rsidRPr="00A41BEB">
              <w:rPr>
                <w:color w:val="000000"/>
                <w:sz w:val="24"/>
                <w:szCs w:val="24"/>
              </w:rPr>
              <w:t>, должен быть</w:t>
            </w:r>
            <w:r w:rsidRPr="0015592A">
              <w:rPr>
                <w:color w:val="000000"/>
                <w:sz w:val="24"/>
                <w:szCs w:val="24"/>
              </w:rPr>
              <w:t xml:space="preserve"> с несущей приёмной гильзой индивидуального изготовления по слепку, пробная гильза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BEB">
              <w:rPr>
                <w:color w:val="000000"/>
                <w:sz w:val="24"/>
                <w:szCs w:val="24"/>
              </w:rPr>
              <w:t>должен быть</w:t>
            </w:r>
            <w:r w:rsidRPr="0015592A">
              <w:rPr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15592A">
              <w:rPr>
                <w:color w:val="000000"/>
                <w:sz w:val="24"/>
                <w:szCs w:val="24"/>
              </w:rPr>
              <w:t>термолина</w:t>
            </w:r>
            <w:proofErr w:type="spellEnd"/>
            <w:r w:rsidRPr="0015592A">
              <w:rPr>
                <w:color w:val="000000"/>
                <w:sz w:val="24"/>
                <w:szCs w:val="24"/>
              </w:rPr>
              <w:t xml:space="preserve">, с силиконовым </w:t>
            </w:r>
            <w:proofErr w:type="gramStart"/>
            <w:r w:rsidRPr="0015592A">
              <w:rPr>
                <w:color w:val="000000"/>
                <w:sz w:val="24"/>
                <w:szCs w:val="24"/>
              </w:rPr>
              <w:t>чехлом,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592A">
              <w:rPr>
                <w:color w:val="000000"/>
                <w:sz w:val="24"/>
                <w:szCs w:val="24"/>
              </w:rPr>
              <w:t xml:space="preserve"> </w:t>
            </w:r>
            <w:r w:rsidRPr="00A41BEB">
              <w:rPr>
                <w:color w:val="000000"/>
                <w:sz w:val="24"/>
                <w:szCs w:val="24"/>
              </w:rPr>
              <w:t>крепление</w:t>
            </w:r>
            <w:proofErr w:type="gramEnd"/>
            <w:r w:rsidRPr="00A41BEB">
              <w:rPr>
                <w:color w:val="000000"/>
                <w:sz w:val="24"/>
                <w:szCs w:val="24"/>
              </w:rPr>
              <w:t xml:space="preserve"> должно быть</w:t>
            </w:r>
            <w:r w:rsidRPr="0015592A">
              <w:rPr>
                <w:color w:val="000000"/>
                <w:sz w:val="24"/>
                <w:szCs w:val="24"/>
              </w:rPr>
              <w:t xml:space="preserve"> вакуумное или при помощи замка для полимерных чехлов. </w:t>
            </w:r>
            <w:r w:rsidRPr="00A41BEB">
              <w:rPr>
                <w:color w:val="000000"/>
                <w:sz w:val="24"/>
                <w:szCs w:val="24"/>
              </w:rPr>
              <w:t>Должен быть гидравлический</w:t>
            </w:r>
            <w:r w:rsidRPr="0015592A">
              <w:rPr>
                <w:color w:val="000000"/>
                <w:sz w:val="24"/>
                <w:szCs w:val="24"/>
              </w:rPr>
              <w:t xml:space="preserve"> одноосный коленный шарнир с электронной системой управления, обеспечивающий более безопасную по отношению к аналогам физиологическую ходьбу по любой поверхности, с функцией автоматической подстройки коленного шарнира под скорость и условия ходьбы пациента, с полностью электронным управлением фазами опоры и переноса, с режимом, дающим возможность подыматься по лестнице переменным (не приставным) шагом, с режимом полной фиксации под любым углом, пять индивидуальных режимов работы</w:t>
            </w:r>
            <w:r w:rsidRPr="00A41BEB">
              <w:rPr>
                <w:color w:val="000000"/>
                <w:sz w:val="24"/>
                <w:szCs w:val="24"/>
              </w:rPr>
              <w:t>. Стопа должна быть</w:t>
            </w:r>
            <w:r>
              <w:rPr>
                <w:color w:val="000000"/>
                <w:szCs w:val="22"/>
              </w:rPr>
              <w:t xml:space="preserve"> </w:t>
            </w:r>
            <w:r w:rsidRPr="0015592A">
              <w:rPr>
                <w:color w:val="000000"/>
                <w:sz w:val="24"/>
                <w:szCs w:val="24"/>
              </w:rPr>
              <w:t xml:space="preserve">карбоновая, подходящая для выполнения широкого спектра активностей – от повседневной деятельности до спорта – как в помещении, так и на открытом воздухе, с вертикальным амортизатором для активных пользователей, </w:t>
            </w:r>
            <w:r w:rsidRPr="00DE3B1F">
              <w:rPr>
                <w:color w:val="000000"/>
                <w:sz w:val="24"/>
                <w:szCs w:val="24"/>
              </w:rPr>
              <w:t>должна иметь</w:t>
            </w:r>
            <w:r w:rsidRPr="0015592A">
              <w:rPr>
                <w:color w:val="000000"/>
                <w:sz w:val="24"/>
                <w:szCs w:val="24"/>
              </w:rPr>
              <w:t xml:space="preserve"> улучшенную амортизацию ударных нагрузок и ротационную эластичность. </w:t>
            </w:r>
            <w:r w:rsidRPr="00DE3B1F">
              <w:rPr>
                <w:color w:val="000000"/>
                <w:sz w:val="24"/>
                <w:szCs w:val="24"/>
              </w:rPr>
              <w:t>Должно быть</w:t>
            </w:r>
            <w:r>
              <w:rPr>
                <w:color w:val="000000"/>
                <w:szCs w:val="22"/>
              </w:rPr>
              <w:t xml:space="preserve"> н</w:t>
            </w:r>
            <w:r w:rsidRPr="0015592A">
              <w:rPr>
                <w:color w:val="000000"/>
                <w:sz w:val="24"/>
                <w:szCs w:val="24"/>
              </w:rPr>
              <w:t xml:space="preserve">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Полуфабрикаты – титан на нагрузку до 125 кг. Косметическая облицовка модульная. Время работы коленного </w:t>
            </w:r>
            <w:r w:rsidRPr="0015592A">
              <w:rPr>
                <w:color w:val="000000"/>
                <w:sz w:val="24"/>
                <w:szCs w:val="24"/>
              </w:rPr>
              <w:lastRenderedPageBreak/>
              <w:t>шарнира без подзарядки до 5 дней. Тип протеза: постоянный.</w:t>
            </w:r>
          </w:p>
        </w:tc>
        <w:tc>
          <w:tcPr>
            <w:tcW w:w="747" w:type="dxa"/>
          </w:tcPr>
          <w:p w14:paraId="070CB6DF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0DD0324D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07266AAD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67D712E3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40FC7677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30599191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77323573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5C396B72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6435996F" w14:textId="6D3E388F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3B4" w14:textId="6495DC69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7C5010E8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26A58E0B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38470175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170FA798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4E9D2DA3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7EECA1A0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5701680A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6F256677" w14:textId="5E8EDD6D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4 065 775,33</w:t>
            </w:r>
          </w:p>
          <w:p w14:paraId="2420521C" w14:textId="35F76689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C54" w14:textId="77777777" w:rsidR="00D94D2E" w:rsidRDefault="00D94D2E" w:rsidP="00D94D2E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713E7A72" w14:textId="77777777" w:rsidR="00D94D2E" w:rsidRDefault="00D94D2E" w:rsidP="00D94D2E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04EC4FA5" w14:textId="77777777" w:rsidR="00D94D2E" w:rsidRDefault="00D94D2E" w:rsidP="00D94D2E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78B81387" w14:textId="77777777" w:rsidR="00D94D2E" w:rsidRDefault="00D94D2E" w:rsidP="00D94D2E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48D210C9" w14:textId="77777777" w:rsidR="00D94D2E" w:rsidRDefault="00D94D2E" w:rsidP="00D94D2E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3DDADAD8" w14:textId="77777777" w:rsidR="00D94D2E" w:rsidRDefault="00D94D2E" w:rsidP="00D94D2E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100A528F" w14:textId="77777777" w:rsidR="00D94D2E" w:rsidRDefault="00D94D2E" w:rsidP="00D94D2E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770DF35D" w14:textId="77777777" w:rsidR="00D94D2E" w:rsidRDefault="00D94D2E" w:rsidP="00D94D2E">
            <w:pPr>
              <w:pStyle w:val="Standard"/>
              <w:widowControl w:val="0"/>
              <w:jc w:val="both"/>
              <w:rPr>
                <w:lang w:eastAsia="en-US"/>
              </w:rPr>
            </w:pPr>
          </w:p>
          <w:p w14:paraId="49D8A146" w14:textId="77777777" w:rsidR="00D94D2E" w:rsidRDefault="00D94D2E" w:rsidP="00D94D2E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4 065 775,33</w:t>
            </w:r>
          </w:p>
          <w:p w14:paraId="7391EAC9" w14:textId="77777777" w:rsidR="00D94D2E" w:rsidRDefault="00D94D2E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</w:p>
        </w:tc>
      </w:tr>
      <w:tr w:rsidR="005625B3" w14:paraId="509E533A" w14:textId="77777777" w:rsidTr="0074627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1D3DD" w14:textId="7DA9E036" w:rsidR="005625B3" w:rsidRPr="0015592A" w:rsidRDefault="005625B3" w:rsidP="00DE3B1F">
            <w:pPr>
              <w:spacing w:line="240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47" w:type="dxa"/>
          </w:tcPr>
          <w:p w14:paraId="4D69AF62" w14:textId="2F165653" w:rsidR="005625B3" w:rsidRDefault="005625B3" w:rsidP="00881B1C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43B" w14:textId="70DBBB9B" w:rsidR="005625B3" w:rsidRDefault="005625B3" w:rsidP="005625B3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4 065 775,33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F45" w14:textId="38B912E3" w:rsidR="005625B3" w:rsidRDefault="005625B3" w:rsidP="005625B3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4 065 775,33</w:t>
            </w:r>
          </w:p>
        </w:tc>
      </w:tr>
    </w:tbl>
    <w:tbl>
      <w:tblPr>
        <w:tblW w:w="1048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4"/>
      </w:tblGrid>
      <w:tr w:rsidR="00040D1F" w14:paraId="14CE253F" w14:textId="77777777" w:rsidTr="006E37CA">
        <w:trPr>
          <w:trHeight w:val="3878"/>
        </w:trPr>
        <w:tc>
          <w:tcPr>
            <w:tcW w:w="10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AA26" w14:textId="39580BAC" w:rsidR="002E1A72" w:rsidRDefault="002E1A72" w:rsidP="002E1A72">
            <w:pPr>
              <w:spacing w:line="240" w:lineRule="auto"/>
              <w:ind w:right="-1"/>
              <w:jc w:val="both"/>
              <w:rPr>
                <w:rFonts w:eastAsia="Times New Roman"/>
                <w:bCs/>
                <w:i/>
                <w:kern w:val="0"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kern w:val="0"/>
                <w:sz w:val="24"/>
                <w:szCs w:val="24"/>
              </w:rPr>
              <w:t xml:space="preserve">           </w:t>
            </w:r>
            <w:r w:rsidRPr="003545A9">
              <w:rPr>
                <w:rFonts w:eastAsia="Times New Roman"/>
                <w:bCs/>
                <w:i/>
                <w:kern w:val="0"/>
                <w:sz w:val="24"/>
                <w:szCs w:val="24"/>
              </w:rPr>
              <w:t xml:space="preserve">Использование при описании характеристик, не установленных техническими регламентами, стандартами и иными требованиями, предусмотренными законодательством Российской Федерации о техническом регулировании, является необходимостью, обусловленной характером изготовляемого изделия, потребностями </w:t>
            </w:r>
            <w:r w:rsidR="00A424D9">
              <w:rPr>
                <w:rFonts w:eastAsia="Times New Roman"/>
                <w:bCs/>
                <w:i/>
                <w:kern w:val="0"/>
                <w:sz w:val="24"/>
                <w:szCs w:val="24"/>
              </w:rPr>
              <w:t>Получателей</w:t>
            </w:r>
            <w:r w:rsidRPr="003545A9">
              <w:rPr>
                <w:rFonts w:eastAsia="Times New Roman"/>
                <w:bCs/>
                <w:i/>
                <w:kern w:val="0"/>
                <w:sz w:val="24"/>
                <w:szCs w:val="24"/>
              </w:rPr>
              <w:t>.</w:t>
            </w:r>
          </w:p>
          <w:p w14:paraId="1193A640" w14:textId="77777777" w:rsidR="002E1A72" w:rsidRDefault="002E1A72" w:rsidP="00746273">
            <w:pPr>
              <w:spacing w:line="240" w:lineRule="auto"/>
              <w:ind w:right="-1"/>
              <w:jc w:val="center"/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</w:pPr>
          </w:p>
          <w:p w14:paraId="4A136E25" w14:textId="086463BD" w:rsidR="000A3130" w:rsidRDefault="005E7DA0" w:rsidP="00746273">
            <w:pPr>
              <w:spacing w:line="240" w:lineRule="auto"/>
              <w:ind w:right="-1"/>
              <w:jc w:val="center"/>
              <w:rPr>
                <w:rFonts w:cs="Tahoma"/>
                <w:sz w:val="24"/>
                <w:szCs w:val="24"/>
                <w:lang w:eastAsia="zh-CN"/>
              </w:rPr>
            </w:pPr>
            <w:r w:rsidRPr="005E7DA0"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  <w:t>Требования к качеству работ, техническим и функциональным характеристикам работ:</w:t>
            </w:r>
          </w:p>
          <w:p w14:paraId="742A2847" w14:textId="4F0CCA79" w:rsidR="005E7DA0" w:rsidRPr="001C5762" w:rsidRDefault="005E7DA0" w:rsidP="005E7DA0">
            <w:pPr>
              <w:autoSpaceDE w:val="0"/>
              <w:spacing w:line="240" w:lineRule="auto"/>
              <w:ind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1C5762">
              <w:rPr>
                <w:rFonts w:cs="Tahoma"/>
                <w:sz w:val="24"/>
                <w:szCs w:val="24"/>
                <w:lang w:eastAsia="zh-CN"/>
              </w:rPr>
              <w:t xml:space="preserve">Работы по изготовлению </w:t>
            </w:r>
            <w:r w:rsidR="00423719">
              <w:rPr>
                <w:rFonts w:cs="Tahoma"/>
                <w:sz w:val="24"/>
                <w:szCs w:val="24"/>
                <w:lang w:eastAsia="zh-CN"/>
              </w:rPr>
              <w:t>П</w:t>
            </w:r>
            <w:r w:rsidR="00FB7B01">
              <w:rPr>
                <w:rFonts w:cs="Tahoma"/>
                <w:sz w:val="24"/>
                <w:szCs w:val="24"/>
                <w:lang w:eastAsia="zh-CN"/>
              </w:rPr>
              <w:t>олучателям</w:t>
            </w:r>
            <w:r w:rsidRPr="001C5762">
              <w:rPr>
                <w:rFonts w:cs="Tahoma"/>
                <w:sz w:val="24"/>
                <w:szCs w:val="24"/>
                <w:lang w:eastAsia="zh-CN"/>
              </w:rPr>
              <w:t xml:space="preserve"> протезов нижних конечностей (далее протезов) предусматривает индивидуальное изготовление, обучение пользованию и их выдачу.</w:t>
            </w:r>
          </w:p>
          <w:p w14:paraId="10581B70" w14:textId="006EACC1" w:rsidR="005E7DA0" w:rsidRPr="00D4061A" w:rsidRDefault="005E7DA0" w:rsidP="005E7DA0">
            <w:pPr>
              <w:spacing w:line="240" w:lineRule="auto"/>
              <w:ind w:firstLine="708"/>
              <w:jc w:val="both"/>
              <w:outlineLvl w:val="0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Протезы должны соответствовать требованиям Национальных стандартов Российской Федерации: </w:t>
            </w:r>
            <w:r w:rsidR="0015592A">
              <w:rPr>
                <w:rFonts w:eastAsia="Times New Roman"/>
                <w:sz w:val="24"/>
                <w:szCs w:val="24"/>
              </w:rPr>
              <w:t xml:space="preserve">"ГОСТ </w:t>
            </w:r>
            <w:r w:rsidR="0015592A" w:rsidRPr="00365049">
              <w:rPr>
                <w:rFonts w:eastAsia="Times New Roman"/>
                <w:sz w:val="24"/>
                <w:szCs w:val="24"/>
              </w:rPr>
              <w:t>Р 51819-2022</w:t>
            </w:r>
            <w:r w:rsidR="0015592A">
              <w:rPr>
                <w:rFonts w:eastAsia="Times New Roman"/>
                <w:sz w:val="24"/>
                <w:szCs w:val="24"/>
              </w:rPr>
              <w:t xml:space="preserve"> «</w:t>
            </w:r>
            <w:r w:rsidR="0015592A" w:rsidRPr="00035F4D">
              <w:rPr>
                <w:rFonts w:eastAsia="Times New Roman"/>
                <w:sz w:val="24"/>
                <w:szCs w:val="24"/>
              </w:rPr>
              <w:t xml:space="preserve">Протезирование и </w:t>
            </w:r>
            <w:proofErr w:type="spellStart"/>
            <w:r w:rsidR="0015592A" w:rsidRPr="00035F4D">
              <w:rPr>
                <w:rFonts w:eastAsia="Times New Roman"/>
                <w:sz w:val="24"/>
                <w:szCs w:val="24"/>
              </w:rPr>
              <w:t>ортезирование</w:t>
            </w:r>
            <w:proofErr w:type="spellEnd"/>
            <w:r w:rsidR="0015592A" w:rsidRPr="00035F4D">
              <w:rPr>
                <w:rFonts w:eastAsia="Times New Roman"/>
                <w:sz w:val="24"/>
                <w:szCs w:val="24"/>
              </w:rPr>
              <w:t xml:space="preserve"> верхних и нижних конечностей. Термины и определения"</w:t>
            </w:r>
            <w:r w:rsidR="0015592A" w:rsidRPr="00ED0D0F">
              <w:rPr>
                <w:rFonts w:eastAsia="Times New Roman"/>
                <w:sz w:val="24"/>
                <w:szCs w:val="24"/>
              </w:rPr>
              <w:t xml:space="preserve">; </w:t>
            </w:r>
            <w:r w:rsidR="001C5762" w:rsidRPr="00D4061A">
              <w:rPr>
                <w:rFonts w:eastAsia="Times New Roman" w:cs="Tahoma"/>
                <w:bCs/>
                <w:kern w:val="36"/>
                <w:sz w:val="24"/>
                <w:szCs w:val="24"/>
              </w:rPr>
              <w:t xml:space="preserve">ГОСТ Р 53869-2021 </w:t>
            </w:r>
            <w:r w:rsidRPr="00D4061A">
              <w:rPr>
                <w:rFonts w:eastAsia="Times New Roman" w:cs="Tahoma"/>
                <w:bCs/>
                <w:kern w:val="36"/>
                <w:sz w:val="24"/>
                <w:szCs w:val="24"/>
              </w:rPr>
              <w:t>«</w:t>
            </w:r>
            <w:r w:rsidRPr="00D4061A">
              <w:rPr>
                <w:rFonts w:eastAsia="Times New Roman" w:cs="Tahoma"/>
                <w:bCs/>
                <w:sz w:val="24"/>
                <w:szCs w:val="24"/>
              </w:rPr>
              <w:t xml:space="preserve">Протезы нижних конечностей. Технические требования»; </w:t>
            </w: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ГОСТ Р ИСО 22523-2007 «Протезы конечностей и </w:t>
            </w:r>
            <w:proofErr w:type="spellStart"/>
            <w:r w:rsidRPr="00D4061A">
              <w:rPr>
                <w:rFonts w:cs="Tahoma"/>
                <w:sz w:val="24"/>
                <w:szCs w:val="24"/>
                <w:lang w:eastAsia="zh-CN"/>
              </w:rPr>
              <w:t>ортезы</w:t>
            </w:r>
            <w:proofErr w:type="spellEnd"/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 наружные. Требования и методы испытаний»;</w:t>
            </w:r>
            <w:r w:rsidRPr="00D4061A">
              <w:rPr>
                <w:rFonts w:eastAsia="Andale Sans UI" w:cs="Tahoma"/>
                <w:sz w:val="24"/>
                <w:szCs w:val="24"/>
                <w:lang w:eastAsia="ja-JP" w:bidi="fa-IR"/>
              </w:rPr>
              <w:t xml:space="preserve"> </w:t>
            </w:r>
            <w:r w:rsidR="001C5762" w:rsidRPr="00D4061A">
              <w:rPr>
                <w:rFonts w:cs="Tahoma"/>
                <w:sz w:val="24"/>
                <w:szCs w:val="24"/>
              </w:rPr>
              <w:t>ГОСТ ISO 10993-1-2021</w:t>
            </w:r>
            <w:r w:rsidRPr="00D4061A">
              <w:rPr>
                <w:rFonts w:cs="Tahoma"/>
                <w:sz w:val="24"/>
                <w:szCs w:val="24"/>
              </w:rPr>
              <w:t xml:space="preserve"> «Изделия медицинские. Оценка биологического действия медицинских изделий. Часть 1.</w:t>
            </w:r>
            <w:r w:rsidR="00390B09" w:rsidRPr="00D4061A">
              <w:rPr>
                <w:rFonts w:eastAsia="Times New Roman"/>
                <w:sz w:val="24"/>
                <w:szCs w:val="24"/>
              </w:rPr>
              <w:t xml:space="preserve"> Оценка и исследования в процессе менеджмента риска</w:t>
            </w:r>
            <w:r w:rsidRPr="00D4061A">
              <w:rPr>
                <w:rFonts w:cs="Tahoma"/>
                <w:sz w:val="24"/>
                <w:szCs w:val="24"/>
              </w:rPr>
              <w:t xml:space="preserve">»,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D4061A">
              <w:rPr>
                <w:rFonts w:cs="Tahoma"/>
                <w:sz w:val="24"/>
                <w:szCs w:val="24"/>
              </w:rPr>
              <w:t>цитотоксичность</w:t>
            </w:r>
            <w:proofErr w:type="spellEnd"/>
            <w:r w:rsidRPr="00D4061A">
              <w:rPr>
                <w:rFonts w:cs="Tahoma"/>
                <w:sz w:val="24"/>
                <w:szCs w:val="24"/>
              </w:rPr>
              <w:t xml:space="preserve">: методы </w:t>
            </w:r>
            <w:proofErr w:type="spellStart"/>
            <w:r w:rsidRPr="00D4061A">
              <w:rPr>
                <w:rFonts w:cs="Tahoma"/>
                <w:sz w:val="24"/>
                <w:szCs w:val="24"/>
              </w:rPr>
              <w:t>in</w:t>
            </w:r>
            <w:proofErr w:type="spellEnd"/>
            <w:r w:rsidRPr="00D4061A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D4061A">
              <w:rPr>
                <w:rFonts w:cs="Tahoma"/>
                <w:sz w:val="24"/>
                <w:szCs w:val="24"/>
              </w:rPr>
              <w:t>vitro</w:t>
            </w:r>
            <w:proofErr w:type="spellEnd"/>
            <w:r w:rsidRPr="00D4061A">
              <w:rPr>
                <w:rFonts w:cs="Tahoma"/>
                <w:sz w:val="24"/>
                <w:szCs w:val="24"/>
              </w:rPr>
      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      </w:r>
            <w:r w:rsidR="0015592A">
              <w:rPr>
                <w:rFonts w:cs="Tahoma"/>
                <w:sz w:val="24"/>
                <w:szCs w:val="24"/>
              </w:rPr>
              <w:t xml:space="preserve"> </w:t>
            </w:r>
          </w:p>
          <w:p w14:paraId="1F21640B" w14:textId="0E39D8AF" w:rsidR="005E7DA0" w:rsidRDefault="005E7DA0" w:rsidP="005E7DA0">
            <w:pPr>
              <w:spacing w:line="240" w:lineRule="auto"/>
              <w:ind w:right="-1" w:firstLine="709"/>
              <w:jc w:val="both"/>
              <w:outlineLvl w:val="0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 устройства нижней конечности должна быть определена путем проведения соответствующих испытаний, установленных </w:t>
            </w:r>
            <w:r w:rsidR="001C5762" w:rsidRPr="00467D8F">
              <w:rPr>
                <w:rFonts w:eastAsia="Times New Roman" w:cs="Tahoma"/>
                <w:bCs/>
                <w:kern w:val="36"/>
                <w:sz w:val="24"/>
                <w:szCs w:val="24"/>
              </w:rPr>
              <w:t>ГОСТ Р ИСО 10328-2021</w:t>
            </w:r>
            <w:r w:rsidR="001C5762" w:rsidRPr="00D4061A">
              <w:rPr>
                <w:rFonts w:eastAsia="Times New Roman" w:cs="Tahoma"/>
                <w:bCs/>
                <w:kern w:val="36"/>
                <w:sz w:val="24"/>
                <w:szCs w:val="24"/>
              </w:rPr>
              <w:t xml:space="preserve"> </w:t>
            </w:r>
            <w:r w:rsidRPr="00D4061A">
              <w:rPr>
                <w:rFonts w:eastAsia="Times New Roman" w:cs="Tahoma"/>
                <w:bCs/>
                <w:kern w:val="36"/>
                <w:sz w:val="24"/>
                <w:szCs w:val="24"/>
              </w:rPr>
              <w:t>«</w:t>
            </w:r>
            <w:r w:rsidRPr="00D4061A">
              <w:rPr>
                <w:rFonts w:eastAsia="Times New Roman" w:cs="Tahoma"/>
                <w:bCs/>
                <w:sz w:val="24"/>
                <w:szCs w:val="24"/>
              </w:rPr>
              <w:t xml:space="preserve">Протезирование. Испытания конструкции протезов нижних конечностей. Требования и методы </w:t>
            </w:r>
            <w:r w:rsidRPr="00467D8F">
              <w:rPr>
                <w:rFonts w:eastAsia="Times New Roman" w:cs="Tahoma"/>
                <w:bCs/>
                <w:sz w:val="24"/>
                <w:szCs w:val="24"/>
              </w:rPr>
              <w:t>испытаний»</w:t>
            </w:r>
            <w:r w:rsidRPr="00467D8F">
              <w:rPr>
                <w:rFonts w:cs="Tahoma"/>
                <w:sz w:val="24"/>
                <w:szCs w:val="24"/>
                <w:lang w:eastAsia="zh-CN"/>
              </w:rPr>
              <w:t xml:space="preserve">, </w:t>
            </w:r>
            <w:r w:rsidRPr="00467D8F">
              <w:rPr>
                <w:rFonts w:eastAsia="Times New Roman" w:cs="Tahoma"/>
                <w:bCs/>
                <w:kern w:val="36"/>
                <w:sz w:val="24"/>
                <w:szCs w:val="24"/>
              </w:rPr>
              <w:t>ГОСТ Р ИСО 22675-2019</w:t>
            </w:r>
            <w:r w:rsidRPr="00D4061A">
              <w:rPr>
                <w:rFonts w:eastAsia="Times New Roman" w:cs="Tahoma"/>
                <w:bCs/>
                <w:kern w:val="36"/>
                <w:sz w:val="24"/>
                <w:szCs w:val="24"/>
              </w:rPr>
              <w:t xml:space="preserve"> «</w:t>
            </w:r>
            <w:r w:rsidRPr="00D4061A">
              <w:rPr>
                <w:rFonts w:eastAsia="Times New Roman" w:cs="Tahoma"/>
                <w:bCs/>
                <w:sz w:val="24"/>
                <w:szCs w:val="24"/>
              </w:rPr>
              <w:t>Протезирование. Испытание голеностопных узлов и узлов стоп протезов нижних конечностей. Требования и методы испытаний»</w:t>
            </w:r>
            <w:r w:rsidR="00B20E07">
              <w:rPr>
                <w:rFonts w:cs="Tahoma"/>
                <w:sz w:val="24"/>
                <w:szCs w:val="24"/>
                <w:lang w:eastAsia="zh-CN"/>
              </w:rPr>
              <w:t xml:space="preserve"> </w:t>
            </w: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</w:t>
            </w:r>
            <w:proofErr w:type="spellStart"/>
            <w:r w:rsidRPr="00D4061A">
              <w:rPr>
                <w:rFonts w:cs="Tahoma"/>
                <w:sz w:val="24"/>
                <w:szCs w:val="24"/>
                <w:lang w:eastAsia="zh-CN"/>
              </w:rPr>
              <w:t>нагружения</w:t>
            </w:r>
            <w:proofErr w:type="spellEnd"/>
            <w:r w:rsidRPr="00D4061A">
              <w:rPr>
                <w:rFonts w:cs="Tahoma"/>
                <w:sz w:val="24"/>
                <w:szCs w:val="24"/>
                <w:lang w:eastAsia="zh-CN"/>
              </w:rPr>
              <w:t>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Протезы должны соответствовать Национальным стандартом Россий</w:t>
            </w:r>
            <w:r w:rsidR="00AA11D9" w:rsidRPr="00D4061A">
              <w:rPr>
                <w:rFonts w:cs="Tahoma"/>
                <w:sz w:val="24"/>
                <w:szCs w:val="24"/>
                <w:lang w:eastAsia="zh-CN"/>
              </w:rPr>
              <w:t xml:space="preserve">ской Федерации </w:t>
            </w:r>
            <w:r w:rsidR="00AA11D9" w:rsidRPr="00467D8F">
              <w:rPr>
                <w:rFonts w:cs="Tahoma"/>
                <w:sz w:val="24"/>
                <w:szCs w:val="24"/>
                <w:lang w:eastAsia="zh-CN"/>
              </w:rPr>
              <w:t>ГОСТ Р 51632-2021</w:t>
            </w: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 «Технические средства реабилитации людей с ограничениями жизнедеятельности.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испытаний».</w:t>
            </w:r>
          </w:p>
          <w:p w14:paraId="1A66583B" w14:textId="396C2379" w:rsidR="00D739D2" w:rsidRPr="007C3D12" w:rsidRDefault="00D739D2" w:rsidP="00D739D2">
            <w:pPr>
              <w:autoSpaceDE w:val="0"/>
              <w:spacing w:line="240" w:lineRule="auto"/>
              <w:ind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2B4F44">
              <w:rPr>
                <w:rFonts w:cs="Tahoma"/>
                <w:sz w:val="24"/>
                <w:szCs w:val="24"/>
                <w:lang w:eastAsia="zh-CN"/>
              </w:rPr>
              <w:t xml:space="preserve">В соответствии с ГОСТ Р 59542-2021 </w:t>
            </w:r>
            <w:r w:rsidR="00546FD1">
              <w:rPr>
                <w:rFonts w:cs="Tahoma"/>
                <w:sz w:val="24"/>
                <w:szCs w:val="24"/>
                <w:lang w:eastAsia="zh-CN"/>
              </w:rPr>
              <w:t>«</w:t>
            </w:r>
            <w:r w:rsidRPr="002B4F44">
              <w:rPr>
                <w:rFonts w:cs="Tahoma"/>
                <w:sz w:val="24"/>
                <w:szCs w:val="24"/>
                <w:lang w:eastAsia="zh-CN"/>
              </w:rPr>
              <w:t>Национальный стандарт Российской Федерации. Реабилитационные мероприятия. Услуги по обучению пользованию протезом нижней конечности</w:t>
            </w:r>
            <w:r w:rsidR="00546FD1">
              <w:rPr>
                <w:rFonts w:cs="Tahoma"/>
                <w:sz w:val="24"/>
                <w:szCs w:val="24"/>
                <w:lang w:eastAsia="zh-CN"/>
              </w:rPr>
              <w:t>»</w:t>
            </w:r>
            <w:r w:rsidRPr="002B4F44">
              <w:rPr>
                <w:rFonts w:cs="Tahoma"/>
                <w:sz w:val="24"/>
                <w:szCs w:val="24"/>
                <w:lang w:eastAsia="zh-CN"/>
              </w:rPr>
              <w:t xml:space="preserve"> (далее – ГОСТ Р 59542-2021) обучение пользованию протезом нижней конечности</w:t>
            </w:r>
            <w:r w:rsidR="00546FD1">
              <w:rPr>
                <w:rFonts w:cs="Tahoma"/>
                <w:sz w:val="24"/>
                <w:szCs w:val="24"/>
                <w:lang w:eastAsia="zh-CN"/>
              </w:rPr>
              <w:t xml:space="preserve"> должно быть</w:t>
            </w:r>
            <w:r w:rsidRPr="002B4F44">
              <w:rPr>
                <w:rFonts w:cs="Tahoma"/>
                <w:sz w:val="24"/>
                <w:szCs w:val="24"/>
                <w:lang w:eastAsia="zh-CN"/>
              </w:rPr>
              <w:t xml:space="preserve">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протезно-ортопедическими предприятиями в процессе выполнения работ (оказании услуг) по протезированию нижних конечностей.</w:t>
            </w:r>
          </w:p>
          <w:p w14:paraId="5F07B0FE" w14:textId="77777777" w:rsidR="005E7DA0" w:rsidRPr="00D4061A" w:rsidRDefault="005E7DA0" w:rsidP="005E7DA0">
            <w:pPr>
              <w:autoSpaceDE w:val="0"/>
              <w:spacing w:line="240" w:lineRule="auto"/>
              <w:ind w:right="-1"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>Протезы должны изготавливаться с учетом анатомических дефектов нижних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      </w:r>
          </w:p>
          <w:p w14:paraId="451DE68D" w14:textId="77777777" w:rsidR="005E7DA0" w:rsidRPr="00D4061A" w:rsidRDefault="005E7DA0" w:rsidP="005E7DA0">
            <w:pPr>
              <w:autoSpaceDE w:val="0"/>
              <w:spacing w:line="240" w:lineRule="auto"/>
              <w:ind w:right="-1"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lastRenderedPageBreak/>
      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      </w:r>
          </w:p>
          <w:p w14:paraId="272286BE" w14:textId="77777777" w:rsidR="005E7DA0" w:rsidRPr="00D4061A" w:rsidRDefault="005E7DA0" w:rsidP="005E7DA0">
            <w:pPr>
              <w:autoSpaceDE w:val="0"/>
              <w:spacing w:line="240" w:lineRule="auto"/>
              <w:ind w:right="-1"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>Узлы протезов должны быть стойкими к воздействию физиологических жидкостей (пота, мочи).</w:t>
            </w:r>
          </w:p>
          <w:p w14:paraId="0E530562" w14:textId="1741568A" w:rsidR="00746273" w:rsidRPr="00D4061A" w:rsidRDefault="005E7DA0" w:rsidP="005E7DA0">
            <w:pPr>
              <w:autoSpaceDE w:val="0"/>
              <w:spacing w:line="240" w:lineRule="auto"/>
              <w:ind w:right="-1"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>Металлические протезы должны быть изготовлены из коррозийно-стойких материалов или защищены от коррозии специальными покрытиями.</w:t>
            </w:r>
          </w:p>
          <w:p w14:paraId="7AE2E8A5" w14:textId="6F6B0FB7" w:rsidR="000A3130" w:rsidRPr="00D4061A" w:rsidRDefault="005E7DA0" w:rsidP="005E7DA0">
            <w:pPr>
              <w:spacing w:line="240" w:lineRule="auto"/>
              <w:ind w:firstLine="709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D4061A"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  <w:t>Требования к безопасности работ</w:t>
            </w:r>
            <w:r w:rsidRPr="00D4061A">
              <w:rPr>
                <w:rFonts w:eastAsia="Lucida Sans Unicode"/>
                <w:b/>
                <w:kern w:val="2"/>
                <w:sz w:val="24"/>
                <w:szCs w:val="24"/>
              </w:rPr>
              <w:t>:</w:t>
            </w:r>
          </w:p>
          <w:p w14:paraId="55375010" w14:textId="77777777" w:rsidR="005E7DA0" w:rsidRPr="00D4061A" w:rsidRDefault="005E7DA0" w:rsidP="00D4566A">
            <w:pPr>
              <w:spacing w:line="240" w:lineRule="auto"/>
              <w:ind w:right="-1" w:firstLine="709"/>
              <w:contextualSpacing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4061A">
              <w:rPr>
                <w:rFonts w:eastAsia="Lucida Sans Unicode"/>
                <w:kern w:val="2"/>
                <w:sz w:val="24"/>
                <w:szCs w:val="24"/>
              </w:rPr>
              <w:t>Проведение работ по обеспечению Получателей Изделиями должно осуществляться при наличии деклараций о соответствии Изделий.</w:t>
            </w:r>
          </w:p>
          <w:p w14:paraId="22022B2A" w14:textId="40A1AC7F" w:rsidR="00746273" w:rsidRPr="005E7DA0" w:rsidRDefault="005E7DA0" w:rsidP="00D4566A">
            <w:pPr>
              <w:spacing w:line="240" w:lineRule="auto"/>
              <w:ind w:right="-1" w:firstLine="709"/>
              <w:contextualSpacing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4061A">
              <w:rPr>
                <w:rFonts w:eastAsia="Lucida Sans Unicode"/>
                <w:kern w:val="2"/>
                <w:sz w:val="24"/>
                <w:szCs w:val="24"/>
              </w:rPr>
              <w:t>При готовности приступить к выполнению работ по изготовлению Изделий</w:t>
            </w:r>
            <w:r w:rsidR="009B4AF5">
              <w:rPr>
                <w:rFonts w:eastAsia="Lucida Sans Unicode"/>
                <w:kern w:val="2"/>
                <w:sz w:val="24"/>
                <w:szCs w:val="24"/>
              </w:rPr>
              <w:t xml:space="preserve"> Исполнитель должен предоставить</w:t>
            </w:r>
            <w:r w:rsidRPr="00D4061A">
              <w:rPr>
                <w:rFonts w:eastAsia="Lucida Sans Unicode"/>
                <w:kern w:val="2"/>
                <w:sz w:val="24"/>
                <w:szCs w:val="24"/>
              </w:rPr>
              <w:t xml:space="preserve"> Государственному заказчику копии регистрационных удостоверений и документов, подтверждающих соответствие Изделий (декларация о со</w:t>
            </w:r>
            <w:r w:rsidRPr="005E7DA0">
              <w:rPr>
                <w:rFonts w:eastAsia="Lucida Sans Unicode"/>
                <w:kern w:val="2"/>
                <w:sz w:val="24"/>
                <w:szCs w:val="24"/>
              </w:rPr>
              <w:t>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      </w:r>
          </w:p>
          <w:p w14:paraId="466D19D7" w14:textId="77777777" w:rsidR="005E7DA0" w:rsidRDefault="005E7DA0" w:rsidP="005E7DA0">
            <w:pPr>
              <w:spacing w:line="240" w:lineRule="auto"/>
              <w:ind w:right="-427"/>
              <w:jc w:val="center"/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</w:pPr>
            <w:r w:rsidRPr="005E7DA0"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  <w:t>Требования к Изделиям, являющимся результатом выполнения работ:</w:t>
            </w:r>
          </w:p>
          <w:p w14:paraId="62852991" w14:textId="0E11F6B8" w:rsidR="005E7DA0" w:rsidRPr="005E7DA0" w:rsidRDefault="00D4566A" w:rsidP="00423719">
            <w:pPr>
              <w:spacing w:line="240" w:lineRule="auto"/>
              <w:ind w:right="24"/>
              <w:contextualSpacing/>
              <w:jc w:val="both"/>
              <w:rPr>
                <w:rFonts w:eastAsia="Times New Roman" w:cs="Tahoma"/>
                <w:sz w:val="24"/>
                <w:szCs w:val="24"/>
                <w:lang w:eastAsia="ar-SA"/>
              </w:rPr>
            </w:pP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           </w:t>
            </w:r>
            <w:r w:rsidR="005E7DA0"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Работы по изготовлению </w:t>
            </w:r>
            <w:r w:rsidR="00423719">
              <w:rPr>
                <w:rFonts w:eastAsia="Times New Roman" w:cs="Tahoma"/>
                <w:sz w:val="24"/>
                <w:szCs w:val="24"/>
                <w:lang w:eastAsia="ar-SA"/>
              </w:rPr>
              <w:t>Получателям</w:t>
            </w:r>
            <w:r w:rsidR="005E7DA0"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 протезов нижних конечностей следует считать эффективно исполненными, если </w:t>
            </w: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  </w:t>
            </w:r>
            <w:r w:rsidR="005E7DA0"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у </w:t>
            </w:r>
            <w:r w:rsidR="00423719">
              <w:rPr>
                <w:rFonts w:eastAsia="Times New Roman" w:cs="Tahoma"/>
                <w:sz w:val="24"/>
                <w:szCs w:val="24"/>
                <w:lang w:eastAsia="ar-SA"/>
              </w:rPr>
              <w:t xml:space="preserve">получателя </w:t>
            </w:r>
            <w:r w:rsidR="005E7DA0" w:rsidRPr="005E7DA0">
              <w:rPr>
                <w:rFonts w:eastAsia="Times New Roman" w:cs="Tahoma"/>
                <w:sz w:val="24"/>
                <w:szCs w:val="24"/>
                <w:lang w:eastAsia="ar-SA"/>
              </w:rPr>
              <w:t>сохранены условия для предупреждения развития деформации</w:t>
            </w: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  </w:t>
            </w:r>
            <w:r w:rsidR="005E7DA0"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 и (</w:t>
            </w:r>
            <w:proofErr w:type="gramStart"/>
            <w:r w:rsidR="005E7DA0" w:rsidRPr="005E7DA0">
              <w:rPr>
                <w:rFonts w:eastAsia="Times New Roman" w:cs="Tahoma"/>
                <w:sz w:val="24"/>
                <w:szCs w:val="24"/>
                <w:lang w:eastAsia="ar-SA"/>
              </w:rPr>
              <w:t>или)</w:t>
            </w: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="005E7DA0"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 благоприятного</w:t>
            </w:r>
            <w:r w:rsidR="00423719">
              <w:rPr>
                <w:rFonts w:eastAsia="Times New Roman" w:cs="Tahoma"/>
                <w:sz w:val="24"/>
                <w:szCs w:val="24"/>
                <w:lang w:eastAsia="ar-SA"/>
              </w:rPr>
              <w:t xml:space="preserve"> </w:t>
            </w:r>
            <w:r w:rsidR="005E7DA0"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 течения болезни.</w:t>
            </w:r>
          </w:p>
          <w:p w14:paraId="483EA454" w14:textId="15635F1A" w:rsidR="00746273" w:rsidRPr="005E7DA0" w:rsidRDefault="005E7DA0" w:rsidP="00D4566A">
            <w:pPr>
              <w:spacing w:line="240" w:lineRule="auto"/>
              <w:ind w:right="-427" w:firstLine="709"/>
              <w:contextualSpacing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>Работы должны быть выполнены с надлежащим качеством и в установленные сроки.</w:t>
            </w:r>
          </w:p>
          <w:p w14:paraId="2E19056D" w14:textId="77777777" w:rsidR="005E7DA0" w:rsidRDefault="005E7DA0" w:rsidP="005E7DA0">
            <w:pPr>
              <w:spacing w:line="240" w:lineRule="auto"/>
              <w:ind w:right="-427"/>
              <w:jc w:val="center"/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</w:pPr>
            <w:r w:rsidRPr="005E7DA0"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  <w:t>Требования к упаковке Изделий:</w:t>
            </w:r>
          </w:p>
          <w:p w14:paraId="4C20D3AE" w14:textId="2F187AF2" w:rsidR="00F743A8" w:rsidRDefault="005E7DA0" w:rsidP="005E7DA0">
            <w:pPr>
              <w:spacing w:line="240" w:lineRule="auto"/>
              <w:ind w:right="-285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E7DA0">
              <w:rPr>
                <w:rFonts w:eastAsia="Times New Roman"/>
                <w:sz w:val="24"/>
                <w:szCs w:val="24"/>
              </w:rPr>
              <w:t xml:space="preserve">Упаковка Изделий должна обеспечивать </w:t>
            </w:r>
            <w:r w:rsidR="00F743A8">
              <w:rPr>
                <w:rFonts w:eastAsia="Times New Roman"/>
                <w:sz w:val="24"/>
                <w:szCs w:val="24"/>
              </w:rPr>
              <w:t xml:space="preserve">       </w:t>
            </w:r>
            <w:r w:rsidRPr="005E7DA0">
              <w:rPr>
                <w:rFonts w:eastAsia="Times New Roman"/>
                <w:sz w:val="24"/>
                <w:szCs w:val="24"/>
              </w:rPr>
              <w:t>защиту от повреждений, порчи (изнашивания)</w:t>
            </w:r>
          </w:p>
          <w:p w14:paraId="10F1EA30" w14:textId="593168B5" w:rsidR="005E7DA0" w:rsidRPr="005E7DA0" w:rsidRDefault="005E7DA0" w:rsidP="00F743A8">
            <w:pPr>
              <w:spacing w:line="240" w:lineRule="auto"/>
              <w:ind w:right="-285"/>
              <w:jc w:val="both"/>
              <w:rPr>
                <w:rFonts w:eastAsia="Times New Roman"/>
                <w:sz w:val="24"/>
                <w:szCs w:val="24"/>
              </w:rPr>
            </w:pPr>
            <w:r w:rsidRPr="005E7DA0">
              <w:rPr>
                <w:rFonts w:eastAsia="Times New Roman"/>
                <w:sz w:val="24"/>
                <w:szCs w:val="24"/>
              </w:rPr>
              <w:t xml:space="preserve">или загрязнения во время хранения и транспортировки к месту использования по назначению.  </w:t>
            </w:r>
          </w:p>
          <w:p w14:paraId="5F10E1B6" w14:textId="77777777" w:rsidR="00881B1C" w:rsidRPr="00C37F33" w:rsidRDefault="00881B1C" w:rsidP="00881B1C">
            <w:pPr>
              <w:widowControl/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C37F33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 xml:space="preserve">Требования к сроку и (или) объему предоставления гарантий качества </w:t>
            </w:r>
            <w:r w:rsidRPr="00C37F33">
              <w:rPr>
                <w:rFonts w:eastAsia="Times New Roman"/>
                <w:b/>
                <w:bCs/>
                <w:kern w:val="0"/>
                <w:sz w:val="24"/>
                <w:szCs w:val="24"/>
                <w:lang w:eastAsia="ar-SA"/>
              </w:rPr>
              <w:t>выполнения работ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ar-SA"/>
              </w:rPr>
              <w:t>:</w:t>
            </w:r>
          </w:p>
          <w:p w14:paraId="30F59094" w14:textId="77777777" w:rsidR="005E7DA0" w:rsidRPr="005E7DA0" w:rsidRDefault="005E7DA0" w:rsidP="005E7DA0">
            <w:pPr>
              <w:widowControl/>
              <w:autoSpaceDE w:val="0"/>
              <w:spacing w:line="240" w:lineRule="auto"/>
              <w:ind w:firstLine="709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>Гарантийный срок с момента подписания Акта сдачи – приемки работ составляет:</w:t>
            </w:r>
          </w:p>
          <w:p w14:paraId="57B85AFA" w14:textId="00AEF723" w:rsidR="005E7DA0" w:rsidRPr="005E7DA0" w:rsidRDefault="00426C3C" w:rsidP="005E7DA0">
            <w:pPr>
              <w:widowControl/>
              <w:autoSpaceDE w:val="0"/>
              <w:spacing w:line="240" w:lineRule="auto"/>
              <w:ind w:firstLine="709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/>
              </w:rPr>
              <w:t>Протез бедра модульный с микропроцессорным управлением</w:t>
            </w:r>
            <w:r w:rsidR="005E7DA0" w:rsidRP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 – </w:t>
            </w:r>
            <w:r w:rsidR="009C7916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не менее </w:t>
            </w:r>
            <w:r w:rsidR="005E7DA0" w:rsidRP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>12 месяцев.</w:t>
            </w:r>
          </w:p>
          <w:p w14:paraId="56870129" w14:textId="77777777" w:rsidR="005E7DA0" w:rsidRPr="005E7DA0" w:rsidRDefault="005E7DA0" w:rsidP="005E7DA0">
            <w:pPr>
              <w:widowControl/>
              <w:autoSpaceDE w:val="0"/>
              <w:spacing w:line="240" w:lineRule="auto"/>
              <w:ind w:firstLine="709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>В период гарантийного срока ремонт осуществляется бесплатно, гарантия распространяется на все составляющие Изделия.</w:t>
            </w:r>
          </w:p>
          <w:p w14:paraId="448151F7" w14:textId="13AEA64B" w:rsidR="00FE113F" w:rsidRDefault="00FE113F" w:rsidP="005E7DA0">
            <w:pPr>
              <w:widowControl/>
              <w:autoSpaceDE w:val="0"/>
              <w:spacing w:line="240" w:lineRule="auto"/>
              <w:ind w:firstLine="709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E113F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 В период гарантийного срока Исполнитель производит ремонт или замену за счет собственных средств.</w:t>
            </w:r>
          </w:p>
          <w:p w14:paraId="4C87AF6A" w14:textId="1972EC48" w:rsidR="005F66C8" w:rsidRPr="00FE113F" w:rsidRDefault="005F66C8" w:rsidP="005E7DA0">
            <w:pPr>
              <w:widowControl/>
              <w:autoSpaceDE w:val="0"/>
              <w:spacing w:line="240" w:lineRule="auto"/>
              <w:ind w:firstLine="709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7E5623">
              <w:rPr>
                <w:rFonts w:eastAsia="Lucida Sans Unicode"/>
                <w:sz w:val="24"/>
                <w:szCs w:val="24"/>
              </w:rPr>
              <w:t xml:space="preserve">Срок гарантийного ремонта не должен превышать 20 рабочих дней со дня обращения Получателя к </w:t>
            </w:r>
            <w:r>
              <w:rPr>
                <w:rFonts w:eastAsia="Lucida Sans Unicode"/>
                <w:sz w:val="24"/>
                <w:szCs w:val="24"/>
              </w:rPr>
              <w:t>Исполнителю</w:t>
            </w:r>
            <w:r w:rsidRPr="007E5623">
              <w:rPr>
                <w:rFonts w:eastAsia="Lucida Sans Unicode"/>
                <w:sz w:val="24"/>
                <w:szCs w:val="24"/>
              </w:rPr>
              <w:t xml:space="preserve"> и предоставлени</w:t>
            </w:r>
            <w:r>
              <w:rPr>
                <w:rFonts w:eastAsia="Lucida Sans Unicode"/>
                <w:sz w:val="24"/>
                <w:szCs w:val="24"/>
              </w:rPr>
              <w:t>я</w:t>
            </w:r>
            <w:r w:rsidRPr="007E5623">
              <w:rPr>
                <w:rFonts w:eastAsia="Lucida Sans Unicode"/>
                <w:sz w:val="24"/>
                <w:szCs w:val="24"/>
              </w:rPr>
              <w:t xml:space="preserve"> гарантийного талона, дающего право на бесплатный гарантийный ремонт </w:t>
            </w:r>
            <w:r>
              <w:rPr>
                <w:rFonts w:eastAsia="Lucida Sans Unicode"/>
                <w:sz w:val="24"/>
                <w:szCs w:val="24"/>
              </w:rPr>
              <w:t xml:space="preserve">Изделия </w:t>
            </w:r>
            <w:r w:rsidRPr="007E5623">
              <w:rPr>
                <w:rFonts w:eastAsia="Lucida Sans Unicode"/>
                <w:sz w:val="24"/>
                <w:szCs w:val="24"/>
              </w:rPr>
              <w:t>в</w:t>
            </w:r>
            <w:r>
              <w:rPr>
                <w:rFonts w:eastAsia="Lucida Sans Unicode"/>
                <w:sz w:val="24"/>
                <w:szCs w:val="24"/>
              </w:rPr>
              <w:t>о время срока действия гарантии</w:t>
            </w:r>
            <w:r w:rsidRPr="007E5623">
              <w:rPr>
                <w:rFonts w:eastAsia="Lucida Sans Unicode"/>
                <w:sz w:val="24"/>
                <w:szCs w:val="24"/>
              </w:rPr>
              <w:t>.</w:t>
            </w:r>
          </w:p>
          <w:p w14:paraId="30323A9C" w14:textId="415997A9" w:rsidR="00FE113F" w:rsidRPr="00FE113F" w:rsidRDefault="00FE113F" w:rsidP="00FE113F">
            <w:pPr>
              <w:widowControl/>
              <w:autoSpaceDE w:val="0"/>
              <w:spacing w:line="240" w:lineRule="auto"/>
              <w:ind w:firstLine="709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E113F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Срок пользования </w:t>
            </w:r>
            <w:r w:rsid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протезом </w:t>
            </w:r>
            <w:r w:rsidRPr="00FE113F">
              <w:rPr>
                <w:rFonts w:eastAsia="Times New Roman"/>
                <w:kern w:val="0"/>
                <w:sz w:val="24"/>
                <w:szCs w:val="24"/>
                <w:lang w:eastAsia="ar-SA"/>
              </w:rPr>
              <w:t>устанавливается в соответствии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  <w:p w14:paraId="2632FB97" w14:textId="20442F8E" w:rsidR="00746273" w:rsidRDefault="00FE113F" w:rsidP="00FE113F">
            <w:pPr>
              <w:widowControl/>
              <w:autoSpaceDE w:val="0"/>
              <w:spacing w:line="240" w:lineRule="auto"/>
              <w:ind w:firstLine="709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E113F">
              <w:rPr>
                <w:rFonts w:eastAsia="Times New Roman"/>
                <w:kern w:val="0"/>
                <w:sz w:val="24"/>
                <w:szCs w:val="24"/>
                <w:lang w:eastAsia="ar-SA"/>
              </w:rPr>
              <w:t>Срок дополнительной гарантии качества Изделия не превышает срока службы Изделия.</w:t>
            </w:r>
          </w:p>
          <w:p w14:paraId="04A53AA5" w14:textId="77777777" w:rsidR="00AA11D9" w:rsidRDefault="00AA11D9" w:rsidP="00AA11D9">
            <w:pPr>
              <w:spacing w:line="240" w:lineRule="auto"/>
              <w:ind w:right="-427" w:firstLine="709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>Требования</w:t>
            </w:r>
            <w:proofErr w:type="spellEnd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 к </w:t>
            </w:r>
            <w:proofErr w:type="spellStart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>предоставлению</w:t>
            </w:r>
            <w:proofErr w:type="spellEnd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 </w:t>
            </w:r>
            <w:proofErr w:type="spellStart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>гарантийных</w:t>
            </w:r>
            <w:proofErr w:type="spellEnd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 </w:t>
            </w:r>
            <w:proofErr w:type="spellStart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>обязательств</w:t>
            </w:r>
            <w:proofErr w:type="spellEnd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51C7814A" w14:textId="23F14F83" w:rsidR="00AA11D9" w:rsidRPr="00AA11D9" w:rsidRDefault="00277ECC" w:rsidP="00AA11D9">
            <w:pPr>
              <w:spacing w:line="240" w:lineRule="auto"/>
              <w:ind w:firstLine="567"/>
              <w:jc w:val="both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  </w:t>
            </w:r>
            <w:r w:rsidR="00AA11D9" w:rsidRPr="00AA11D9">
              <w:rPr>
                <w:rFonts w:eastAsia="Times New Roman" w:cs="Tahoma"/>
                <w:sz w:val="24"/>
                <w:szCs w:val="24"/>
              </w:rPr>
              <w:t>Исполнитель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      </w:r>
          </w:p>
          <w:p w14:paraId="578ADCF1" w14:textId="11074F10" w:rsidR="00F743A8" w:rsidRDefault="00AA11D9" w:rsidP="00AA11D9">
            <w:pPr>
              <w:spacing w:line="240" w:lineRule="auto"/>
              <w:ind w:right="-427"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A11D9">
              <w:rPr>
                <w:rFonts w:eastAsia="Times New Roman"/>
                <w:bCs/>
                <w:sz w:val="24"/>
                <w:szCs w:val="24"/>
              </w:rPr>
              <w:t>Исполнитель</w:t>
            </w:r>
            <w:r w:rsidR="00F743A8"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 xml:space="preserve"> до</w:t>
            </w:r>
            <w:r w:rsidR="00F743A8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 xml:space="preserve"> подписания </w:t>
            </w:r>
            <w:r w:rsidR="00F743A8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>акта</w:t>
            </w:r>
            <w:r w:rsidR="00F743A8">
              <w:rPr>
                <w:rFonts w:eastAsia="Times New Roman"/>
                <w:bCs/>
                <w:sz w:val="24"/>
                <w:szCs w:val="24"/>
              </w:rPr>
              <w:t xml:space="preserve">      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 xml:space="preserve"> выполненных </w:t>
            </w:r>
            <w:r w:rsidR="00F743A8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 xml:space="preserve">работ </w:t>
            </w:r>
            <w:r w:rsidR="00F743A8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>по</w:t>
            </w:r>
            <w:r w:rsidR="00F743A8"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 xml:space="preserve"> Контракту </w:t>
            </w:r>
            <w:r w:rsidR="00F743A8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>должен</w:t>
            </w:r>
          </w:p>
          <w:p w14:paraId="072E2D91" w14:textId="450ACF5B" w:rsidR="00F743A8" w:rsidRDefault="00F743A8" w:rsidP="00F743A8">
            <w:pPr>
              <w:spacing w:line="240" w:lineRule="auto"/>
              <w:ind w:right="-427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</w:t>
            </w:r>
            <w:r w:rsidR="00AA11D9" w:rsidRPr="00AA11D9">
              <w:rPr>
                <w:rFonts w:eastAsia="Times New Roman"/>
                <w:bCs/>
                <w:sz w:val="24"/>
                <w:szCs w:val="24"/>
              </w:rPr>
              <w:t>редоставить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AA11D9" w:rsidRPr="00AA11D9">
              <w:rPr>
                <w:rFonts w:eastAsia="Times New Roman"/>
                <w:bCs/>
                <w:sz w:val="24"/>
                <w:szCs w:val="24"/>
              </w:rPr>
              <w:t xml:space="preserve"> Заказчику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 w:rsidR="00AA11D9" w:rsidRPr="00AA11D9">
              <w:rPr>
                <w:rFonts w:eastAsia="Times New Roman"/>
                <w:bCs/>
                <w:sz w:val="24"/>
                <w:szCs w:val="24"/>
              </w:rPr>
              <w:t>обеспечение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AA11D9" w:rsidRPr="00AA11D9">
              <w:rPr>
                <w:rFonts w:eastAsia="Times New Roman"/>
                <w:bCs/>
                <w:sz w:val="24"/>
                <w:szCs w:val="24"/>
              </w:rPr>
              <w:t xml:space="preserve"> гарантийных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AA11D9" w:rsidRPr="00AA11D9">
              <w:rPr>
                <w:rFonts w:eastAsia="Times New Roman"/>
                <w:bCs/>
                <w:sz w:val="24"/>
                <w:szCs w:val="24"/>
              </w:rPr>
              <w:t xml:space="preserve"> обязательств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 w:rsidR="00AA11D9" w:rsidRPr="00AA11D9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AA11D9" w:rsidRPr="00AA11D9">
              <w:rPr>
                <w:rFonts w:eastAsia="Times New Roman"/>
                <w:bCs/>
                <w:sz w:val="24"/>
                <w:szCs w:val="24"/>
              </w:rPr>
              <w:t xml:space="preserve"> выполненные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AA11D9" w:rsidRPr="00AA11D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A11D9" w:rsidRPr="00AA11D9">
              <w:rPr>
                <w:rFonts w:eastAsia="Times New Roman"/>
                <w:bCs/>
                <w:sz w:val="24"/>
                <w:szCs w:val="24"/>
              </w:rPr>
              <w:t>в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AA11D9" w:rsidRPr="00AA11D9">
              <w:rPr>
                <w:rFonts w:eastAsia="Times New Roman"/>
                <w:bCs/>
                <w:sz w:val="24"/>
                <w:szCs w:val="24"/>
              </w:rPr>
              <w:t xml:space="preserve"> рамках</w:t>
            </w:r>
            <w:proofErr w:type="gramEnd"/>
          </w:p>
          <w:p w14:paraId="0CEA97DD" w14:textId="72E11C85" w:rsidR="00746273" w:rsidRDefault="00AA11D9" w:rsidP="00F743A8">
            <w:pPr>
              <w:spacing w:line="240" w:lineRule="auto"/>
              <w:ind w:right="-42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A11D9">
              <w:rPr>
                <w:rFonts w:eastAsia="Times New Roman"/>
                <w:bCs/>
                <w:sz w:val="24"/>
                <w:szCs w:val="24"/>
              </w:rPr>
              <w:t xml:space="preserve"> Контракта Работы в размере 1 (одного) % от начальной </w:t>
            </w:r>
            <w:r w:rsidR="009B4AF5">
              <w:rPr>
                <w:rFonts w:eastAsia="Times New Roman"/>
                <w:bCs/>
                <w:sz w:val="24"/>
                <w:szCs w:val="24"/>
              </w:rPr>
              <w:t>(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>максимальной</w:t>
            </w:r>
            <w:r w:rsidR="009B4AF5">
              <w:rPr>
                <w:rFonts w:eastAsia="Times New Roman"/>
                <w:bCs/>
                <w:sz w:val="24"/>
                <w:szCs w:val="24"/>
              </w:rPr>
              <w:t>)</w:t>
            </w:r>
            <w:r w:rsidRPr="00AA11D9">
              <w:rPr>
                <w:rFonts w:eastAsia="Times New Roman"/>
                <w:bCs/>
                <w:sz w:val="24"/>
                <w:szCs w:val="24"/>
              </w:rPr>
              <w:t xml:space="preserve"> цены Контракта.</w:t>
            </w:r>
          </w:p>
          <w:p w14:paraId="553EB12C" w14:textId="28E02E5D" w:rsidR="00750D2F" w:rsidRDefault="00750D2F" w:rsidP="00750D2F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0D2F">
              <w:rPr>
                <w:rFonts w:eastAsia="Times New Roman"/>
                <w:b/>
                <w:sz w:val="24"/>
                <w:szCs w:val="24"/>
              </w:rPr>
              <w:t>Условия оплаты по Контракту</w:t>
            </w:r>
            <w:r>
              <w:rPr>
                <w:rFonts w:eastAsia="Times New Roman"/>
                <w:b/>
                <w:sz w:val="24"/>
                <w:szCs w:val="24"/>
              </w:rPr>
              <w:t>:</w:t>
            </w:r>
          </w:p>
          <w:p w14:paraId="611FBD19" w14:textId="77777777" w:rsidR="00750D2F" w:rsidRPr="00750D2F" w:rsidRDefault="00750D2F" w:rsidP="00750D2F">
            <w:pPr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50D2F">
              <w:rPr>
                <w:rFonts w:eastAsia="Times New Roman"/>
                <w:sz w:val="24"/>
                <w:szCs w:val="24"/>
              </w:rPr>
              <w:t>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      </w:r>
          </w:p>
          <w:p w14:paraId="1F327B4E" w14:textId="487B59C1" w:rsidR="00C22F77" w:rsidRDefault="00750D2F" w:rsidP="001F74B7">
            <w:pPr>
              <w:spacing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750D2F">
              <w:rPr>
                <w:rFonts w:eastAsia="Times New Roman"/>
                <w:sz w:val="24"/>
                <w:szCs w:val="24"/>
              </w:rPr>
              <w:t>Оплата осуществляется Заказчиком со своего лицевого счета, открытого в органах Федерального казначейства по б</w:t>
            </w:r>
            <w:r w:rsidR="00D0106B">
              <w:rPr>
                <w:rFonts w:eastAsia="Times New Roman"/>
                <w:sz w:val="24"/>
                <w:szCs w:val="24"/>
              </w:rPr>
              <w:t xml:space="preserve">езналичному расчету в течение </w:t>
            </w:r>
            <w:r w:rsidR="006C2372">
              <w:rPr>
                <w:rFonts w:eastAsia="Times New Roman"/>
                <w:sz w:val="24"/>
                <w:szCs w:val="24"/>
              </w:rPr>
              <w:t>5</w:t>
            </w:r>
            <w:r w:rsidRPr="00750D2F">
              <w:rPr>
                <w:rFonts w:eastAsia="Times New Roman"/>
                <w:sz w:val="24"/>
                <w:szCs w:val="24"/>
              </w:rPr>
              <w:t xml:space="preserve"> (</w:t>
            </w:r>
            <w:r w:rsidR="006C2372">
              <w:rPr>
                <w:rFonts w:eastAsia="Times New Roman"/>
                <w:sz w:val="24"/>
                <w:szCs w:val="24"/>
              </w:rPr>
              <w:t>пяти</w:t>
            </w:r>
            <w:r w:rsidRPr="00750D2F">
              <w:rPr>
                <w:rFonts w:eastAsia="Times New Roman"/>
                <w:sz w:val="24"/>
                <w:szCs w:val="24"/>
              </w:rPr>
              <w:t xml:space="preserve">) рабочих дней с даты подписания Заказчиком усиленной квалифицированной электронной подписью документа о приемке, сформированного </w:t>
            </w:r>
            <w:r w:rsidR="0050683C" w:rsidRPr="00ED0D0F">
              <w:rPr>
                <w:rFonts w:eastAsia="Times New Roman"/>
                <w:sz w:val="24"/>
                <w:szCs w:val="24"/>
              </w:rPr>
              <w:t>Исполнителем</w:t>
            </w:r>
            <w:r w:rsidR="0050683C" w:rsidRPr="00750D2F">
              <w:rPr>
                <w:rFonts w:eastAsia="Times New Roman"/>
                <w:sz w:val="24"/>
                <w:szCs w:val="24"/>
              </w:rPr>
              <w:t xml:space="preserve"> </w:t>
            </w:r>
            <w:r w:rsidRPr="00750D2F">
              <w:rPr>
                <w:rFonts w:eastAsia="Times New Roman"/>
                <w:sz w:val="24"/>
                <w:szCs w:val="24"/>
              </w:rPr>
              <w:t>с использованием единой информационной системы</w:t>
            </w:r>
            <w:r w:rsidR="004C1388">
              <w:rPr>
                <w:rFonts w:eastAsia="Times New Roman"/>
                <w:sz w:val="24"/>
                <w:szCs w:val="24"/>
              </w:rPr>
              <w:t>.</w:t>
            </w:r>
          </w:p>
          <w:p w14:paraId="4D52E9F8" w14:textId="77777777" w:rsidR="006C2372" w:rsidRDefault="006C2372" w:rsidP="001F74B7">
            <w:pPr>
              <w:spacing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3F13F06F" w14:textId="311D5502" w:rsidR="00204567" w:rsidRDefault="00881B1C" w:rsidP="001F74B7">
            <w:pPr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4567">
              <w:rPr>
                <w:b/>
                <w:sz w:val="24"/>
                <w:szCs w:val="24"/>
              </w:rPr>
              <w:lastRenderedPageBreak/>
              <w:t>Выполнение работ должно быть осуществлено</w:t>
            </w:r>
            <w:r w:rsidRPr="00204567">
              <w:rPr>
                <w:sz w:val="24"/>
                <w:szCs w:val="24"/>
              </w:rPr>
              <w:t>:</w:t>
            </w:r>
          </w:p>
          <w:p w14:paraId="187B5134" w14:textId="67CB8D9A" w:rsidR="00AF645A" w:rsidRPr="00ED0D0F" w:rsidRDefault="00AF645A" w:rsidP="00AF645A">
            <w:pPr>
              <w:spacing w:line="240" w:lineRule="auto"/>
              <w:ind w:left="171" w:right="281" w:firstLine="425"/>
              <w:jc w:val="both"/>
              <w:rPr>
                <w:rFonts w:eastAsia="Times New Roman"/>
                <w:sz w:val="24"/>
                <w:szCs w:val="24"/>
              </w:rPr>
            </w:pPr>
            <w:r w:rsidRPr="00ED0D0F">
              <w:rPr>
                <w:rFonts w:eastAsia="Times New Roman"/>
                <w:sz w:val="24"/>
                <w:szCs w:val="24"/>
              </w:rPr>
              <w:t>Российская Федерация, по месту н</w:t>
            </w:r>
            <w:r w:rsidR="00581156">
              <w:rPr>
                <w:rFonts w:eastAsia="Times New Roman"/>
                <w:sz w:val="24"/>
                <w:szCs w:val="24"/>
              </w:rPr>
              <w:t>ахождения Исполнителя по заказу</w:t>
            </w:r>
            <w:r w:rsidRPr="00ED0D0F">
              <w:rPr>
                <w:rFonts w:eastAsia="Times New Roman"/>
                <w:sz w:val="24"/>
                <w:szCs w:val="24"/>
              </w:rPr>
              <w:t xml:space="preserve"> </w:t>
            </w:r>
            <w:r w:rsidR="00581156">
              <w:rPr>
                <w:rFonts w:eastAsia="Times New Roman"/>
                <w:sz w:val="24"/>
                <w:szCs w:val="24"/>
              </w:rPr>
              <w:t>Получателя</w:t>
            </w:r>
            <w:r w:rsidRPr="00ED0D0F">
              <w:rPr>
                <w:rFonts w:eastAsia="Times New Roman"/>
                <w:sz w:val="24"/>
                <w:szCs w:val="24"/>
              </w:rPr>
              <w:t>, при</w:t>
            </w:r>
            <w:r w:rsidR="00581156">
              <w:rPr>
                <w:rFonts w:eastAsia="Times New Roman"/>
                <w:sz w:val="24"/>
                <w:szCs w:val="24"/>
              </w:rPr>
              <w:t xml:space="preserve"> наличии направления</w:t>
            </w:r>
            <w:r w:rsidR="005C65A8">
              <w:rPr>
                <w:rFonts w:eastAsia="Times New Roman"/>
                <w:sz w:val="24"/>
                <w:szCs w:val="24"/>
              </w:rPr>
              <w:t>, выданн</w:t>
            </w:r>
            <w:r w:rsidR="00581156">
              <w:rPr>
                <w:rFonts w:eastAsia="Times New Roman"/>
                <w:sz w:val="24"/>
                <w:szCs w:val="24"/>
              </w:rPr>
              <w:t>ого</w:t>
            </w:r>
            <w:bookmarkStart w:id="0" w:name="_GoBack"/>
            <w:bookmarkEnd w:id="0"/>
            <w:r w:rsidR="005C65A8">
              <w:rPr>
                <w:rFonts w:eastAsia="Times New Roman"/>
                <w:sz w:val="24"/>
                <w:szCs w:val="24"/>
              </w:rPr>
              <w:t xml:space="preserve"> З</w:t>
            </w:r>
            <w:r w:rsidRPr="00ED0D0F">
              <w:rPr>
                <w:rFonts w:eastAsia="Times New Roman"/>
                <w:sz w:val="24"/>
                <w:szCs w:val="24"/>
              </w:rPr>
              <w:t>аказчиком.</w:t>
            </w:r>
          </w:p>
          <w:p w14:paraId="67B1B512" w14:textId="5A65B478" w:rsidR="001176E9" w:rsidRPr="002E01AC" w:rsidRDefault="001176E9" w:rsidP="001176E9">
            <w:pPr>
              <w:ind w:left="171" w:right="281" w:firstLine="425"/>
              <w:jc w:val="both"/>
              <w:rPr>
                <w:rFonts w:eastAsia="Times New Roman"/>
              </w:rPr>
            </w:pPr>
            <w:r w:rsidRPr="008B6EFA">
              <w:rPr>
                <w:b/>
              </w:rPr>
              <w:t xml:space="preserve">Место приема заказов, примерки и выдачи Изделий – </w:t>
            </w:r>
            <w:r w:rsidRPr="002E01AC">
              <w:t>г. Владивосток, Приморский край</w:t>
            </w:r>
            <w:r w:rsidR="002033DC">
              <w:t>.</w:t>
            </w:r>
          </w:p>
          <w:p w14:paraId="454C2256" w14:textId="16470B72" w:rsidR="00746273" w:rsidRPr="008C7C09" w:rsidRDefault="00746273" w:rsidP="00E72195">
            <w:pPr>
              <w:ind w:left="171" w:right="281" w:firstLine="425"/>
              <w:jc w:val="both"/>
            </w:pPr>
          </w:p>
        </w:tc>
      </w:tr>
    </w:tbl>
    <w:p w14:paraId="260DCFD9" w14:textId="11E60893" w:rsidR="00ED082A" w:rsidRDefault="00ED082A" w:rsidP="00ED082A">
      <w:pPr>
        <w:widowControl/>
        <w:suppressAutoHyphens w:val="0"/>
        <w:autoSpaceDN/>
        <w:spacing w:line="240" w:lineRule="auto"/>
        <w:textAlignment w:val="auto"/>
        <w:rPr>
          <w:rFonts w:eastAsia="Times New Roman"/>
          <w:kern w:val="0"/>
          <w:sz w:val="24"/>
          <w:szCs w:val="24"/>
        </w:rPr>
      </w:pPr>
      <w:r w:rsidRPr="00AE410D">
        <w:rPr>
          <w:rFonts w:eastAsia="Times New Roman"/>
          <w:kern w:val="0"/>
          <w:sz w:val="24"/>
          <w:szCs w:val="24"/>
        </w:rPr>
        <w:lastRenderedPageBreak/>
        <w:t xml:space="preserve">Заместитель начальника управления-                                                                 </w:t>
      </w:r>
      <w:r>
        <w:rPr>
          <w:rFonts w:eastAsia="Times New Roman"/>
          <w:kern w:val="0"/>
          <w:sz w:val="24"/>
          <w:szCs w:val="24"/>
        </w:rPr>
        <w:t xml:space="preserve">             </w:t>
      </w:r>
    </w:p>
    <w:p w14:paraId="6C8DE456" w14:textId="359138C0" w:rsidR="000A3130" w:rsidRDefault="00ED082A" w:rsidP="002972ED">
      <w:pPr>
        <w:pStyle w:val="Standard"/>
        <w:widowControl w:val="0"/>
        <w:tabs>
          <w:tab w:val="left" w:pos="7905"/>
        </w:tabs>
        <w:jc w:val="both"/>
        <w:rPr>
          <w:color w:val="000000"/>
          <w:sz w:val="16"/>
          <w:szCs w:val="16"/>
        </w:rPr>
      </w:pPr>
      <w:r w:rsidRPr="00AE410D">
        <w:rPr>
          <w:kern w:val="0"/>
        </w:rPr>
        <w:t>начальник отдела социальных программ № 1</w:t>
      </w:r>
      <w:r w:rsidR="00746273">
        <w:rPr>
          <w:kern w:val="0"/>
        </w:rPr>
        <w:t xml:space="preserve">                                                                </w:t>
      </w:r>
      <w:r w:rsidR="00746273" w:rsidRPr="00746273">
        <w:rPr>
          <w:kern w:val="0"/>
        </w:rPr>
        <w:t xml:space="preserve"> </w:t>
      </w:r>
      <w:r w:rsidR="00746273" w:rsidRPr="00AE410D">
        <w:rPr>
          <w:kern w:val="0"/>
        </w:rPr>
        <w:t>В.В. Синицына</w:t>
      </w:r>
    </w:p>
    <w:p w14:paraId="1A7DB473" w14:textId="77777777" w:rsidR="000A3130" w:rsidRDefault="000A3130" w:rsidP="00810873">
      <w:pPr>
        <w:keepNext/>
        <w:widowControl/>
        <w:suppressAutoHyphens w:val="0"/>
        <w:spacing w:line="240" w:lineRule="auto"/>
        <w:jc w:val="both"/>
        <w:rPr>
          <w:rFonts w:eastAsia="Times New Roman"/>
          <w:color w:val="000000"/>
          <w:sz w:val="16"/>
          <w:szCs w:val="16"/>
        </w:rPr>
      </w:pPr>
    </w:p>
    <w:sectPr w:rsidR="000A3130" w:rsidSect="000A3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84" w:right="56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A74F7" w14:textId="77777777" w:rsidR="00F53D5F" w:rsidRDefault="00F53D5F" w:rsidP="00D06721">
      <w:pPr>
        <w:spacing w:line="240" w:lineRule="auto"/>
      </w:pPr>
      <w:r>
        <w:separator/>
      </w:r>
    </w:p>
  </w:endnote>
  <w:endnote w:type="continuationSeparator" w:id="0">
    <w:p w14:paraId="24930B93" w14:textId="77777777" w:rsidR="00F53D5F" w:rsidRDefault="00F53D5F" w:rsidP="00D0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F434" w14:textId="77777777" w:rsidR="00D06721" w:rsidRDefault="00D067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915796"/>
      <w:docPartObj>
        <w:docPartGallery w:val="Page Numbers (Bottom of Page)"/>
        <w:docPartUnique/>
      </w:docPartObj>
    </w:sdtPr>
    <w:sdtEndPr/>
    <w:sdtContent>
      <w:p w14:paraId="6919E8C9" w14:textId="559931C1" w:rsidR="00D06721" w:rsidRDefault="00D067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56">
          <w:rPr>
            <w:noProof/>
          </w:rPr>
          <w:t>4</w:t>
        </w:r>
        <w:r>
          <w:fldChar w:fldCharType="end"/>
        </w:r>
      </w:p>
    </w:sdtContent>
  </w:sdt>
  <w:p w14:paraId="22045877" w14:textId="77777777" w:rsidR="00D06721" w:rsidRDefault="00D067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C78A" w14:textId="77777777" w:rsidR="00D06721" w:rsidRDefault="00D067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2BEED" w14:textId="77777777" w:rsidR="00F53D5F" w:rsidRDefault="00F53D5F" w:rsidP="00D06721">
      <w:pPr>
        <w:spacing w:line="240" w:lineRule="auto"/>
      </w:pPr>
      <w:r>
        <w:separator/>
      </w:r>
    </w:p>
  </w:footnote>
  <w:footnote w:type="continuationSeparator" w:id="0">
    <w:p w14:paraId="2DCE3C3D" w14:textId="77777777" w:rsidR="00F53D5F" w:rsidRDefault="00F53D5F" w:rsidP="00D06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83BC6" w14:textId="77777777" w:rsidR="00D06721" w:rsidRDefault="00D067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B180" w14:textId="77777777" w:rsidR="00D06721" w:rsidRDefault="00D067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312C" w14:textId="77777777" w:rsidR="00D06721" w:rsidRDefault="00D06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90EF7"/>
    <w:multiLevelType w:val="multilevel"/>
    <w:tmpl w:val="7664392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5E"/>
    <w:rsid w:val="0000278F"/>
    <w:rsid w:val="000047F1"/>
    <w:rsid w:val="00015620"/>
    <w:rsid w:val="00016CF7"/>
    <w:rsid w:val="00040D1F"/>
    <w:rsid w:val="0004227A"/>
    <w:rsid w:val="000467FC"/>
    <w:rsid w:val="00051682"/>
    <w:rsid w:val="00054D46"/>
    <w:rsid w:val="0005552F"/>
    <w:rsid w:val="00062970"/>
    <w:rsid w:val="000704A1"/>
    <w:rsid w:val="0007362C"/>
    <w:rsid w:val="00077C2E"/>
    <w:rsid w:val="000A161F"/>
    <w:rsid w:val="000A3130"/>
    <w:rsid w:val="000A5A8E"/>
    <w:rsid w:val="000B310B"/>
    <w:rsid w:val="000C1383"/>
    <w:rsid w:val="000D5552"/>
    <w:rsid w:val="000D6036"/>
    <w:rsid w:val="000D674D"/>
    <w:rsid w:val="000F3A84"/>
    <w:rsid w:val="001019D7"/>
    <w:rsid w:val="00102F4F"/>
    <w:rsid w:val="0010582D"/>
    <w:rsid w:val="00110F87"/>
    <w:rsid w:val="001176E9"/>
    <w:rsid w:val="001261B1"/>
    <w:rsid w:val="00126638"/>
    <w:rsid w:val="00126A7D"/>
    <w:rsid w:val="00130369"/>
    <w:rsid w:val="00136894"/>
    <w:rsid w:val="00142AF2"/>
    <w:rsid w:val="00146152"/>
    <w:rsid w:val="001544F3"/>
    <w:rsid w:val="00154C3E"/>
    <w:rsid w:val="0015585A"/>
    <w:rsid w:val="0015592A"/>
    <w:rsid w:val="00161E52"/>
    <w:rsid w:val="00162B10"/>
    <w:rsid w:val="001644E8"/>
    <w:rsid w:val="00165D7A"/>
    <w:rsid w:val="0017272A"/>
    <w:rsid w:val="0017759B"/>
    <w:rsid w:val="00180565"/>
    <w:rsid w:val="00185920"/>
    <w:rsid w:val="0019747F"/>
    <w:rsid w:val="001C13BF"/>
    <w:rsid w:val="001C4D3B"/>
    <w:rsid w:val="001C5762"/>
    <w:rsid w:val="001E02FA"/>
    <w:rsid w:val="001E26A9"/>
    <w:rsid w:val="001E45F8"/>
    <w:rsid w:val="001E77DB"/>
    <w:rsid w:val="001E7FF1"/>
    <w:rsid w:val="001F74B7"/>
    <w:rsid w:val="002033DC"/>
    <w:rsid w:val="00204567"/>
    <w:rsid w:val="0021062A"/>
    <w:rsid w:val="0021228A"/>
    <w:rsid w:val="0021385A"/>
    <w:rsid w:val="00226969"/>
    <w:rsid w:val="00236B0D"/>
    <w:rsid w:val="00245767"/>
    <w:rsid w:val="0025161E"/>
    <w:rsid w:val="0025412E"/>
    <w:rsid w:val="0026127C"/>
    <w:rsid w:val="00266A64"/>
    <w:rsid w:val="002670CD"/>
    <w:rsid w:val="00277ECC"/>
    <w:rsid w:val="002845DF"/>
    <w:rsid w:val="00285A30"/>
    <w:rsid w:val="002936D3"/>
    <w:rsid w:val="002972ED"/>
    <w:rsid w:val="002C1BD7"/>
    <w:rsid w:val="002C459A"/>
    <w:rsid w:val="002C493D"/>
    <w:rsid w:val="002D0CAA"/>
    <w:rsid w:val="002D2025"/>
    <w:rsid w:val="002D66CC"/>
    <w:rsid w:val="002E01AC"/>
    <w:rsid w:val="002E0A5E"/>
    <w:rsid w:val="002E0F49"/>
    <w:rsid w:val="002E15AF"/>
    <w:rsid w:val="002E1A72"/>
    <w:rsid w:val="002F0B29"/>
    <w:rsid w:val="002F707B"/>
    <w:rsid w:val="003002C7"/>
    <w:rsid w:val="00300E98"/>
    <w:rsid w:val="003064B3"/>
    <w:rsid w:val="0031069C"/>
    <w:rsid w:val="00313603"/>
    <w:rsid w:val="00314E64"/>
    <w:rsid w:val="00324004"/>
    <w:rsid w:val="00326E20"/>
    <w:rsid w:val="00344EDB"/>
    <w:rsid w:val="00350BB1"/>
    <w:rsid w:val="00353665"/>
    <w:rsid w:val="003662DE"/>
    <w:rsid w:val="00366E6B"/>
    <w:rsid w:val="003708C1"/>
    <w:rsid w:val="00372CA4"/>
    <w:rsid w:val="003876A4"/>
    <w:rsid w:val="00390B09"/>
    <w:rsid w:val="00391E25"/>
    <w:rsid w:val="003A2784"/>
    <w:rsid w:val="003B20BA"/>
    <w:rsid w:val="003B2476"/>
    <w:rsid w:val="003D1532"/>
    <w:rsid w:val="003D4D32"/>
    <w:rsid w:val="003F5245"/>
    <w:rsid w:val="003F7B56"/>
    <w:rsid w:val="004002AA"/>
    <w:rsid w:val="00400EB6"/>
    <w:rsid w:val="00402886"/>
    <w:rsid w:val="00403391"/>
    <w:rsid w:val="00410179"/>
    <w:rsid w:val="00413E78"/>
    <w:rsid w:val="00423719"/>
    <w:rsid w:val="00425D56"/>
    <w:rsid w:val="0042669B"/>
    <w:rsid w:val="00426C3C"/>
    <w:rsid w:val="00433A5B"/>
    <w:rsid w:val="00433B3A"/>
    <w:rsid w:val="0045209A"/>
    <w:rsid w:val="00455C05"/>
    <w:rsid w:val="00457759"/>
    <w:rsid w:val="00467D8F"/>
    <w:rsid w:val="00470D8F"/>
    <w:rsid w:val="004734B1"/>
    <w:rsid w:val="0047609F"/>
    <w:rsid w:val="00480AEF"/>
    <w:rsid w:val="004971FB"/>
    <w:rsid w:val="004A54F9"/>
    <w:rsid w:val="004A5C0D"/>
    <w:rsid w:val="004B0CE7"/>
    <w:rsid w:val="004B28AA"/>
    <w:rsid w:val="004C1388"/>
    <w:rsid w:val="004D4022"/>
    <w:rsid w:val="004D79EE"/>
    <w:rsid w:val="004E7533"/>
    <w:rsid w:val="004E7FF3"/>
    <w:rsid w:val="004F3D0E"/>
    <w:rsid w:val="005020B7"/>
    <w:rsid w:val="0050683C"/>
    <w:rsid w:val="00507E93"/>
    <w:rsid w:val="00517DB2"/>
    <w:rsid w:val="00534E9A"/>
    <w:rsid w:val="00540AF3"/>
    <w:rsid w:val="00544154"/>
    <w:rsid w:val="00546FD1"/>
    <w:rsid w:val="005549D2"/>
    <w:rsid w:val="00555936"/>
    <w:rsid w:val="00560771"/>
    <w:rsid w:val="005625B3"/>
    <w:rsid w:val="00565958"/>
    <w:rsid w:val="005725A3"/>
    <w:rsid w:val="00575ECD"/>
    <w:rsid w:val="00581156"/>
    <w:rsid w:val="005A17D1"/>
    <w:rsid w:val="005C1CAA"/>
    <w:rsid w:val="005C65A8"/>
    <w:rsid w:val="005D6F5C"/>
    <w:rsid w:val="005E48F0"/>
    <w:rsid w:val="005E7CB8"/>
    <w:rsid w:val="005E7DA0"/>
    <w:rsid w:val="005F66C8"/>
    <w:rsid w:val="006003EE"/>
    <w:rsid w:val="00604EB1"/>
    <w:rsid w:val="00626820"/>
    <w:rsid w:val="0062788C"/>
    <w:rsid w:val="00630F03"/>
    <w:rsid w:val="00631466"/>
    <w:rsid w:val="00635C32"/>
    <w:rsid w:val="006414E8"/>
    <w:rsid w:val="00645AA8"/>
    <w:rsid w:val="00654287"/>
    <w:rsid w:val="00660973"/>
    <w:rsid w:val="00667FAD"/>
    <w:rsid w:val="00674317"/>
    <w:rsid w:val="0068648A"/>
    <w:rsid w:val="00690F21"/>
    <w:rsid w:val="0069160E"/>
    <w:rsid w:val="00693BA8"/>
    <w:rsid w:val="006A03B9"/>
    <w:rsid w:val="006A3D5D"/>
    <w:rsid w:val="006A3DA2"/>
    <w:rsid w:val="006C0DFC"/>
    <w:rsid w:val="006C2372"/>
    <w:rsid w:val="006C3A2D"/>
    <w:rsid w:val="006C3D65"/>
    <w:rsid w:val="006C6ACC"/>
    <w:rsid w:val="006D01A9"/>
    <w:rsid w:val="006D0BF6"/>
    <w:rsid w:val="006D3E3B"/>
    <w:rsid w:val="006E37CA"/>
    <w:rsid w:val="006F05DE"/>
    <w:rsid w:val="006F3004"/>
    <w:rsid w:val="006F3D04"/>
    <w:rsid w:val="006F5144"/>
    <w:rsid w:val="00704521"/>
    <w:rsid w:val="00710E21"/>
    <w:rsid w:val="00713475"/>
    <w:rsid w:val="00726F62"/>
    <w:rsid w:val="007363C2"/>
    <w:rsid w:val="007408FC"/>
    <w:rsid w:val="00740C12"/>
    <w:rsid w:val="00745A14"/>
    <w:rsid w:val="00746273"/>
    <w:rsid w:val="00746B1B"/>
    <w:rsid w:val="00750D2F"/>
    <w:rsid w:val="00751445"/>
    <w:rsid w:val="00762FB3"/>
    <w:rsid w:val="00774394"/>
    <w:rsid w:val="00775A2E"/>
    <w:rsid w:val="00785BBB"/>
    <w:rsid w:val="00785FE3"/>
    <w:rsid w:val="00786F94"/>
    <w:rsid w:val="007874F2"/>
    <w:rsid w:val="00796B5E"/>
    <w:rsid w:val="007A1D71"/>
    <w:rsid w:val="007A3961"/>
    <w:rsid w:val="007A6668"/>
    <w:rsid w:val="007C7AE3"/>
    <w:rsid w:val="007D147B"/>
    <w:rsid w:val="007D36BC"/>
    <w:rsid w:val="007E0CDE"/>
    <w:rsid w:val="007E2A63"/>
    <w:rsid w:val="007E6F23"/>
    <w:rsid w:val="008019B5"/>
    <w:rsid w:val="00805AAB"/>
    <w:rsid w:val="008060C4"/>
    <w:rsid w:val="00810873"/>
    <w:rsid w:val="00813D2A"/>
    <w:rsid w:val="008201B1"/>
    <w:rsid w:val="00827857"/>
    <w:rsid w:val="00832CC5"/>
    <w:rsid w:val="0083718B"/>
    <w:rsid w:val="008378EF"/>
    <w:rsid w:val="0084289B"/>
    <w:rsid w:val="00845837"/>
    <w:rsid w:val="008524DA"/>
    <w:rsid w:val="00856E8E"/>
    <w:rsid w:val="00864DCE"/>
    <w:rsid w:val="008672A8"/>
    <w:rsid w:val="00870F0B"/>
    <w:rsid w:val="00876DDA"/>
    <w:rsid w:val="00880D7E"/>
    <w:rsid w:val="00881B1C"/>
    <w:rsid w:val="008877D7"/>
    <w:rsid w:val="008B0524"/>
    <w:rsid w:val="008B15BB"/>
    <w:rsid w:val="008B4300"/>
    <w:rsid w:val="008C68BA"/>
    <w:rsid w:val="008C7C09"/>
    <w:rsid w:val="008D721E"/>
    <w:rsid w:val="008D7722"/>
    <w:rsid w:val="008F2084"/>
    <w:rsid w:val="008F6BCD"/>
    <w:rsid w:val="008F741E"/>
    <w:rsid w:val="009039B7"/>
    <w:rsid w:val="00910EB7"/>
    <w:rsid w:val="00911458"/>
    <w:rsid w:val="009168ED"/>
    <w:rsid w:val="00917869"/>
    <w:rsid w:val="00927D5F"/>
    <w:rsid w:val="00940CF7"/>
    <w:rsid w:val="00946432"/>
    <w:rsid w:val="00952B07"/>
    <w:rsid w:val="009716FD"/>
    <w:rsid w:val="009753CD"/>
    <w:rsid w:val="009768B2"/>
    <w:rsid w:val="009801AC"/>
    <w:rsid w:val="00980C14"/>
    <w:rsid w:val="00995794"/>
    <w:rsid w:val="009A0709"/>
    <w:rsid w:val="009A096C"/>
    <w:rsid w:val="009A3B70"/>
    <w:rsid w:val="009A7ECD"/>
    <w:rsid w:val="009B4AF5"/>
    <w:rsid w:val="009C0005"/>
    <w:rsid w:val="009C4E62"/>
    <w:rsid w:val="009C7916"/>
    <w:rsid w:val="009D478D"/>
    <w:rsid w:val="009D6CDD"/>
    <w:rsid w:val="009E2138"/>
    <w:rsid w:val="009E6B96"/>
    <w:rsid w:val="009F786B"/>
    <w:rsid w:val="00A02BA2"/>
    <w:rsid w:val="00A05A65"/>
    <w:rsid w:val="00A16DCA"/>
    <w:rsid w:val="00A241C6"/>
    <w:rsid w:val="00A250BA"/>
    <w:rsid w:val="00A41BEB"/>
    <w:rsid w:val="00A424D9"/>
    <w:rsid w:val="00A533FC"/>
    <w:rsid w:val="00A9031B"/>
    <w:rsid w:val="00A91710"/>
    <w:rsid w:val="00AA039B"/>
    <w:rsid w:val="00AA11D9"/>
    <w:rsid w:val="00AA3C5A"/>
    <w:rsid w:val="00AC5908"/>
    <w:rsid w:val="00AD4439"/>
    <w:rsid w:val="00AD5F76"/>
    <w:rsid w:val="00AF33DA"/>
    <w:rsid w:val="00AF347B"/>
    <w:rsid w:val="00AF645A"/>
    <w:rsid w:val="00B048E2"/>
    <w:rsid w:val="00B05691"/>
    <w:rsid w:val="00B20E07"/>
    <w:rsid w:val="00B2529A"/>
    <w:rsid w:val="00B255FB"/>
    <w:rsid w:val="00B31E63"/>
    <w:rsid w:val="00B400D0"/>
    <w:rsid w:val="00B41254"/>
    <w:rsid w:val="00B461F7"/>
    <w:rsid w:val="00B6167B"/>
    <w:rsid w:val="00B660F8"/>
    <w:rsid w:val="00B753F8"/>
    <w:rsid w:val="00B84CFF"/>
    <w:rsid w:val="00B85007"/>
    <w:rsid w:val="00B95AE4"/>
    <w:rsid w:val="00B96267"/>
    <w:rsid w:val="00B97A33"/>
    <w:rsid w:val="00BB7935"/>
    <w:rsid w:val="00BE06E7"/>
    <w:rsid w:val="00BF47D0"/>
    <w:rsid w:val="00C0148F"/>
    <w:rsid w:val="00C12A05"/>
    <w:rsid w:val="00C151D9"/>
    <w:rsid w:val="00C17C84"/>
    <w:rsid w:val="00C22F77"/>
    <w:rsid w:val="00C25ADE"/>
    <w:rsid w:val="00C312F4"/>
    <w:rsid w:val="00C341B7"/>
    <w:rsid w:val="00C36792"/>
    <w:rsid w:val="00C47DE8"/>
    <w:rsid w:val="00C56FAB"/>
    <w:rsid w:val="00C64E33"/>
    <w:rsid w:val="00C772C7"/>
    <w:rsid w:val="00C94673"/>
    <w:rsid w:val="00C948F0"/>
    <w:rsid w:val="00C9762C"/>
    <w:rsid w:val="00CA6DA1"/>
    <w:rsid w:val="00CC0513"/>
    <w:rsid w:val="00CD0731"/>
    <w:rsid w:val="00CD1949"/>
    <w:rsid w:val="00CD5979"/>
    <w:rsid w:val="00CE3E4C"/>
    <w:rsid w:val="00CE590D"/>
    <w:rsid w:val="00D0106B"/>
    <w:rsid w:val="00D06721"/>
    <w:rsid w:val="00D12CE2"/>
    <w:rsid w:val="00D20A1D"/>
    <w:rsid w:val="00D24188"/>
    <w:rsid w:val="00D4061A"/>
    <w:rsid w:val="00D4566A"/>
    <w:rsid w:val="00D522CA"/>
    <w:rsid w:val="00D7266E"/>
    <w:rsid w:val="00D739D2"/>
    <w:rsid w:val="00D832C5"/>
    <w:rsid w:val="00D846BB"/>
    <w:rsid w:val="00D85F8C"/>
    <w:rsid w:val="00D90EAC"/>
    <w:rsid w:val="00D943C1"/>
    <w:rsid w:val="00D94808"/>
    <w:rsid w:val="00D94D2E"/>
    <w:rsid w:val="00D9666D"/>
    <w:rsid w:val="00DB0356"/>
    <w:rsid w:val="00DC5A15"/>
    <w:rsid w:val="00DC6EFD"/>
    <w:rsid w:val="00DD05A7"/>
    <w:rsid w:val="00DD0F77"/>
    <w:rsid w:val="00DD5370"/>
    <w:rsid w:val="00DE084F"/>
    <w:rsid w:val="00DE3B1F"/>
    <w:rsid w:val="00DE7C03"/>
    <w:rsid w:val="00DF0981"/>
    <w:rsid w:val="00DF5F12"/>
    <w:rsid w:val="00DF7D7B"/>
    <w:rsid w:val="00DF7E3E"/>
    <w:rsid w:val="00E04559"/>
    <w:rsid w:val="00E11A65"/>
    <w:rsid w:val="00E219D1"/>
    <w:rsid w:val="00E23D9E"/>
    <w:rsid w:val="00E516A5"/>
    <w:rsid w:val="00E62EAC"/>
    <w:rsid w:val="00E668AF"/>
    <w:rsid w:val="00E72195"/>
    <w:rsid w:val="00E732BE"/>
    <w:rsid w:val="00E7404A"/>
    <w:rsid w:val="00E82C94"/>
    <w:rsid w:val="00E842FC"/>
    <w:rsid w:val="00E95A5D"/>
    <w:rsid w:val="00EA3BDA"/>
    <w:rsid w:val="00EC331E"/>
    <w:rsid w:val="00EC6279"/>
    <w:rsid w:val="00ED082A"/>
    <w:rsid w:val="00ED3B8A"/>
    <w:rsid w:val="00ED3D21"/>
    <w:rsid w:val="00EE20BD"/>
    <w:rsid w:val="00EE2F0A"/>
    <w:rsid w:val="00EF6280"/>
    <w:rsid w:val="00EF76C0"/>
    <w:rsid w:val="00F01218"/>
    <w:rsid w:val="00F17A34"/>
    <w:rsid w:val="00F25828"/>
    <w:rsid w:val="00F53D5F"/>
    <w:rsid w:val="00F550E3"/>
    <w:rsid w:val="00F6039B"/>
    <w:rsid w:val="00F62855"/>
    <w:rsid w:val="00F64BF2"/>
    <w:rsid w:val="00F743A8"/>
    <w:rsid w:val="00F86010"/>
    <w:rsid w:val="00FA6C95"/>
    <w:rsid w:val="00FB583B"/>
    <w:rsid w:val="00FB5B72"/>
    <w:rsid w:val="00FB7B01"/>
    <w:rsid w:val="00FC2768"/>
    <w:rsid w:val="00FC57D7"/>
    <w:rsid w:val="00FC70F7"/>
    <w:rsid w:val="00FD0D77"/>
    <w:rsid w:val="00FD2398"/>
    <w:rsid w:val="00FE0432"/>
    <w:rsid w:val="00FE113F"/>
    <w:rsid w:val="00FE1904"/>
    <w:rsid w:val="00FE242D"/>
    <w:rsid w:val="00FF17A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71FF"/>
  <w15:docId w15:val="{A7E8F70E-1E95-4A2A-BA13-EE655EE4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0A5E"/>
    <w:pPr>
      <w:widowControl w:val="0"/>
      <w:suppressAutoHyphens/>
      <w:autoSpaceDN w:val="0"/>
      <w:spacing w:after="0" w:line="300" w:lineRule="auto"/>
      <w:textAlignment w:val="baseline"/>
    </w:pPr>
    <w:rPr>
      <w:rFonts w:ascii="Times New Roman" w:eastAsia="Arial" w:hAnsi="Times New Roman" w:cs="Times New Roman"/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A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11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1E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2CA"/>
    <w:rPr>
      <w:rFonts w:ascii="Segoe UI" w:eastAsia="Arial" w:hAnsi="Segoe UI" w:cs="Segoe UI"/>
      <w:kern w:val="3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7363C2"/>
    <w:rPr>
      <w:b/>
      <w:bCs/>
    </w:rPr>
  </w:style>
  <w:style w:type="character" w:customStyle="1" w:styleId="1">
    <w:name w:val="Основной шрифт абзаца1"/>
    <w:rsid w:val="00E62EAC"/>
  </w:style>
  <w:style w:type="paragraph" w:customStyle="1" w:styleId="ac">
    <w:name w:val="Содержимое таблицы"/>
    <w:basedOn w:val="a"/>
    <w:rsid w:val="00E62EAC"/>
    <w:pPr>
      <w:suppressLineNumbers/>
      <w:autoSpaceDN/>
      <w:spacing w:line="240" w:lineRule="auto"/>
      <w:textAlignment w:val="auto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10">
    <w:name w:val="Обычный1"/>
    <w:rsid w:val="00E62EA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ad">
    <w:name w:val="page number"/>
    <w:basedOn w:val="a0"/>
    <w:rsid w:val="004E7FF3"/>
  </w:style>
  <w:style w:type="paragraph" w:styleId="ae">
    <w:name w:val="Normal (Web)"/>
    <w:aliases w:val="Обычный (Web)"/>
    <w:basedOn w:val="a"/>
    <w:link w:val="af"/>
    <w:rsid w:val="004E7FF3"/>
    <w:pPr>
      <w:widowControl/>
      <w:autoSpaceDN/>
      <w:spacing w:before="280" w:after="280" w:line="240" w:lineRule="auto"/>
      <w:textAlignment w:val="auto"/>
    </w:pPr>
    <w:rPr>
      <w:rFonts w:eastAsia="Times New Roman"/>
      <w:kern w:val="0"/>
      <w:sz w:val="24"/>
      <w:szCs w:val="24"/>
      <w:lang w:eastAsia="ar-SA"/>
    </w:rPr>
  </w:style>
  <w:style w:type="character" w:customStyle="1" w:styleId="af">
    <w:name w:val="Обычный (веб) Знак"/>
    <w:aliases w:val="Обычный (Web) Знак"/>
    <w:link w:val="ae"/>
    <w:locked/>
    <w:rsid w:val="004E7F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E7F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1">
    <w:name w:val="p11"/>
    <w:basedOn w:val="a"/>
    <w:rsid w:val="004E7FF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</w:rPr>
  </w:style>
  <w:style w:type="character" w:styleId="af0">
    <w:name w:val="Subtle Emphasis"/>
    <w:basedOn w:val="a0"/>
    <w:uiPriority w:val="19"/>
    <w:qFormat/>
    <w:rsid w:val="00C772C7"/>
    <w:rPr>
      <w:i/>
      <w:iCs/>
      <w:color w:val="404040" w:themeColor="text1" w:themeTint="BF"/>
    </w:rPr>
  </w:style>
  <w:style w:type="paragraph" w:customStyle="1" w:styleId="ConsPlusNormal">
    <w:name w:val="ConsPlusNormal"/>
    <w:link w:val="ConsPlusNormal0"/>
    <w:rsid w:val="008278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827857"/>
    <w:pPr>
      <w:keepNext/>
      <w:widowControl/>
      <w:autoSpaceDN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1"/>
    <w:rsid w:val="00827857"/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278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f2"/>
    <w:uiPriority w:val="11"/>
    <w:rsid w:val="00827857"/>
    <w:rPr>
      <w:rFonts w:eastAsiaTheme="minorEastAsia"/>
      <w:color w:val="5A5A5A" w:themeColor="text1" w:themeTint="A5"/>
      <w:spacing w:val="15"/>
      <w:kern w:val="3"/>
      <w:lang w:eastAsia="ru-RU"/>
    </w:rPr>
  </w:style>
  <w:style w:type="character" w:customStyle="1" w:styleId="ConsPlusNormal0">
    <w:name w:val="ConsPlusNormal Знак"/>
    <w:link w:val="ConsPlusNormal"/>
    <w:rsid w:val="00FB7B0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69E1-D5F0-4946-AAEE-0727C8E3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Шунгаева Валентина Владимировна</cp:lastModifiedBy>
  <cp:revision>70</cp:revision>
  <cp:lastPrinted>2023-09-13T23:06:00Z</cp:lastPrinted>
  <dcterms:created xsi:type="dcterms:W3CDTF">2023-08-24T00:03:00Z</dcterms:created>
  <dcterms:modified xsi:type="dcterms:W3CDTF">2023-09-21T22:49:00Z</dcterms:modified>
</cp:coreProperties>
</file>