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73234D" w:rsidRDefault="0073234D" w:rsidP="0073234D">
      <w:pPr>
        <w:keepNext/>
        <w:widowControl w:val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(в редакции от 07.02.2024)</w:t>
      </w:r>
    </w:p>
    <w:p w:rsidR="001C416F" w:rsidRPr="002B2B90" w:rsidRDefault="001C416F" w:rsidP="0073234D">
      <w:pPr>
        <w:keepNext/>
        <w:keepLines/>
        <w:widowControl w:val="0"/>
        <w:suppressAutoHyphens w:val="0"/>
        <w:ind w:firstLine="709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06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565"/>
        <w:gridCol w:w="1134"/>
        <w:gridCol w:w="851"/>
        <w:gridCol w:w="2126"/>
        <w:gridCol w:w="2606"/>
        <w:gridCol w:w="1891"/>
      </w:tblGrid>
      <w:tr w:rsidR="00B51DE6" w:rsidRPr="0073234D" w:rsidTr="0073234D">
        <w:trPr>
          <w:jc w:val="center"/>
        </w:trPr>
        <w:tc>
          <w:tcPr>
            <w:tcW w:w="524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№</w:t>
            </w:r>
          </w:p>
          <w:p w:rsidR="00B51DE6" w:rsidRPr="0073234D" w:rsidRDefault="00B51DE6" w:rsidP="0073234D">
            <w:pPr>
              <w:keepNext/>
              <w:keepLines/>
              <w:widowControl w:val="0"/>
              <w:suppressAutoHyphens w:val="0"/>
              <w:ind w:left="-146" w:right="-114"/>
              <w:jc w:val="center"/>
              <w:rPr>
                <w:sz w:val="22"/>
                <w:szCs w:val="22"/>
              </w:rPr>
            </w:pPr>
            <w:proofErr w:type="gramStart"/>
            <w:r w:rsidRPr="0073234D">
              <w:rPr>
                <w:sz w:val="22"/>
                <w:szCs w:val="22"/>
              </w:rPr>
              <w:t>п</w:t>
            </w:r>
            <w:proofErr w:type="gramEnd"/>
            <w:r w:rsidRPr="0073234D">
              <w:rPr>
                <w:sz w:val="22"/>
                <w:szCs w:val="22"/>
              </w:rPr>
              <w:t>/п</w:t>
            </w:r>
          </w:p>
        </w:tc>
        <w:tc>
          <w:tcPr>
            <w:tcW w:w="1565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КТРУ/</w:t>
            </w:r>
          </w:p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ОКПД</w:t>
            </w:r>
            <w:proofErr w:type="gramStart"/>
            <w:r w:rsidRPr="0073234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Кол-во,</w:t>
            </w:r>
          </w:p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606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Инструкция по заполнению характеристик</w:t>
            </w:r>
          </w:p>
          <w:p w:rsidR="00B51DE6" w:rsidRPr="0073234D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в заявке</w:t>
            </w:r>
          </w:p>
        </w:tc>
      </w:tr>
      <w:tr w:rsidR="00671834" w:rsidRPr="0073234D" w:rsidTr="0073234D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vMerge w:val="restart"/>
          </w:tcPr>
          <w:p w:rsidR="00671834" w:rsidRPr="0073234D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3234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Наименование по коду КТРУ:</w:t>
            </w: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color w:val="000000" w:themeColor="text1"/>
                <w:sz w:val="22"/>
                <w:szCs w:val="22"/>
              </w:rPr>
              <w:t>Катетер уретральный для однократного дренирования/промывания</w:t>
            </w:r>
          </w:p>
        </w:tc>
        <w:tc>
          <w:tcPr>
            <w:tcW w:w="1134" w:type="dxa"/>
            <w:vMerge w:val="restart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color w:val="000000" w:themeColor="text1"/>
                <w:sz w:val="22"/>
                <w:szCs w:val="22"/>
              </w:rPr>
              <w:t>32.50.13.190-00006894</w:t>
            </w:r>
          </w:p>
        </w:tc>
        <w:tc>
          <w:tcPr>
            <w:tcW w:w="851" w:type="dxa"/>
            <w:vMerge w:val="restart"/>
          </w:tcPr>
          <w:p w:rsidR="00671834" w:rsidRPr="0073234D" w:rsidRDefault="007403DE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73234D">
              <w:rPr>
                <w:color w:val="000000"/>
                <w:sz w:val="22"/>
                <w:szCs w:val="22"/>
                <w:shd w:val="clear" w:color="auto" w:fill="FFFFFF"/>
              </w:rPr>
              <w:t>253 087</w:t>
            </w: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1834" w:rsidRPr="0073234D" w:rsidRDefault="00671834" w:rsidP="00220568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sz w:val="22"/>
                <w:szCs w:val="22"/>
              </w:rPr>
            </w:pPr>
            <w:r w:rsidRPr="0073234D">
              <w:rPr>
                <w:color w:val="000000" w:themeColor="text1"/>
                <w:sz w:val="22"/>
                <w:szCs w:val="22"/>
              </w:rPr>
              <w:t xml:space="preserve">Наименование технического средства реабилитации </w:t>
            </w:r>
          </w:p>
        </w:tc>
        <w:tc>
          <w:tcPr>
            <w:tcW w:w="260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234D">
              <w:rPr>
                <w:color w:val="000000" w:themeColor="text1"/>
                <w:sz w:val="22"/>
                <w:szCs w:val="22"/>
              </w:rPr>
              <w:t xml:space="preserve">Катетер для </w:t>
            </w:r>
            <w:proofErr w:type="spellStart"/>
            <w:r w:rsidRPr="0073234D">
              <w:rPr>
                <w:color w:val="000000" w:themeColor="text1"/>
                <w:sz w:val="22"/>
                <w:szCs w:val="22"/>
              </w:rPr>
              <w:t>самокатетеризации</w:t>
            </w:r>
            <w:proofErr w:type="spellEnd"/>
            <w:r w:rsidRPr="007323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3234D">
              <w:rPr>
                <w:color w:val="000000" w:themeColor="text1"/>
                <w:sz w:val="22"/>
                <w:szCs w:val="22"/>
              </w:rPr>
              <w:t>лубрицированный</w:t>
            </w:r>
            <w:proofErr w:type="spellEnd"/>
            <w:r w:rsidRPr="0073234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Значение характеристики не может изменя</w:t>
            </w:r>
            <w:bookmarkStart w:id="0" w:name="_GoBack"/>
            <w:bookmarkEnd w:id="0"/>
            <w:r w:rsidRPr="0073234D">
              <w:rPr>
                <w:sz w:val="22"/>
                <w:szCs w:val="22"/>
              </w:rPr>
              <w:t>ться участником закупки</w:t>
            </w:r>
          </w:p>
        </w:tc>
      </w:tr>
      <w:tr w:rsidR="00671834" w:rsidRPr="0073234D" w:rsidTr="0073234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  <w:sz w:val="22"/>
                <w:szCs w:val="22"/>
              </w:rPr>
            </w:pPr>
            <w:r w:rsidRPr="0073234D">
              <w:rPr>
                <w:color w:val="000000" w:themeColor="text1"/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60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  <w:proofErr w:type="gramStart"/>
            <w:r w:rsidRPr="0073234D">
              <w:rPr>
                <w:sz w:val="22"/>
                <w:szCs w:val="22"/>
              </w:rPr>
              <w:t xml:space="preserve">Катетер </w:t>
            </w:r>
            <w:proofErr w:type="spellStart"/>
            <w:r w:rsidRPr="0073234D">
              <w:rPr>
                <w:sz w:val="22"/>
                <w:szCs w:val="22"/>
              </w:rPr>
              <w:t>лубрицированный</w:t>
            </w:r>
            <w:proofErr w:type="spellEnd"/>
            <w:r w:rsidRPr="0073234D">
              <w:rPr>
                <w:sz w:val="22"/>
                <w:szCs w:val="22"/>
              </w:rPr>
              <w:t xml:space="preserve"> для периодической </w:t>
            </w:r>
            <w:proofErr w:type="spellStart"/>
            <w:r w:rsidRPr="0073234D">
              <w:rPr>
                <w:sz w:val="22"/>
                <w:szCs w:val="22"/>
              </w:rPr>
              <w:t>самокатетеризации</w:t>
            </w:r>
            <w:proofErr w:type="spellEnd"/>
            <w:r w:rsidRPr="0073234D">
              <w:rPr>
                <w:sz w:val="22"/>
                <w:szCs w:val="22"/>
              </w:rPr>
              <w:t>, изготовлен из поливинилхлорида, с возможностью применения самим пациентом.</w:t>
            </w:r>
            <w:proofErr w:type="gramEnd"/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 xml:space="preserve">Тип </w:t>
            </w:r>
            <w:proofErr w:type="spellStart"/>
            <w:r w:rsidRPr="0073234D">
              <w:rPr>
                <w:sz w:val="22"/>
                <w:szCs w:val="22"/>
              </w:rPr>
              <w:t>Нелатон</w:t>
            </w:r>
            <w:proofErr w:type="spellEnd"/>
            <w:r w:rsidRPr="0073234D">
              <w:rPr>
                <w:sz w:val="22"/>
                <w:szCs w:val="22"/>
              </w:rPr>
              <w:t>.</w:t>
            </w: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В стерильном исполнении, для однократного применения</w:t>
            </w:r>
          </w:p>
        </w:tc>
        <w:tc>
          <w:tcPr>
            <w:tcW w:w="1891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73234D" w:rsidTr="0073234D">
        <w:trPr>
          <w:trHeight w:val="1241"/>
          <w:jc w:val="center"/>
        </w:trPr>
        <w:tc>
          <w:tcPr>
            <w:tcW w:w="52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Наконечник катетера</w:t>
            </w:r>
          </w:p>
        </w:tc>
        <w:tc>
          <w:tcPr>
            <w:tcW w:w="260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91" w:right="-85"/>
              <w:jc w:val="center"/>
              <w:rPr>
                <w:sz w:val="22"/>
                <w:szCs w:val="22"/>
              </w:rPr>
            </w:pPr>
            <w:proofErr w:type="gramStart"/>
            <w:r w:rsidRPr="0073234D">
              <w:rPr>
                <w:sz w:val="22"/>
                <w:szCs w:val="22"/>
              </w:rPr>
              <w:t>Прямой</w:t>
            </w:r>
            <w:proofErr w:type="gramEnd"/>
            <w:r w:rsidRPr="0073234D">
              <w:rPr>
                <w:sz w:val="22"/>
                <w:szCs w:val="22"/>
              </w:rPr>
              <w:t xml:space="preserve"> цилиндрический, с двумя боковыми отверстиями.</w:t>
            </w:r>
          </w:p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73234D" w:rsidTr="0073234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sz w:val="22"/>
                <w:szCs w:val="22"/>
              </w:rPr>
            </w:pPr>
            <w:proofErr w:type="gramStart"/>
            <w:r w:rsidRPr="0073234D">
              <w:rPr>
                <w:sz w:val="22"/>
                <w:szCs w:val="22"/>
              </w:rPr>
              <w:t>Воронкообразный</w:t>
            </w:r>
            <w:proofErr w:type="gramEnd"/>
            <w:r w:rsidRPr="0073234D">
              <w:rPr>
                <w:sz w:val="22"/>
                <w:szCs w:val="22"/>
              </w:rPr>
              <w:t xml:space="preserve"> коннектор для соединения с мешком для сбора мочи</w:t>
            </w:r>
          </w:p>
        </w:tc>
        <w:tc>
          <w:tcPr>
            <w:tcW w:w="260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Наличие</w:t>
            </w:r>
          </w:p>
        </w:tc>
        <w:tc>
          <w:tcPr>
            <w:tcW w:w="1891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671834" w:rsidRPr="0073234D" w:rsidTr="0073234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73234D">
              <w:rPr>
                <w:sz w:val="22"/>
                <w:szCs w:val="22"/>
              </w:rPr>
              <w:t xml:space="preserve">Размер по </w:t>
            </w:r>
            <w:proofErr w:type="spellStart"/>
            <w:r w:rsidRPr="0073234D">
              <w:rPr>
                <w:sz w:val="22"/>
                <w:szCs w:val="22"/>
              </w:rPr>
              <w:t>Шарьеру</w:t>
            </w:r>
            <w:proofErr w:type="spellEnd"/>
          </w:p>
        </w:tc>
        <w:tc>
          <w:tcPr>
            <w:tcW w:w="260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6-</w:t>
            </w:r>
            <w:r w:rsidR="007403DE" w:rsidRPr="0073234D">
              <w:rPr>
                <w:sz w:val="22"/>
                <w:szCs w:val="22"/>
              </w:rPr>
              <w:t>мужской</w:t>
            </w:r>
            <w:r w:rsidR="00A3067E" w:rsidRPr="0073234D">
              <w:rPr>
                <w:sz w:val="22"/>
                <w:szCs w:val="22"/>
              </w:rPr>
              <w:t xml:space="preserve"> – </w:t>
            </w:r>
            <w:r w:rsidR="007403DE" w:rsidRPr="0073234D">
              <w:rPr>
                <w:sz w:val="22"/>
                <w:szCs w:val="22"/>
              </w:rPr>
              <w:t>630</w:t>
            </w:r>
            <w:r w:rsidR="00A3067E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8-мужской</w:t>
            </w:r>
            <w:r w:rsidR="007403DE" w:rsidRPr="0073234D">
              <w:rPr>
                <w:sz w:val="22"/>
                <w:szCs w:val="22"/>
              </w:rPr>
              <w:t xml:space="preserve"> – 15 458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8-женский</w:t>
            </w:r>
            <w:r w:rsidR="00FF01AB" w:rsidRPr="0073234D">
              <w:rPr>
                <w:sz w:val="22"/>
                <w:szCs w:val="22"/>
              </w:rPr>
              <w:t xml:space="preserve"> – </w:t>
            </w:r>
            <w:r w:rsidR="007403DE" w:rsidRPr="0073234D">
              <w:rPr>
                <w:sz w:val="22"/>
                <w:szCs w:val="22"/>
              </w:rPr>
              <w:t>21 202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10-мужской</w:t>
            </w:r>
            <w:r w:rsidR="007403DE" w:rsidRPr="0073234D">
              <w:rPr>
                <w:sz w:val="22"/>
                <w:szCs w:val="22"/>
              </w:rPr>
              <w:t xml:space="preserve"> – 27 402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10-женский</w:t>
            </w:r>
            <w:r w:rsidR="007403DE" w:rsidRPr="0073234D">
              <w:rPr>
                <w:sz w:val="22"/>
                <w:szCs w:val="22"/>
              </w:rPr>
              <w:t xml:space="preserve"> – 22 887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12-мужской</w:t>
            </w:r>
            <w:r w:rsidR="007403DE" w:rsidRPr="0073234D">
              <w:rPr>
                <w:sz w:val="22"/>
                <w:szCs w:val="22"/>
              </w:rPr>
              <w:t xml:space="preserve"> – 30 375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lastRenderedPageBreak/>
              <w:t>размер 12-женский</w:t>
            </w:r>
            <w:r w:rsidR="007403DE" w:rsidRPr="0073234D">
              <w:rPr>
                <w:sz w:val="22"/>
                <w:szCs w:val="22"/>
              </w:rPr>
              <w:t xml:space="preserve"> – 31 725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14-мужской</w:t>
            </w:r>
            <w:r w:rsidR="007403DE" w:rsidRPr="0073234D">
              <w:rPr>
                <w:sz w:val="22"/>
                <w:szCs w:val="22"/>
              </w:rPr>
              <w:t xml:space="preserve"> – 38 839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14-женский</w:t>
            </w:r>
            <w:r w:rsidR="007403DE" w:rsidRPr="0073234D">
              <w:rPr>
                <w:sz w:val="22"/>
                <w:szCs w:val="22"/>
              </w:rPr>
              <w:t xml:space="preserve"> – 44 840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16-мужской</w:t>
            </w:r>
            <w:r w:rsidR="007403DE" w:rsidRPr="0073234D">
              <w:rPr>
                <w:sz w:val="22"/>
                <w:szCs w:val="22"/>
              </w:rPr>
              <w:t xml:space="preserve"> – 12 929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16-женский</w:t>
            </w:r>
            <w:r w:rsidR="007403DE" w:rsidRPr="0073234D">
              <w:rPr>
                <w:sz w:val="22"/>
                <w:szCs w:val="22"/>
              </w:rPr>
              <w:t xml:space="preserve"> – 4 460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A3067E" w:rsidRPr="0073234D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18-мужской</w:t>
            </w:r>
            <w:r w:rsidR="00FF01AB" w:rsidRPr="0073234D">
              <w:rPr>
                <w:sz w:val="22"/>
                <w:szCs w:val="22"/>
              </w:rPr>
              <w:t xml:space="preserve"> – 1</w:t>
            </w:r>
            <w:r w:rsidR="007403DE" w:rsidRPr="0073234D">
              <w:rPr>
                <w:sz w:val="22"/>
                <w:szCs w:val="22"/>
              </w:rPr>
              <w:t xml:space="preserve"> 080</w:t>
            </w:r>
            <w:r w:rsidR="00E7035F" w:rsidRPr="0073234D">
              <w:rPr>
                <w:sz w:val="22"/>
                <w:szCs w:val="22"/>
              </w:rPr>
              <w:t xml:space="preserve"> шт.</w:t>
            </w:r>
          </w:p>
          <w:p w:rsidR="007403DE" w:rsidRPr="0073234D" w:rsidRDefault="007403DE" w:rsidP="007403DE">
            <w:pPr>
              <w:keepNext/>
              <w:keepLines/>
              <w:widowControl w:val="0"/>
              <w:suppressAutoHyphens w:val="0"/>
              <w:ind w:right="-4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размер 18-женский – 1 260 шт.</w:t>
            </w:r>
          </w:p>
        </w:tc>
        <w:tc>
          <w:tcPr>
            <w:tcW w:w="1891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671834" w:rsidRPr="0073234D" w:rsidTr="0073234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Длина катетера, сантиметр</w:t>
            </w:r>
          </w:p>
        </w:tc>
        <w:tc>
          <w:tcPr>
            <w:tcW w:w="2606" w:type="dxa"/>
          </w:tcPr>
          <w:p w:rsidR="00671834" w:rsidRPr="0073234D" w:rsidRDefault="0073234D" w:rsidP="005D46BF">
            <w:pPr>
              <w:keepNext/>
              <w:keepLines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не более</w:t>
            </w:r>
            <w:r w:rsidR="00671834" w:rsidRPr="0073234D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891" w:type="dxa"/>
          </w:tcPr>
          <w:p w:rsidR="00671834" w:rsidRPr="0073234D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  <w:rPr>
                <w:sz w:val="22"/>
                <w:szCs w:val="22"/>
              </w:rPr>
            </w:pPr>
            <w:r w:rsidRPr="0073234D">
              <w:rPr>
                <w:sz w:val="22"/>
                <w:szCs w:val="22"/>
              </w:rPr>
              <w:t>Участник закупки указывает в заявке конкретное значение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3D02B1" w:rsidRDefault="003D02B1" w:rsidP="003D02B1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925EBE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указано в </w:t>
      </w:r>
      <w:r>
        <w:rPr>
          <w:b/>
          <w:i/>
          <w:color w:val="000000" w:themeColor="text1"/>
        </w:rPr>
        <w:t xml:space="preserve">приложении - </w:t>
      </w:r>
      <w:r w:rsidRPr="00925EBE">
        <w:rPr>
          <w:b/>
          <w:i/>
          <w:color w:val="000000" w:themeColor="text1"/>
        </w:rPr>
        <w:t>Потребность (документ прикреплен отдельным файлом).</w:t>
      </w:r>
    </w:p>
    <w:p w:rsidR="001F12E2" w:rsidRPr="00517F3F" w:rsidRDefault="001F12E2" w:rsidP="003D02B1">
      <w:pPr>
        <w:keepNext/>
        <w:widowControl w:val="0"/>
        <w:suppressAutoHyphens w:val="0"/>
        <w:ind w:right="-117"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2E2" w:rsidRPr="002B2B90" w:rsidRDefault="001F12E2" w:rsidP="001F12E2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1F12E2" w:rsidRPr="00AF7139" w:rsidRDefault="001F12E2" w:rsidP="001F12E2">
      <w:pPr>
        <w:keepNext/>
        <w:widowControl w:val="0"/>
        <w:tabs>
          <w:tab w:val="left" w:pos="284"/>
        </w:tabs>
        <w:ind w:firstLine="426"/>
        <w:jc w:val="both"/>
      </w:pPr>
      <w:r>
        <w:t xml:space="preserve">  </w:t>
      </w:r>
      <w:r w:rsidRPr="00AF7139">
        <w:t>Место доставки товара: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1F12E2" w:rsidRPr="00EA176D" w:rsidRDefault="001F12E2" w:rsidP="001F12E2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BC6814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BC6814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</w:t>
      </w:r>
      <w:proofErr w:type="spellStart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Северо-Кавказского</w:t>
      </w:r>
      <w:proofErr w:type="spellEnd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округа - в течение 20 рабочих дней со дня вступления в силу государственного контракта; </w:t>
      </w:r>
    </w:p>
    <w:p w:rsidR="00BC6814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BC6814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</w:t>
      </w:r>
      <w:proofErr w:type="spellStart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</w:t>
      </w:r>
      <w:proofErr w:type="gramStart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Кавказского федерального округа   - до 01.05.2024.  </w:t>
      </w:r>
    </w:p>
    <w:p w:rsidR="00BC6814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</w:p>
    <w:p w:rsidR="00BC6814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</w:t>
      </w:r>
      <w:proofErr w:type="spellStart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Север</w:t>
      </w:r>
      <w:proofErr w:type="gramStart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Кавказского федерального округа  - до 01.07.2024.</w:t>
      </w:r>
    </w:p>
    <w:p w:rsidR="001F12E2" w:rsidRPr="00BC6814" w:rsidRDefault="00BC6814" w:rsidP="00BC6814">
      <w:pPr>
        <w:pStyle w:val="ac"/>
        <w:keepNext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BC6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1F12E2" w:rsidRPr="00EA176D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Поставщик гарантирует, что товар передается свободным от прав третьих лиц и не </w:t>
      </w:r>
      <w:r w:rsidRPr="00EA176D">
        <w:rPr>
          <w:rFonts w:eastAsiaTheme="minorHAnsi"/>
          <w:lang w:eastAsia="en-US"/>
        </w:rPr>
        <w:lastRenderedPageBreak/>
        <w:t>является предметом залога, ареста или иного обременения.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contextualSpacing/>
        <w:jc w:val="both"/>
      </w:pP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E2" w:rsidRPr="002B2B90" w:rsidRDefault="001F12E2" w:rsidP="001F12E2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lastRenderedPageBreak/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1F12E2" w:rsidRPr="002B2B90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1F12E2" w:rsidRPr="001F12E2" w:rsidRDefault="001F12E2" w:rsidP="001F12E2">
      <w:pPr>
        <w:keepNext/>
        <w:widowControl w:val="0"/>
        <w:tabs>
          <w:tab w:val="left" w:pos="426"/>
        </w:tabs>
        <w:suppressAutoHyphens w:val="0"/>
        <w:ind w:right="-117"/>
        <w:rPr>
          <w:b/>
        </w:rPr>
      </w:pPr>
    </w:p>
    <w:p w:rsidR="001F12E2" w:rsidRPr="002B2B90" w:rsidRDefault="001F12E2" w:rsidP="001F12E2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1F12E2" w:rsidRDefault="001F12E2" w:rsidP="001F12E2">
      <w:pPr>
        <w:keepNext/>
        <w:widowControl w:val="0"/>
        <w:suppressAutoHyphens w:val="0"/>
        <w:ind w:right="-117" w:firstLine="709"/>
        <w:jc w:val="both"/>
      </w:pP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F12E2" w:rsidRPr="00D2218E" w:rsidRDefault="001F12E2" w:rsidP="001F12E2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2B2B90" w:rsidRDefault="001F12E2" w:rsidP="005C3D84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20568"/>
    <w:rsid w:val="002328E8"/>
    <w:rsid w:val="0023507A"/>
    <w:rsid w:val="0023617E"/>
    <w:rsid w:val="0024401E"/>
    <w:rsid w:val="002513A8"/>
    <w:rsid w:val="002519A5"/>
    <w:rsid w:val="002536E3"/>
    <w:rsid w:val="002619A2"/>
    <w:rsid w:val="002737D6"/>
    <w:rsid w:val="00283DDD"/>
    <w:rsid w:val="00285D8E"/>
    <w:rsid w:val="00296723"/>
    <w:rsid w:val="00297053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71BC"/>
    <w:rsid w:val="0035033A"/>
    <w:rsid w:val="00351E64"/>
    <w:rsid w:val="003643DE"/>
    <w:rsid w:val="0036487D"/>
    <w:rsid w:val="003710A0"/>
    <w:rsid w:val="00371271"/>
    <w:rsid w:val="00371C93"/>
    <w:rsid w:val="00373383"/>
    <w:rsid w:val="00385D4F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25B1"/>
    <w:rsid w:val="004131E6"/>
    <w:rsid w:val="00417DA4"/>
    <w:rsid w:val="0042022B"/>
    <w:rsid w:val="00434A5F"/>
    <w:rsid w:val="0044113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0B09"/>
    <w:rsid w:val="00545065"/>
    <w:rsid w:val="005451A2"/>
    <w:rsid w:val="00547F17"/>
    <w:rsid w:val="00552380"/>
    <w:rsid w:val="00553D13"/>
    <w:rsid w:val="00556CA9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B4BDB"/>
    <w:rsid w:val="005B685A"/>
    <w:rsid w:val="005B6C70"/>
    <w:rsid w:val="005C1B1D"/>
    <w:rsid w:val="005C3A21"/>
    <w:rsid w:val="005C3D84"/>
    <w:rsid w:val="005C5522"/>
    <w:rsid w:val="005D46BF"/>
    <w:rsid w:val="005E1FED"/>
    <w:rsid w:val="005E42D9"/>
    <w:rsid w:val="005F3CFC"/>
    <w:rsid w:val="005F5D11"/>
    <w:rsid w:val="0060215B"/>
    <w:rsid w:val="006023E1"/>
    <w:rsid w:val="006063E8"/>
    <w:rsid w:val="00611534"/>
    <w:rsid w:val="00615300"/>
    <w:rsid w:val="00615331"/>
    <w:rsid w:val="006233D4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234D"/>
    <w:rsid w:val="00733A0D"/>
    <w:rsid w:val="00734640"/>
    <w:rsid w:val="00735FDA"/>
    <w:rsid w:val="0073685F"/>
    <w:rsid w:val="007403DE"/>
    <w:rsid w:val="00742484"/>
    <w:rsid w:val="00744158"/>
    <w:rsid w:val="00745C84"/>
    <w:rsid w:val="0074705C"/>
    <w:rsid w:val="00747C5B"/>
    <w:rsid w:val="00751796"/>
    <w:rsid w:val="00753756"/>
    <w:rsid w:val="00754715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304B0"/>
    <w:rsid w:val="00831359"/>
    <w:rsid w:val="008433A1"/>
    <w:rsid w:val="00852C14"/>
    <w:rsid w:val="0086101C"/>
    <w:rsid w:val="00863F07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58F5"/>
    <w:rsid w:val="008C5B54"/>
    <w:rsid w:val="008C6C80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34A4"/>
    <w:rsid w:val="009F5654"/>
    <w:rsid w:val="00A0087A"/>
    <w:rsid w:val="00A00B85"/>
    <w:rsid w:val="00A03C2F"/>
    <w:rsid w:val="00A145CF"/>
    <w:rsid w:val="00A14F60"/>
    <w:rsid w:val="00A16C4A"/>
    <w:rsid w:val="00A2111B"/>
    <w:rsid w:val="00A21296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C6814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10B8A"/>
    <w:rsid w:val="00C2072C"/>
    <w:rsid w:val="00C20BA5"/>
    <w:rsid w:val="00C21B69"/>
    <w:rsid w:val="00C22A5B"/>
    <w:rsid w:val="00C23909"/>
    <w:rsid w:val="00C30C5D"/>
    <w:rsid w:val="00C32EF8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907F0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1A13-9E3C-4B0E-9929-6FBBC3D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002PluginaTV</cp:lastModifiedBy>
  <cp:revision>194</cp:revision>
  <cp:lastPrinted>2023-12-20T05:53:00Z</cp:lastPrinted>
  <dcterms:created xsi:type="dcterms:W3CDTF">2023-08-24T13:52:00Z</dcterms:created>
  <dcterms:modified xsi:type="dcterms:W3CDTF">2024-02-07T11:37:00Z</dcterms:modified>
</cp:coreProperties>
</file>