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3E" w:rsidRDefault="009A163E" w:rsidP="002606EE">
      <w:pPr>
        <w:widowControl w:val="0"/>
        <w:shd w:val="clear" w:color="auto" w:fill="FFFFFF"/>
        <w:spacing w:before="0" w:after="0" w:line="360" w:lineRule="exact"/>
        <w:ind w:firstLine="567"/>
        <w:jc w:val="left"/>
        <w:rPr>
          <w:sz w:val="26"/>
          <w:szCs w:val="26"/>
        </w:rPr>
      </w:pPr>
      <w:r>
        <w:rPr>
          <w:sz w:val="26"/>
          <w:szCs w:val="26"/>
        </w:rPr>
        <w:t xml:space="preserve">                                    </w:t>
      </w:r>
      <w:r w:rsidRPr="00222B62">
        <w:rPr>
          <w:sz w:val="26"/>
          <w:szCs w:val="26"/>
        </w:rPr>
        <w:t>Техническое задание</w:t>
      </w:r>
    </w:p>
    <w:p w:rsidR="009A163E" w:rsidRPr="00222B62" w:rsidRDefault="009A163E" w:rsidP="009A163E">
      <w:pPr>
        <w:widowControl w:val="0"/>
        <w:shd w:val="clear" w:color="auto" w:fill="FFFFFF"/>
        <w:spacing w:before="0" w:after="0" w:line="360" w:lineRule="exact"/>
        <w:ind w:firstLine="567"/>
        <w:rPr>
          <w:sz w:val="26"/>
          <w:szCs w:val="26"/>
        </w:rPr>
      </w:pPr>
    </w:p>
    <w:p w:rsidR="009A163E" w:rsidRPr="00222B62" w:rsidRDefault="009A163E" w:rsidP="009A163E">
      <w:pPr>
        <w:widowControl w:val="0"/>
        <w:shd w:val="clear" w:color="auto" w:fill="FFFFFF"/>
        <w:spacing w:before="0" w:after="0" w:line="360" w:lineRule="exact"/>
        <w:jc w:val="both"/>
        <w:rPr>
          <w:sz w:val="26"/>
          <w:szCs w:val="26"/>
        </w:rPr>
      </w:pPr>
      <w:r>
        <w:rPr>
          <w:sz w:val="26"/>
          <w:szCs w:val="26"/>
        </w:rPr>
        <w:t xml:space="preserve">      на оказание медицинских услуг</w:t>
      </w:r>
      <w:r w:rsidRPr="00222B62">
        <w:rPr>
          <w:sz w:val="26"/>
          <w:szCs w:val="26"/>
        </w:rPr>
        <w:t xml:space="preserve"> </w:t>
      </w:r>
      <w:r>
        <w:rPr>
          <w:sz w:val="26"/>
          <w:szCs w:val="26"/>
        </w:rPr>
        <w:t xml:space="preserve">(в условиях поликлиники) </w:t>
      </w:r>
      <w:r w:rsidRPr="00222B62">
        <w:rPr>
          <w:sz w:val="26"/>
          <w:szCs w:val="26"/>
        </w:rPr>
        <w:t>работникам заказчика</w:t>
      </w:r>
      <w:r>
        <w:rPr>
          <w:sz w:val="26"/>
          <w:szCs w:val="26"/>
        </w:rPr>
        <w:t xml:space="preserve"> (Государственного учреждения – Волгоградского регионального Фонда социального страхования Российской Федерации) в 20</w:t>
      </w:r>
      <w:r w:rsidR="00B8288C">
        <w:rPr>
          <w:sz w:val="26"/>
          <w:szCs w:val="26"/>
        </w:rPr>
        <w:t>2</w:t>
      </w:r>
      <w:r w:rsidR="00A7198A">
        <w:rPr>
          <w:sz w:val="26"/>
          <w:szCs w:val="26"/>
        </w:rPr>
        <w:t>2</w:t>
      </w:r>
      <w:r>
        <w:rPr>
          <w:sz w:val="26"/>
          <w:szCs w:val="26"/>
        </w:rPr>
        <w:t xml:space="preserve"> году.</w:t>
      </w:r>
    </w:p>
    <w:p w:rsidR="009A163E" w:rsidRDefault="009A163E" w:rsidP="009A163E">
      <w:pPr>
        <w:widowControl w:val="0"/>
        <w:shd w:val="clear" w:color="auto" w:fill="FFFFFF"/>
        <w:spacing w:before="0" w:after="0" w:line="360" w:lineRule="exact"/>
        <w:jc w:val="both"/>
        <w:rPr>
          <w:sz w:val="26"/>
          <w:szCs w:val="26"/>
        </w:rPr>
      </w:pPr>
      <w:r>
        <w:rPr>
          <w:sz w:val="26"/>
          <w:szCs w:val="26"/>
        </w:rPr>
        <w:t xml:space="preserve">      </w:t>
      </w:r>
      <w:r w:rsidRPr="006F3BF3">
        <w:rPr>
          <w:sz w:val="26"/>
          <w:szCs w:val="26"/>
        </w:rPr>
        <w:t xml:space="preserve">Оказание </w:t>
      </w:r>
      <w:r>
        <w:rPr>
          <w:sz w:val="26"/>
          <w:szCs w:val="26"/>
        </w:rPr>
        <w:t xml:space="preserve">медицинских </w:t>
      </w:r>
      <w:r w:rsidRPr="006F3BF3">
        <w:rPr>
          <w:sz w:val="26"/>
          <w:szCs w:val="26"/>
        </w:rPr>
        <w:t xml:space="preserve">услуг </w:t>
      </w:r>
      <w:r>
        <w:rPr>
          <w:sz w:val="26"/>
          <w:szCs w:val="26"/>
        </w:rPr>
        <w:t xml:space="preserve">(в условиях поликлиники) </w:t>
      </w:r>
      <w:r w:rsidRPr="006F3BF3">
        <w:rPr>
          <w:sz w:val="26"/>
          <w:szCs w:val="26"/>
        </w:rPr>
        <w:t>работникам заказчика, включенным в список, включает следующий перечень:</w:t>
      </w:r>
    </w:p>
    <w:p w:rsidR="009A163E" w:rsidRDefault="009A163E" w:rsidP="009A163E">
      <w:pPr>
        <w:widowControl w:val="0"/>
        <w:shd w:val="clear" w:color="auto" w:fill="FFFFFF"/>
        <w:spacing w:before="0" w:after="0" w:line="360" w:lineRule="exact"/>
        <w:jc w:val="both"/>
        <w:rPr>
          <w:sz w:val="26"/>
          <w:szCs w:val="26"/>
        </w:rPr>
      </w:pPr>
    </w:p>
    <w:p w:rsidR="009A163E" w:rsidRDefault="009A163E" w:rsidP="009A163E">
      <w:pPr>
        <w:widowControl w:val="0"/>
        <w:shd w:val="clear" w:color="auto" w:fill="FFFFFF"/>
        <w:spacing w:before="0" w:after="0" w:line="360" w:lineRule="exact"/>
        <w:jc w:val="both"/>
        <w:rPr>
          <w:rFonts w:ascii="Calibri" w:eastAsia="Calibri" w:hAnsi="Calibr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165"/>
        <w:gridCol w:w="2693"/>
      </w:tblGrid>
      <w:tr w:rsidR="009A163E" w:rsidRPr="00BD129B" w:rsidTr="00E30A59">
        <w:trPr>
          <w:trHeight w:val="858"/>
        </w:trPr>
        <w:tc>
          <w:tcPr>
            <w:tcW w:w="606" w:type="dxa"/>
            <w:shd w:val="clear" w:color="auto" w:fill="auto"/>
            <w:hideMark/>
          </w:tcPr>
          <w:p w:rsidR="009A163E" w:rsidRPr="00BD129B" w:rsidRDefault="009A163E" w:rsidP="00E30A59">
            <w:pPr>
              <w:widowControl w:val="0"/>
              <w:shd w:val="clear" w:color="auto" w:fill="FFFFFF"/>
              <w:spacing w:before="0" w:after="0" w:line="360" w:lineRule="exact"/>
              <w:jc w:val="both"/>
              <w:rPr>
                <w:b/>
                <w:bCs/>
                <w:sz w:val="26"/>
                <w:szCs w:val="26"/>
              </w:rPr>
            </w:pPr>
            <w:r w:rsidRPr="00BD129B">
              <w:rPr>
                <w:b/>
                <w:bCs/>
                <w:sz w:val="26"/>
                <w:szCs w:val="26"/>
              </w:rPr>
              <w:t>№, п/п</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b/>
                <w:bCs/>
                <w:sz w:val="26"/>
                <w:szCs w:val="26"/>
              </w:rPr>
            </w:pPr>
            <w:r w:rsidRPr="00BD129B">
              <w:rPr>
                <w:b/>
                <w:bCs/>
                <w:sz w:val="26"/>
                <w:szCs w:val="26"/>
              </w:rPr>
              <w:t>Наименование</w:t>
            </w:r>
          </w:p>
        </w:tc>
        <w:tc>
          <w:tcPr>
            <w:tcW w:w="2693" w:type="dxa"/>
            <w:shd w:val="clear" w:color="auto" w:fill="auto"/>
          </w:tcPr>
          <w:p w:rsidR="009A163E" w:rsidRPr="00BD129B" w:rsidRDefault="009A163E" w:rsidP="00E30A59">
            <w:pPr>
              <w:widowControl w:val="0"/>
              <w:shd w:val="clear" w:color="auto" w:fill="FFFFFF"/>
              <w:spacing w:before="0" w:after="0" w:line="360" w:lineRule="exact"/>
              <w:jc w:val="both"/>
              <w:rPr>
                <w:b/>
                <w:bCs/>
                <w:sz w:val="26"/>
                <w:szCs w:val="26"/>
              </w:rPr>
            </w:pPr>
            <w:r>
              <w:rPr>
                <w:b/>
                <w:bCs/>
                <w:sz w:val="26"/>
                <w:szCs w:val="26"/>
              </w:rPr>
              <w:t>Единица измерения</w:t>
            </w:r>
          </w:p>
        </w:tc>
      </w:tr>
      <w:tr w:rsidR="009A163E" w:rsidRPr="00BD129B" w:rsidTr="00E30A59">
        <w:trPr>
          <w:trHeight w:val="315"/>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врача-терапевта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один прием</w:t>
            </w:r>
          </w:p>
        </w:tc>
      </w:tr>
      <w:tr w:rsidR="009A163E" w:rsidRPr="00BD129B" w:rsidTr="00E30A59">
        <w:trPr>
          <w:trHeight w:val="315"/>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врача-терапевта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один прием</w:t>
            </w:r>
          </w:p>
        </w:tc>
      </w:tr>
      <w:tr w:rsidR="009A163E" w:rsidRPr="00BD129B" w:rsidTr="00E30A59">
        <w:trPr>
          <w:trHeight w:val="66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 гастроэнтеролога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один прием</w:t>
            </w:r>
          </w:p>
        </w:tc>
      </w:tr>
      <w:tr w:rsidR="009A163E" w:rsidRPr="00BD129B" w:rsidTr="00E30A59">
        <w:trPr>
          <w:trHeight w:val="435"/>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 гастроэнтеролога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один прием</w:t>
            </w:r>
          </w:p>
        </w:tc>
      </w:tr>
      <w:tr w:rsidR="009A163E" w:rsidRPr="00BD129B" w:rsidTr="00E30A59">
        <w:trPr>
          <w:trHeight w:val="315"/>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 акушера-гинеколога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один прием</w:t>
            </w:r>
          </w:p>
        </w:tc>
      </w:tr>
      <w:tr w:rsidR="009A163E" w:rsidRPr="00BD129B" w:rsidTr="00E30A59">
        <w:trPr>
          <w:trHeight w:val="315"/>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 акушера-гинеколога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один прием</w:t>
            </w:r>
          </w:p>
        </w:tc>
      </w:tr>
      <w:tr w:rsidR="009A163E" w:rsidRPr="00BD129B" w:rsidTr="00E30A59">
        <w:trPr>
          <w:trHeight w:val="315"/>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Видеокольпоскопия</w:t>
            </w:r>
            <w:proofErr w:type="spellEnd"/>
            <w:r w:rsidRPr="00BD129B">
              <w:rPr>
                <w:sz w:val="26"/>
                <w:szCs w:val="26"/>
              </w:rPr>
              <w:t xml:space="preserve"> расширенная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одна манипуляция</w:t>
            </w:r>
          </w:p>
        </w:tc>
      </w:tr>
      <w:tr w:rsidR="009A163E" w:rsidRPr="00BD129B" w:rsidTr="00E30A59">
        <w:trPr>
          <w:trHeight w:val="63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Получение цервикального мазка на </w:t>
            </w:r>
            <w:proofErr w:type="spellStart"/>
            <w:r w:rsidRPr="00BD129B">
              <w:rPr>
                <w:sz w:val="26"/>
                <w:szCs w:val="26"/>
              </w:rPr>
              <w:t>онкоцитологию</w:t>
            </w:r>
            <w:proofErr w:type="spellEnd"/>
            <w:r w:rsidRPr="00BD129B">
              <w:rPr>
                <w:sz w:val="26"/>
                <w:szCs w:val="26"/>
              </w:rPr>
              <w:t xml:space="preserve"> (акушерство-гинекология)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Получение влагалищного мазка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Биопсия шейки матки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одно исследование</w:t>
            </w:r>
          </w:p>
        </w:tc>
      </w:tr>
      <w:tr w:rsidR="009A163E" w:rsidRPr="00BD129B" w:rsidTr="00E30A59">
        <w:trPr>
          <w:trHeight w:val="6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 xml:space="preserve">Биопсия шейки матки (эндометрия) аспирационная  катетером </w:t>
            </w:r>
            <w:proofErr w:type="spellStart"/>
            <w:r>
              <w:rPr>
                <w:sz w:val="26"/>
                <w:szCs w:val="26"/>
              </w:rPr>
              <w:t>Пайпеля</w:t>
            </w:r>
            <w:proofErr w:type="spellEnd"/>
            <w:r>
              <w:rPr>
                <w:sz w:val="26"/>
                <w:szCs w:val="26"/>
              </w:rPr>
              <w:t xml:space="preserve"> </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Радиоволновая терапия (коагуляция) шейки матки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одна манипуляция</w:t>
            </w:r>
          </w:p>
        </w:tc>
      </w:tr>
      <w:tr w:rsidR="009A163E" w:rsidRPr="00BD129B" w:rsidTr="00E30A59">
        <w:trPr>
          <w:trHeight w:val="6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Введение внутриматочной спирали (ВМС индивидуальная)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Удаление внутриматочной спирали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одна манипуляция</w:t>
            </w:r>
          </w:p>
        </w:tc>
      </w:tr>
      <w:tr w:rsidR="009A163E" w:rsidRPr="00BD129B" w:rsidTr="00E30A59">
        <w:trPr>
          <w:trHeight w:val="375"/>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Введение лекарственных препаратов в полость матки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одна манипуляция</w:t>
            </w:r>
          </w:p>
        </w:tc>
      </w:tr>
      <w:tr w:rsidR="009A163E" w:rsidRPr="00BD129B" w:rsidTr="00E30A59">
        <w:trPr>
          <w:trHeight w:val="6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Гистероскопия</w:t>
            </w:r>
            <w:proofErr w:type="spellEnd"/>
            <w:r w:rsidRPr="00BD129B">
              <w:rPr>
                <w:sz w:val="26"/>
                <w:szCs w:val="26"/>
              </w:rPr>
              <w:t xml:space="preserve"> (осмотр полости матки при помощи оптики)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17</w:t>
            </w:r>
          </w:p>
        </w:tc>
        <w:tc>
          <w:tcPr>
            <w:tcW w:w="6165" w:type="dxa"/>
            <w:shd w:val="clear" w:color="auto" w:fill="auto"/>
            <w:hideMark/>
          </w:tcPr>
          <w:p w:rsidR="009A163E" w:rsidRPr="005215E9" w:rsidRDefault="009A163E" w:rsidP="00E30A59">
            <w:pPr>
              <w:widowControl w:val="0"/>
              <w:shd w:val="clear" w:color="auto" w:fill="FFFFFF"/>
              <w:spacing w:before="0" w:after="0" w:line="360" w:lineRule="exact"/>
              <w:jc w:val="both"/>
              <w:rPr>
                <w:bCs/>
                <w:sz w:val="26"/>
                <w:szCs w:val="26"/>
              </w:rPr>
            </w:pPr>
            <w:r w:rsidRPr="005215E9">
              <w:rPr>
                <w:bCs/>
                <w:sz w:val="26"/>
                <w:szCs w:val="26"/>
              </w:rPr>
              <w:t>Прием врача-кардиолога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18</w:t>
            </w:r>
          </w:p>
        </w:tc>
        <w:tc>
          <w:tcPr>
            <w:tcW w:w="6165" w:type="dxa"/>
            <w:shd w:val="clear" w:color="auto" w:fill="auto"/>
            <w:hideMark/>
          </w:tcPr>
          <w:p w:rsidR="009A163E" w:rsidRPr="005215E9" w:rsidRDefault="009A163E" w:rsidP="00E30A59">
            <w:pPr>
              <w:widowControl w:val="0"/>
              <w:shd w:val="clear" w:color="auto" w:fill="FFFFFF"/>
              <w:spacing w:before="0" w:after="0" w:line="360" w:lineRule="exact"/>
              <w:jc w:val="both"/>
              <w:rPr>
                <w:bCs/>
                <w:sz w:val="26"/>
                <w:szCs w:val="26"/>
              </w:rPr>
            </w:pPr>
            <w:r w:rsidRPr="005215E9">
              <w:rPr>
                <w:bCs/>
                <w:sz w:val="26"/>
                <w:szCs w:val="26"/>
              </w:rPr>
              <w:t>Прием врача-кардиолога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19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Суточное </w:t>
            </w:r>
            <w:proofErr w:type="spellStart"/>
            <w:r w:rsidRPr="00BD129B">
              <w:rPr>
                <w:sz w:val="26"/>
                <w:szCs w:val="26"/>
              </w:rPr>
              <w:t>холтеровское</w:t>
            </w:r>
            <w:proofErr w:type="spellEnd"/>
            <w:r w:rsidRPr="00BD129B">
              <w:rPr>
                <w:sz w:val="26"/>
                <w:szCs w:val="26"/>
              </w:rPr>
              <w:t xml:space="preserve"> </w:t>
            </w:r>
            <w:proofErr w:type="spellStart"/>
            <w:r w:rsidRPr="00BD129B">
              <w:rPr>
                <w:sz w:val="26"/>
                <w:szCs w:val="26"/>
              </w:rPr>
              <w:t>мониторирование</w:t>
            </w:r>
            <w:proofErr w:type="spellEnd"/>
            <w:r w:rsidRPr="00BD129B">
              <w:rPr>
                <w:sz w:val="26"/>
                <w:szCs w:val="26"/>
              </w:rPr>
              <w:t xml:space="preserve"> АД</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Суточное </w:t>
            </w:r>
            <w:proofErr w:type="spellStart"/>
            <w:r w:rsidRPr="00BD129B">
              <w:rPr>
                <w:sz w:val="26"/>
                <w:szCs w:val="26"/>
              </w:rPr>
              <w:t>холтеровское</w:t>
            </w:r>
            <w:proofErr w:type="spellEnd"/>
            <w:r w:rsidRPr="00BD129B">
              <w:rPr>
                <w:sz w:val="26"/>
                <w:szCs w:val="26"/>
              </w:rPr>
              <w:t xml:space="preserve"> </w:t>
            </w:r>
            <w:proofErr w:type="spellStart"/>
            <w:r w:rsidRPr="00BD129B">
              <w:rPr>
                <w:sz w:val="26"/>
                <w:szCs w:val="26"/>
              </w:rPr>
              <w:t>мониторирование</w:t>
            </w:r>
            <w:proofErr w:type="spellEnd"/>
            <w:r w:rsidRPr="00BD129B">
              <w:rPr>
                <w:sz w:val="26"/>
                <w:szCs w:val="26"/>
              </w:rPr>
              <w:t xml:space="preserve"> ЭКГ</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532E1">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w:t>
            </w:r>
            <w:proofErr w:type="spellStart"/>
            <w:r w:rsidRPr="00BD129B">
              <w:rPr>
                <w:sz w:val="26"/>
                <w:szCs w:val="26"/>
              </w:rPr>
              <w:t>колопроктолога</w:t>
            </w:r>
            <w:proofErr w:type="spellEnd"/>
            <w:r w:rsidRPr="00BD129B">
              <w:rPr>
                <w:sz w:val="26"/>
                <w:szCs w:val="26"/>
              </w:rPr>
              <w:t xml:space="preserve">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w:t>
            </w:r>
            <w:proofErr w:type="spellStart"/>
            <w:r w:rsidRPr="00BD129B">
              <w:rPr>
                <w:sz w:val="26"/>
                <w:szCs w:val="26"/>
              </w:rPr>
              <w:t>колопроктолога</w:t>
            </w:r>
            <w:proofErr w:type="spellEnd"/>
            <w:r w:rsidRPr="00BD129B">
              <w:rPr>
                <w:sz w:val="26"/>
                <w:szCs w:val="26"/>
              </w:rPr>
              <w:t xml:space="preserve">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532E1">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lastRenderedPageBreak/>
              <w:t>23</w:t>
            </w:r>
          </w:p>
        </w:tc>
        <w:tc>
          <w:tcPr>
            <w:tcW w:w="6165" w:type="dxa"/>
            <w:shd w:val="clear" w:color="auto" w:fill="auto"/>
            <w:hideMark/>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врача-невролога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532E1">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24</w:t>
            </w:r>
          </w:p>
        </w:tc>
        <w:tc>
          <w:tcPr>
            <w:tcW w:w="6165" w:type="dxa"/>
            <w:shd w:val="clear" w:color="auto" w:fill="auto"/>
            <w:hideMark/>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врача-невролога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532E1">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Паравертебральная</w:t>
            </w:r>
            <w:proofErr w:type="spellEnd"/>
            <w:r w:rsidRPr="00BD129B">
              <w:rPr>
                <w:sz w:val="26"/>
                <w:szCs w:val="26"/>
              </w:rPr>
              <w:t xml:space="preserve"> блокада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E7856">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врача-онколога (</w:t>
            </w:r>
            <w:proofErr w:type="spellStart"/>
            <w:r w:rsidRPr="00BD129B">
              <w:rPr>
                <w:sz w:val="26"/>
                <w:szCs w:val="26"/>
              </w:rPr>
              <w:t>маммолога</w:t>
            </w:r>
            <w:proofErr w:type="spellEnd"/>
            <w:r w:rsidRPr="00BD129B">
              <w:rPr>
                <w:sz w:val="26"/>
                <w:szCs w:val="26"/>
              </w:rPr>
              <w:t>)</w:t>
            </w:r>
            <w:r>
              <w:rPr>
                <w:sz w:val="26"/>
                <w:szCs w:val="26"/>
              </w:rPr>
              <w:t xml:space="preserve"> </w:t>
            </w:r>
            <w:r w:rsidRPr="00BD129B">
              <w:rPr>
                <w:sz w:val="26"/>
                <w:szCs w:val="26"/>
              </w:rPr>
              <w:t>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E785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врача-онколога (</w:t>
            </w:r>
            <w:proofErr w:type="spellStart"/>
            <w:r w:rsidRPr="00BD129B">
              <w:rPr>
                <w:sz w:val="26"/>
                <w:szCs w:val="26"/>
              </w:rPr>
              <w:t>маммолога</w:t>
            </w:r>
            <w:proofErr w:type="spellEnd"/>
            <w:r w:rsidRPr="00BD129B">
              <w:rPr>
                <w:sz w:val="26"/>
                <w:szCs w:val="26"/>
              </w:rPr>
              <w:t>)</w:t>
            </w:r>
            <w:r>
              <w:rPr>
                <w:sz w:val="26"/>
                <w:szCs w:val="26"/>
              </w:rPr>
              <w:t xml:space="preserve"> </w:t>
            </w:r>
            <w:r w:rsidRPr="00BD129B">
              <w:rPr>
                <w:sz w:val="26"/>
                <w:szCs w:val="26"/>
              </w:rPr>
              <w:t>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E785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28</w:t>
            </w:r>
          </w:p>
        </w:tc>
        <w:tc>
          <w:tcPr>
            <w:tcW w:w="6165" w:type="dxa"/>
            <w:shd w:val="clear" w:color="auto" w:fill="auto"/>
            <w:hideMark/>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w:t>
            </w:r>
            <w:proofErr w:type="spellStart"/>
            <w:r w:rsidRPr="00F351BF">
              <w:rPr>
                <w:bCs/>
                <w:sz w:val="26"/>
                <w:szCs w:val="26"/>
              </w:rPr>
              <w:t>оториноларинолога</w:t>
            </w:r>
            <w:proofErr w:type="spellEnd"/>
            <w:r w:rsidRPr="00F351BF">
              <w:rPr>
                <w:bCs/>
                <w:sz w:val="26"/>
                <w:szCs w:val="26"/>
              </w:rPr>
              <w:t xml:space="preserve">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E785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29</w:t>
            </w:r>
          </w:p>
        </w:tc>
        <w:tc>
          <w:tcPr>
            <w:tcW w:w="6165" w:type="dxa"/>
            <w:shd w:val="clear" w:color="auto" w:fill="auto"/>
            <w:hideMark/>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w:t>
            </w:r>
            <w:proofErr w:type="spellStart"/>
            <w:r w:rsidRPr="00F351BF">
              <w:rPr>
                <w:bCs/>
                <w:sz w:val="26"/>
                <w:szCs w:val="26"/>
              </w:rPr>
              <w:t>оториноларинолога</w:t>
            </w:r>
            <w:proofErr w:type="spellEnd"/>
            <w:r w:rsidRPr="00F351BF">
              <w:rPr>
                <w:bCs/>
                <w:sz w:val="26"/>
                <w:szCs w:val="26"/>
              </w:rPr>
              <w:t xml:space="preserve">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E785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30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Промывание лакун миндалин</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E7856">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31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промывание серных пробок</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E7856">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32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аудиометрия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704617">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33</w:t>
            </w:r>
          </w:p>
        </w:tc>
        <w:tc>
          <w:tcPr>
            <w:tcW w:w="6165" w:type="dxa"/>
            <w:shd w:val="clear" w:color="auto" w:fill="auto"/>
            <w:hideMark/>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врача-офтальмолога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70DC0">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34</w:t>
            </w:r>
          </w:p>
        </w:tc>
        <w:tc>
          <w:tcPr>
            <w:tcW w:w="6165" w:type="dxa"/>
            <w:shd w:val="clear" w:color="auto" w:fill="auto"/>
            <w:hideMark/>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врача-офтальмолога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70DC0">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35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Субконъюнктивальная</w:t>
            </w:r>
            <w:proofErr w:type="spellEnd"/>
            <w:r w:rsidRPr="00BD129B">
              <w:rPr>
                <w:sz w:val="26"/>
                <w:szCs w:val="26"/>
              </w:rPr>
              <w:t xml:space="preserve"> инъекция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C242B">
              <w:rPr>
                <w:sz w:val="26"/>
                <w:szCs w:val="26"/>
              </w:rPr>
              <w:t>одна манипуляция</w:t>
            </w:r>
          </w:p>
        </w:tc>
      </w:tr>
      <w:tr w:rsidR="009A163E" w:rsidRPr="00BD129B" w:rsidTr="00E30A59">
        <w:trPr>
          <w:trHeight w:val="6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36</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Тонометрия глаза </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704617">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37</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Периметрия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704617">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38</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sz w:val="26"/>
                <w:szCs w:val="26"/>
              </w:rPr>
            </w:pPr>
            <w:r w:rsidRPr="00F351BF">
              <w:rPr>
                <w:bCs/>
                <w:sz w:val="26"/>
                <w:szCs w:val="26"/>
              </w:rPr>
              <w:t>Прием врача-уролога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70DC0">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39</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sz w:val="26"/>
                <w:szCs w:val="26"/>
              </w:rPr>
            </w:pPr>
            <w:r w:rsidRPr="00F351BF">
              <w:rPr>
                <w:bCs/>
                <w:sz w:val="26"/>
                <w:szCs w:val="26"/>
              </w:rPr>
              <w:t>Прием врача-уролога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70DC0">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40</w:t>
            </w:r>
          </w:p>
        </w:tc>
        <w:tc>
          <w:tcPr>
            <w:tcW w:w="6165" w:type="dxa"/>
            <w:shd w:val="clear" w:color="auto" w:fill="auto"/>
          </w:tcPr>
          <w:p w:rsidR="009A163E" w:rsidRPr="00B96446" w:rsidRDefault="009A163E" w:rsidP="00E30A59">
            <w:pPr>
              <w:widowControl w:val="0"/>
              <w:shd w:val="clear" w:color="auto" w:fill="FFFFFF"/>
              <w:spacing w:before="0" w:after="0" w:line="360" w:lineRule="exact"/>
              <w:jc w:val="both"/>
              <w:rPr>
                <w:bCs/>
                <w:sz w:val="26"/>
                <w:szCs w:val="26"/>
              </w:rPr>
            </w:pPr>
            <w:r w:rsidRPr="00B96446">
              <w:rPr>
                <w:bCs/>
                <w:sz w:val="26"/>
                <w:szCs w:val="26"/>
              </w:rPr>
              <w:t>Массаж простаты</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C242B">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41</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Получение секрета простаты</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C242B">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42</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врача-эндокринолога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43</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Прием врача-эндокринолога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44</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врача-аллерголога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45</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врача-аллерголога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46</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врача-ревматолога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47</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врача-ревматолога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48</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w:t>
            </w:r>
            <w:proofErr w:type="spellStart"/>
            <w:r w:rsidRPr="00F351BF">
              <w:rPr>
                <w:bCs/>
                <w:sz w:val="26"/>
                <w:szCs w:val="26"/>
              </w:rPr>
              <w:t>дерматовенеролога</w:t>
            </w:r>
            <w:proofErr w:type="spellEnd"/>
            <w:r w:rsidRPr="00F351BF">
              <w:rPr>
                <w:bCs/>
                <w:sz w:val="26"/>
                <w:szCs w:val="26"/>
              </w:rPr>
              <w:t xml:space="preserve">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091FC0">
            <w:pPr>
              <w:widowControl w:val="0"/>
              <w:shd w:val="clear" w:color="auto" w:fill="FFFFFF"/>
              <w:spacing w:before="0" w:after="0" w:line="360" w:lineRule="exact"/>
              <w:jc w:val="both"/>
              <w:rPr>
                <w:sz w:val="26"/>
                <w:szCs w:val="26"/>
              </w:rPr>
            </w:pPr>
            <w:r>
              <w:rPr>
                <w:sz w:val="26"/>
                <w:szCs w:val="26"/>
              </w:rPr>
              <w:t>49</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w:t>
            </w:r>
            <w:proofErr w:type="spellStart"/>
            <w:r w:rsidRPr="00F351BF">
              <w:rPr>
                <w:bCs/>
                <w:sz w:val="26"/>
                <w:szCs w:val="26"/>
              </w:rPr>
              <w:t>дерматовенеролога</w:t>
            </w:r>
            <w:proofErr w:type="spellEnd"/>
            <w:r w:rsidRPr="00F351BF">
              <w:rPr>
                <w:bCs/>
                <w:sz w:val="26"/>
                <w:szCs w:val="26"/>
              </w:rPr>
              <w:t xml:space="preserve">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091FC0" w:rsidP="00E30A59">
            <w:pPr>
              <w:widowControl w:val="0"/>
              <w:shd w:val="clear" w:color="auto" w:fill="FFFFFF"/>
              <w:spacing w:before="0" w:after="0" w:line="360" w:lineRule="exact"/>
              <w:jc w:val="both"/>
              <w:rPr>
                <w:sz w:val="26"/>
                <w:szCs w:val="26"/>
              </w:rPr>
            </w:pPr>
            <w:r>
              <w:rPr>
                <w:sz w:val="26"/>
                <w:szCs w:val="26"/>
              </w:rPr>
              <w:t>50</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proofErr w:type="spellStart"/>
            <w:r>
              <w:rPr>
                <w:sz w:val="26"/>
                <w:szCs w:val="26"/>
              </w:rPr>
              <w:t>криодеструкция</w:t>
            </w:r>
            <w:proofErr w:type="spellEnd"/>
            <w:r>
              <w:rPr>
                <w:sz w:val="26"/>
                <w:szCs w:val="26"/>
              </w:rPr>
              <w:t xml:space="preserve"> (папиллом) 1 ед.</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C242B">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BD129B" w:rsidRDefault="009A163E" w:rsidP="00D1592E">
            <w:pPr>
              <w:widowControl w:val="0"/>
              <w:shd w:val="clear" w:color="auto" w:fill="FFFFFF"/>
              <w:spacing w:before="0" w:after="0" w:line="360" w:lineRule="exact"/>
              <w:jc w:val="both"/>
              <w:rPr>
                <w:sz w:val="26"/>
                <w:szCs w:val="26"/>
              </w:rPr>
            </w:pPr>
            <w:r w:rsidRPr="00BD129B">
              <w:rPr>
                <w:sz w:val="26"/>
                <w:szCs w:val="26"/>
              </w:rPr>
              <w:t>5</w:t>
            </w:r>
            <w:r w:rsidR="00D1592E">
              <w:rPr>
                <w:sz w:val="26"/>
                <w:szCs w:val="26"/>
              </w:rPr>
              <w:t>1</w:t>
            </w:r>
          </w:p>
        </w:tc>
        <w:tc>
          <w:tcPr>
            <w:tcW w:w="6165" w:type="dxa"/>
            <w:shd w:val="clear" w:color="auto" w:fill="auto"/>
            <w:hideMark/>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врача-хирурга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BD129B" w:rsidRDefault="00D1592E" w:rsidP="00E30A59">
            <w:pPr>
              <w:widowControl w:val="0"/>
              <w:shd w:val="clear" w:color="auto" w:fill="FFFFFF"/>
              <w:spacing w:before="0" w:after="0" w:line="360" w:lineRule="exact"/>
              <w:jc w:val="both"/>
              <w:rPr>
                <w:sz w:val="26"/>
                <w:szCs w:val="26"/>
              </w:rPr>
            </w:pPr>
            <w:r>
              <w:rPr>
                <w:sz w:val="26"/>
                <w:szCs w:val="26"/>
              </w:rPr>
              <w:t>52</w:t>
            </w:r>
          </w:p>
        </w:tc>
        <w:tc>
          <w:tcPr>
            <w:tcW w:w="6165" w:type="dxa"/>
            <w:shd w:val="clear" w:color="auto" w:fill="auto"/>
            <w:hideMark/>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врача-хирурга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tcPr>
          <w:p w:rsidR="009A163E" w:rsidRPr="002E4837" w:rsidRDefault="002E4837" w:rsidP="00E30A59">
            <w:pPr>
              <w:widowControl w:val="0"/>
              <w:shd w:val="clear" w:color="auto" w:fill="FFFFFF"/>
              <w:spacing w:before="0" w:after="0" w:line="360" w:lineRule="exact"/>
              <w:jc w:val="both"/>
              <w:rPr>
                <w:sz w:val="26"/>
                <w:szCs w:val="26"/>
                <w:lang w:val="en-US"/>
              </w:rPr>
            </w:pPr>
            <w:r>
              <w:rPr>
                <w:sz w:val="26"/>
                <w:szCs w:val="26"/>
                <w:lang w:val="en-US"/>
              </w:rPr>
              <w:t>53</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 травматолога-ортопеда первичный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9A163E" w:rsidRPr="00BD129B" w:rsidTr="00E30A59">
        <w:trPr>
          <w:trHeight w:val="300"/>
        </w:trPr>
        <w:tc>
          <w:tcPr>
            <w:tcW w:w="606" w:type="dxa"/>
            <w:shd w:val="clear" w:color="auto" w:fill="auto"/>
            <w:noWrap/>
            <w:hideMark/>
          </w:tcPr>
          <w:p w:rsidR="009A163E" w:rsidRPr="002E4837" w:rsidRDefault="002E4837" w:rsidP="00E30A59">
            <w:pPr>
              <w:widowControl w:val="0"/>
              <w:shd w:val="clear" w:color="auto" w:fill="FFFFFF"/>
              <w:spacing w:before="0" w:after="0" w:line="360" w:lineRule="exact"/>
              <w:jc w:val="both"/>
              <w:rPr>
                <w:sz w:val="26"/>
                <w:szCs w:val="26"/>
                <w:lang w:val="en-US"/>
              </w:rPr>
            </w:pPr>
            <w:r>
              <w:rPr>
                <w:sz w:val="26"/>
                <w:szCs w:val="26"/>
              </w:rPr>
              <w:t>5</w:t>
            </w:r>
            <w:r>
              <w:rPr>
                <w:sz w:val="26"/>
                <w:szCs w:val="26"/>
                <w:lang w:val="en-US"/>
              </w:rPr>
              <w:t>4</w:t>
            </w:r>
          </w:p>
        </w:tc>
        <w:tc>
          <w:tcPr>
            <w:tcW w:w="6165" w:type="dxa"/>
            <w:shd w:val="clear" w:color="auto" w:fill="auto"/>
          </w:tcPr>
          <w:p w:rsidR="009A163E" w:rsidRPr="00F351BF" w:rsidRDefault="009A163E" w:rsidP="00E30A59">
            <w:pPr>
              <w:widowControl w:val="0"/>
              <w:shd w:val="clear" w:color="auto" w:fill="FFFFFF"/>
              <w:spacing w:before="0" w:after="0" w:line="360" w:lineRule="exact"/>
              <w:jc w:val="both"/>
              <w:rPr>
                <w:bCs/>
                <w:sz w:val="26"/>
                <w:szCs w:val="26"/>
              </w:rPr>
            </w:pPr>
            <w:r w:rsidRPr="00F351BF">
              <w:rPr>
                <w:bCs/>
                <w:sz w:val="26"/>
                <w:szCs w:val="26"/>
              </w:rPr>
              <w:t>Прием врача травматолога-ортопеда повторный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A127E6">
              <w:rPr>
                <w:sz w:val="26"/>
                <w:szCs w:val="26"/>
              </w:rPr>
              <w:t>один прием</w:t>
            </w:r>
          </w:p>
        </w:tc>
      </w:tr>
      <w:tr w:rsidR="005E13F9" w:rsidRPr="00BD129B" w:rsidTr="00E30A59">
        <w:trPr>
          <w:trHeight w:val="300"/>
        </w:trPr>
        <w:tc>
          <w:tcPr>
            <w:tcW w:w="606" w:type="dxa"/>
            <w:shd w:val="clear" w:color="auto" w:fill="auto"/>
            <w:noWrap/>
          </w:tcPr>
          <w:p w:rsidR="005E13F9" w:rsidRDefault="0084557A" w:rsidP="00E30A59">
            <w:pPr>
              <w:widowControl w:val="0"/>
              <w:shd w:val="clear" w:color="auto" w:fill="FFFFFF"/>
              <w:spacing w:before="0" w:after="0" w:line="360" w:lineRule="exact"/>
              <w:jc w:val="both"/>
              <w:rPr>
                <w:sz w:val="26"/>
                <w:szCs w:val="26"/>
              </w:rPr>
            </w:pPr>
            <w:r>
              <w:rPr>
                <w:sz w:val="26"/>
                <w:szCs w:val="26"/>
              </w:rPr>
              <w:t>55</w:t>
            </w:r>
          </w:p>
        </w:tc>
        <w:tc>
          <w:tcPr>
            <w:tcW w:w="6165" w:type="dxa"/>
            <w:shd w:val="clear" w:color="auto" w:fill="auto"/>
          </w:tcPr>
          <w:p w:rsidR="005E13F9" w:rsidRPr="00BF4903" w:rsidRDefault="005E13F9" w:rsidP="00E30A59">
            <w:pPr>
              <w:widowControl w:val="0"/>
              <w:shd w:val="clear" w:color="auto" w:fill="FFFFFF"/>
              <w:spacing w:before="0" w:after="0" w:line="360" w:lineRule="exact"/>
              <w:jc w:val="both"/>
              <w:rPr>
                <w:bCs/>
                <w:sz w:val="26"/>
                <w:szCs w:val="26"/>
              </w:rPr>
            </w:pPr>
            <w:r w:rsidRPr="00BF4903">
              <w:rPr>
                <w:bCs/>
                <w:sz w:val="26"/>
                <w:szCs w:val="26"/>
              </w:rPr>
              <w:t>Прием врача гематолога первичный</w:t>
            </w:r>
          </w:p>
        </w:tc>
        <w:tc>
          <w:tcPr>
            <w:tcW w:w="2693" w:type="dxa"/>
            <w:shd w:val="clear" w:color="auto" w:fill="auto"/>
            <w:noWrap/>
          </w:tcPr>
          <w:p w:rsidR="005E13F9" w:rsidRPr="00BF4903" w:rsidRDefault="005E13F9" w:rsidP="00E30A59">
            <w:pPr>
              <w:widowControl w:val="0"/>
              <w:shd w:val="clear" w:color="auto" w:fill="FFFFFF"/>
              <w:spacing w:before="0" w:after="0" w:line="360" w:lineRule="exact"/>
              <w:jc w:val="both"/>
              <w:rPr>
                <w:sz w:val="26"/>
                <w:szCs w:val="26"/>
              </w:rPr>
            </w:pPr>
            <w:r w:rsidRPr="00BF4903">
              <w:rPr>
                <w:sz w:val="26"/>
                <w:szCs w:val="26"/>
              </w:rPr>
              <w:t>один прием</w:t>
            </w:r>
          </w:p>
        </w:tc>
      </w:tr>
      <w:tr w:rsidR="005E13F9" w:rsidRPr="00BD129B" w:rsidTr="00E30A59">
        <w:trPr>
          <w:trHeight w:val="300"/>
        </w:trPr>
        <w:tc>
          <w:tcPr>
            <w:tcW w:w="606" w:type="dxa"/>
            <w:shd w:val="clear" w:color="auto" w:fill="auto"/>
            <w:noWrap/>
          </w:tcPr>
          <w:p w:rsidR="005E13F9" w:rsidRDefault="0084557A" w:rsidP="00E30A59">
            <w:pPr>
              <w:widowControl w:val="0"/>
              <w:shd w:val="clear" w:color="auto" w:fill="FFFFFF"/>
              <w:spacing w:before="0" w:after="0" w:line="360" w:lineRule="exact"/>
              <w:jc w:val="both"/>
              <w:rPr>
                <w:sz w:val="26"/>
                <w:szCs w:val="26"/>
              </w:rPr>
            </w:pPr>
            <w:r>
              <w:rPr>
                <w:sz w:val="26"/>
                <w:szCs w:val="26"/>
              </w:rPr>
              <w:t>56</w:t>
            </w:r>
          </w:p>
        </w:tc>
        <w:tc>
          <w:tcPr>
            <w:tcW w:w="6165" w:type="dxa"/>
            <w:shd w:val="clear" w:color="auto" w:fill="auto"/>
          </w:tcPr>
          <w:p w:rsidR="005E13F9" w:rsidRPr="00BF4903" w:rsidRDefault="005E13F9" w:rsidP="00E30A59">
            <w:pPr>
              <w:widowControl w:val="0"/>
              <w:shd w:val="clear" w:color="auto" w:fill="FFFFFF"/>
              <w:spacing w:before="0" w:after="0" w:line="360" w:lineRule="exact"/>
              <w:jc w:val="both"/>
              <w:rPr>
                <w:bCs/>
                <w:sz w:val="26"/>
                <w:szCs w:val="26"/>
              </w:rPr>
            </w:pPr>
            <w:r w:rsidRPr="00BF4903">
              <w:rPr>
                <w:bCs/>
                <w:sz w:val="26"/>
                <w:szCs w:val="26"/>
              </w:rPr>
              <w:t>Прием врача гематолога повторный</w:t>
            </w:r>
          </w:p>
        </w:tc>
        <w:tc>
          <w:tcPr>
            <w:tcW w:w="2693" w:type="dxa"/>
            <w:shd w:val="clear" w:color="auto" w:fill="auto"/>
            <w:noWrap/>
          </w:tcPr>
          <w:p w:rsidR="005E13F9" w:rsidRPr="00BF4903" w:rsidRDefault="005E13F9" w:rsidP="00E30A59">
            <w:pPr>
              <w:widowControl w:val="0"/>
              <w:shd w:val="clear" w:color="auto" w:fill="FFFFFF"/>
              <w:spacing w:before="0" w:after="0" w:line="360" w:lineRule="exact"/>
              <w:jc w:val="both"/>
              <w:rPr>
                <w:sz w:val="26"/>
                <w:szCs w:val="26"/>
              </w:rPr>
            </w:pPr>
            <w:r w:rsidRPr="00BF4903">
              <w:rPr>
                <w:sz w:val="26"/>
                <w:szCs w:val="26"/>
              </w:rPr>
              <w:t>один прием</w:t>
            </w:r>
          </w:p>
        </w:tc>
      </w:tr>
      <w:tr w:rsidR="009A163E" w:rsidRPr="00BD129B" w:rsidTr="00E30A59">
        <w:trPr>
          <w:trHeight w:val="600"/>
        </w:trPr>
        <w:tc>
          <w:tcPr>
            <w:tcW w:w="606" w:type="dxa"/>
            <w:shd w:val="clear" w:color="auto" w:fill="auto"/>
            <w:noWrap/>
            <w:hideMark/>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t>5</w:t>
            </w:r>
            <w:r w:rsidR="0084557A">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Инъекция лекарственных средств внутривенная (без стоимости фарм. препарата)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C242B">
              <w:rPr>
                <w:sz w:val="26"/>
                <w:szCs w:val="26"/>
              </w:rPr>
              <w:t>одна манипуляция</w:t>
            </w:r>
          </w:p>
        </w:tc>
      </w:tr>
      <w:tr w:rsidR="009A163E" w:rsidRPr="00BD129B" w:rsidTr="00E30A59">
        <w:trPr>
          <w:trHeight w:val="600"/>
        </w:trPr>
        <w:tc>
          <w:tcPr>
            <w:tcW w:w="606" w:type="dxa"/>
            <w:shd w:val="clear" w:color="auto" w:fill="auto"/>
            <w:noWrap/>
            <w:hideMark/>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t>5</w:t>
            </w:r>
            <w:r w:rsidR="0084557A">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Инъекция лекарственных средств подкожная (без стоимости фарм. препарата)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C242B">
              <w:rPr>
                <w:sz w:val="26"/>
                <w:szCs w:val="26"/>
              </w:rPr>
              <w:t>одна манипуляция</w:t>
            </w:r>
          </w:p>
        </w:tc>
      </w:tr>
      <w:tr w:rsidR="009A163E" w:rsidRPr="00BD129B" w:rsidTr="00E30A59">
        <w:trPr>
          <w:trHeight w:val="600"/>
        </w:trPr>
        <w:tc>
          <w:tcPr>
            <w:tcW w:w="606" w:type="dxa"/>
            <w:shd w:val="clear" w:color="auto" w:fill="auto"/>
            <w:noWrap/>
            <w:hideMark/>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lastRenderedPageBreak/>
              <w:t>5</w:t>
            </w:r>
            <w:r w:rsidR="0084557A">
              <w:rPr>
                <w:sz w:val="26"/>
                <w:szCs w:val="26"/>
              </w:rPr>
              <w:t>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Инъекция лекарственных средств внутримышечная (без стоимости фарм. препарата)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C242B">
              <w:rPr>
                <w:sz w:val="26"/>
                <w:szCs w:val="26"/>
              </w:rPr>
              <w:t>одна манипуляция</w:t>
            </w:r>
          </w:p>
        </w:tc>
      </w:tr>
      <w:tr w:rsidR="009A163E" w:rsidRPr="00BD129B" w:rsidTr="00E30A59">
        <w:trPr>
          <w:trHeight w:val="600"/>
        </w:trPr>
        <w:tc>
          <w:tcPr>
            <w:tcW w:w="606" w:type="dxa"/>
            <w:shd w:val="clear" w:color="auto" w:fill="auto"/>
            <w:noWrap/>
            <w:hideMark/>
          </w:tcPr>
          <w:p w:rsidR="009A163E" w:rsidRPr="002E4837" w:rsidRDefault="0084557A" w:rsidP="00E30A59">
            <w:pPr>
              <w:widowControl w:val="0"/>
              <w:shd w:val="clear" w:color="auto" w:fill="FFFFFF"/>
              <w:spacing w:before="0" w:after="0" w:line="360" w:lineRule="exact"/>
              <w:jc w:val="both"/>
              <w:rPr>
                <w:sz w:val="26"/>
                <w:szCs w:val="26"/>
                <w:lang w:val="en-US"/>
              </w:rPr>
            </w:pPr>
            <w:r>
              <w:rPr>
                <w:sz w:val="26"/>
                <w:szCs w:val="26"/>
              </w:rPr>
              <w:t>60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Инфузия</w:t>
            </w:r>
            <w:proofErr w:type="spellEnd"/>
            <w:r w:rsidRPr="00BD129B">
              <w:rPr>
                <w:sz w:val="26"/>
                <w:szCs w:val="26"/>
              </w:rPr>
              <w:t xml:space="preserve"> лекарственных средств внутривенная капельная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1C242B">
              <w:rPr>
                <w:sz w:val="26"/>
                <w:szCs w:val="26"/>
              </w:rPr>
              <w:t>одна манипуляция</w:t>
            </w:r>
          </w:p>
        </w:tc>
      </w:tr>
      <w:tr w:rsidR="009A163E" w:rsidRPr="00BD129B" w:rsidTr="00E30A59">
        <w:trPr>
          <w:trHeight w:val="300"/>
        </w:trPr>
        <w:tc>
          <w:tcPr>
            <w:tcW w:w="606" w:type="dxa"/>
            <w:shd w:val="clear" w:color="auto" w:fill="auto"/>
            <w:noWrap/>
            <w:hideMark/>
          </w:tcPr>
          <w:p w:rsidR="009A163E" w:rsidRPr="0084557A" w:rsidRDefault="0084557A" w:rsidP="00E30A59">
            <w:pPr>
              <w:widowControl w:val="0"/>
              <w:shd w:val="clear" w:color="auto" w:fill="FFFFFF"/>
              <w:spacing w:before="0" w:after="0" w:line="360" w:lineRule="exact"/>
              <w:jc w:val="both"/>
              <w:rPr>
                <w:sz w:val="26"/>
                <w:szCs w:val="26"/>
              </w:rPr>
            </w:pPr>
            <w:r>
              <w:rPr>
                <w:sz w:val="26"/>
                <w:szCs w:val="26"/>
              </w:rPr>
              <w:t>61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ЭКГ (снятие и расшифровка)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84557A" w:rsidRDefault="0084557A" w:rsidP="00E30A59">
            <w:pPr>
              <w:widowControl w:val="0"/>
              <w:shd w:val="clear" w:color="auto" w:fill="FFFFFF"/>
              <w:spacing w:before="0" w:after="0" w:line="360" w:lineRule="exact"/>
              <w:jc w:val="both"/>
              <w:rPr>
                <w:sz w:val="26"/>
                <w:szCs w:val="26"/>
              </w:rPr>
            </w:pPr>
            <w:r>
              <w:rPr>
                <w:sz w:val="26"/>
                <w:szCs w:val="26"/>
                <w:lang w:val="en-US"/>
              </w:rPr>
              <w:t>6</w:t>
            </w:r>
            <w:r>
              <w:rPr>
                <w:sz w:val="26"/>
                <w:szCs w:val="26"/>
              </w:rPr>
              <w:t>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ФГС</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t>6</w:t>
            </w:r>
            <w:r w:rsidR="0084557A">
              <w:rPr>
                <w:sz w:val="26"/>
                <w:szCs w:val="26"/>
              </w:rPr>
              <w:t>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Ректороманоскопия</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t>6</w:t>
            </w:r>
            <w:r w:rsidR="0084557A">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Колоноскопия</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t>6</w:t>
            </w:r>
            <w:r w:rsidR="0084557A">
              <w:rPr>
                <w:sz w:val="26"/>
                <w:szCs w:val="26"/>
              </w:rPr>
              <w:t>5</w:t>
            </w:r>
          </w:p>
        </w:tc>
        <w:tc>
          <w:tcPr>
            <w:tcW w:w="6165" w:type="dxa"/>
            <w:shd w:val="clear" w:color="auto" w:fill="auto"/>
          </w:tcPr>
          <w:p w:rsidR="009A163E" w:rsidRPr="00B55B3D" w:rsidRDefault="009A163E" w:rsidP="00E30A59">
            <w:pPr>
              <w:widowControl w:val="0"/>
              <w:shd w:val="clear" w:color="auto" w:fill="FFFFFF"/>
              <w:spacing w:before="0" w:after="0" w:line="360" w:lineRule="exact"/>
              <w:jc w:val="both"/>
              <w:rPr>
                <w:sz w:val="26"/>
                <w:szCs w:val="26"/>
              </w:rPr>
            </w:pPr>
            <w:r>
              <w:rPr>
                <w:sz w:val="26"/>
                <w:szCs w:val="26"/>
              </w:rPr>
              <w:t xml:space="preserve">Дыхательный </w:t>
            </w:r>
            <w:proofErr w:type="spellStart"/>
            <w:r>
              <w:rPr>
                <w:sz w:val="26"/>
                <w:szCs w:val="26"/>
              </w:rPr>
              <w:t>уреазный</w:t>
            </w:r>
            <w:proofErr w:type="spellEnd"/>
            <w:r>
              <w:rPr>
                <w:sz w:val="26"/>
                <w:szCs w:val="26"/>
              </w:rPr>
              <w:t xml:space="preserve"> тест на</w:t>
            </w:r>
            <w:r w:rsidRPr="00B55B3D">
              <w:rPr>
                <w:sz w:val="26"/>
                <w:szCs w:val="26"/>
              </w:rPr>
              <w:t xml:space="preserve"> </w:t>
            </w:r>
            <w:r>
              <w:rPr>
                <w:sz w:val="26"/>
                <w:szCs w:val="26"/>
                <w:lang w:val="en-US"/>
              </w:rPr>
              <w:t>H</w:t>
            </w:r>
            <w:r w:rsidRPr="00B55B3D">
              <w:rPr>
                <w:sz w:val="26"/>
                <w:szCs w:val="26"/>
              </w:rPr>
              <w:t xml:space="preserve">. </w:t>
            </w:r>
            <w:r>
              <w:rPr>
                <w:sz w:val="26"/>
                <w:szCs w:val="26"/>
                <w:lang w:val="en-US"/>
              </w:rPr>
              <w:t>Pylori</w:t>
            </w:r>
          </w:p>
        </w:tc>
        <w:tc>
          <w:tcPr>
            <w:tcW w:w="2693" w:type="dxa"/>
            <w:shd w:val="clear" w:color="auto" w:fill="auto"/>
            <w:noWrap/>
          </w:tcPr>
          <w:p w:rsidR="009A163E" w:rsidRPr="009A1022"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hideMark/>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t>6</w:t>
            </w:r>
            <w:r w:rsidR="0084557A">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брюшной полости (</w:t>
            </w:r>
            <w:proofErr w:type="spellStart"/>
            <w:r w:rsidRPr="00BD129B">
              <w:rPr>
                <w:sz w:val="26"/>
                <w:szCs w:val="26"/>
              </w:rPr>
              <w:t>поджел.железа</w:t>
            </w:r>
            <w:proofErr w:type="spellEnd"/>
            <w:r w:rsidRPr="00BD129B">
              <w:rPr>
                <w:sz w:val="26"/>
                <w:szCs w:val="26"/>
              </w:rPr>
              <w:t xml:space="preserve">, селезенка, </w:t>
            </w:r>
            <w:proofErr w:type="spellStart"/>
            <w:r w:rsidRPr="00BD129B">
              <w:rPr>
                <w:sz w:val="26"/>
                <w:szCs w:val="26"/>
              </w:rPr>
              <w:t>желч.пузырь</w:t>
            </w:r>
            <w:proofErr w:type="spellEnd"/>
            <w:r w:rsidRPr="00BD129B">
              <w:rPr>
                <w:sz w:val="26"/>
                <w:szCs w:val="26"/>
              </w:rPr>
              <w:t>, печень)</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t>6</w:t>
            </w:r>
            <w:r w:rsidR="0084557A">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молочных желез с оценкой кровотока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t>6</w:t>
            </w:r>
            <w:r w:rsidR="0084557A">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мочевого пузыря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84557A" w:rsidRDefault="002E4837" w:rsidP="00E30A59">
            <w:pPr>
              <w:widowControl w:val="0"/>
              <w:shd w:val="clear" w:color="auto" w:fill="FFFFFF"/>
              <w:spacing w:before="0" w:after="0" w:line="360" w:lineRule="exact"/>
              <w:jc w:val="both"/>
              <w:rPr>
                <w:sz w:val="26"/>
                <w:szCs w:val="26"/>
              </w:rPr>
            </w:pPr>
            <w:r>
              <w:rPr>
                <w:sz w:val="26"/>
                <w:szCs w:val="26"/>
              </w:rPr>
              <w:t>6</w:t>
            </w:r>
            <w:r w:rsidR="0084557A">
              <w:rPr>
                <w:sz w:val="26"/>
                <w:szCs w:val="26"/>
              </w:rPr>
              <w:t>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надпочечников</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2E4837" w:rsidRDefault="0084557A" w:rsidP="00E30A59">
            <w:pPr>
              <w:widowControl w:val="0"/>
              <w:shd w:val="clear" w:color="auto" w:fill="FFFFFF"/>
              <w:spacing w:before="0" w:after="0" w:line="360" w:lineRule="exact"/>
              <w:jc w:val="both"/>
              <w:rPr>
                <w:sz w:val="26"/>
                <w:szCs w:val="26"/>
                <w:lang w:val="en-US"/>
              </w:rPr>
            </w:pPr>
            <w:r>
              <w:rPr>
                <w:sz w:val="26"/>
                <w:szCs w:val="26"/>
              </w:rPr>
              <w:t>70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органов малого таза женщин</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84557A" w:rsidRDefault="0084557A" w:rsidP="00E30A59">
            <w:pPr>
              <w:widowControl w:val="0"/>
              <w:shd w:val="clear" w:color="auto" w:fill="FFFFFF"/>
              <w:spacing w:before="0" w:after="0" w:line="360" w:lineRule="exact"/>
              <w:jc w:val="both"/>
              <w:rPr>
                <w:sz w:val="26"/>
                <w:szCs w:val="26"/>
              </w:rPr>
            </w:pPr>
            <w:r>
              <w:rPr>
                <w:sz w:val="26"/>
                <w:szCs w:val="26"/>
              </w:rPr>
              <w:t>71</w:t>
            </w:r>
          </w:p>
        </w:tc>
        <w:tc>
          <w:tcPr>
            <w:tcW w:w="6165" w:type="dxa"/>
            <w:shd w:val="clear" w:color="auto" w:fill="auto"/>
          </w:tcPr>
          <w:p w:rsidR="009A163E" w:rsidRPr="00AE007E" w:rsidRDefault="00800F52" w:rsidP="00E30A59">
            <w:pPr>
              <w:widowControl w:val="0"/>
              <w:shd w:val="clear" w:color="auto" w:fill="FFFFFF"/>
              <w:spacing w:before="0" w:after="0" w:line="360" w:lineRule="exact"/>
              <w:jc w:val="both"/>
              <w:rPr>
                <w:sz w:val="26"/>
                <w:szCs w:val="26"/>
              </w:rPr>
            </w:pPr>
            <w:r>
              <w:rPr>
                <w:sz w:val="26"/>
                <w:szCs w:val="26"/>
              </w:rPr>
              <w:t xml:space="preserve">УЗИ </w:t>
            </w:r>
            <w:r w:rsidR="009A163E">
              <w:rPr>
                <w:sz w:val="26"/>
                <w:szCs w:val="26"/>
              </w:rPr>
              <w:t xml:space="preserve">матки и придатков </w:t>
            </w:r>
            <w:proofErr w:type="spellStart"/>
            <w:r w:rsidR="009A163E">
              <w:rPr>
                <w:sz w:val="26"/>
                <w:szCs w:val="26"/>
              </w:rPr>
              <w:t>трансабдоминально</w:t>
            </w:r>
            <w:proofErr w:type="spellEnd"/>
            <w:r w:rsidR="009A163E">
              <w:rPr>
                <w:sz w:val="26"/>
                <w:szCs w:val="26"/>
              </w:rPr>
              <w:t xml:space="preserve"> или </w:t>
            </w:r>
            <w:proofErr w:type="spellStart"/>
            <w:r w:rsidR="009A163E">
              <w:rPr>
                <w:sz w:val="26"/>
                <w:szCs w:val="26"/>
              </w:rPr>
              <w:t>трансвагинально</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462FB0" w:rsidRDefault="002E4837" w:rsidP="00462FB0">
            <w:pPr>
              <w:widowControl w:val="0"/>
              <w:shd w:val="clear" w:color="auto" w:fill="FFFFFF"/>
              <w:spacing w:before="0" w:after="0" w:line="360" w:lineRule="exact"/>
              <w:jc w:val="both"/>
              <w:rPr>
                <w:sz w:val="26"/>
                <w:szCs w:val="26"/>
              </w:rPr>
            </w:pPr>
            <w:r>
              <w:rPr>
                <w:sz w:val="26"/>
                <w:szCs w:val="26"/>
                <w:lang w:val="en-US"/>
              </w:rPr>
              <w:t>7</w:t>
            </w:r>
            <w:r w:rsidR="00462FB0">
              <w:rPr>
                <w:sz w:val="26"/>
                <w:szCs w:val="26"/>
              </w:rPr>
              <w:t>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органов малого таза женщин (матки, яичников)</w:t>
            </w:r>
            <w:r w:rsidRPr="00AE007E">
              <w:rPr>
                <w:sz w:val="26"/>
                <w:szCs w:val="26"/>
              </w:rPr>
              <w:t xml:space="preserve"> </w:t>
            </w:r>
            <w:r w:rsidRPr="00BD129B">
              <w:rPr>
                <w:sz w:val="26"/>
                <w:szCs w:val="26"/>
              </w:rPr>
              <w:t xml:space="preserve">с </w:t>
            </w:r>
            <w:proofErr w:type="spellStart"/>
            <w:r w:rsidRPr="00BD129B">
              <w:rPr>
                <w:sz w:val="26"/>
                <w:szCs w:val="26"/>
              </w:rPr>
              <w:t>доплерометрией</w:t>
            </w:r>
            <w:proofErr w:type="spellEnd"/>
            <w:r w:rsidRPr="00BD129B">
              <w:rPr>
                <w:sz w:val="26"/>
                <w:szCs w:val="26"/>
              </w:rPr>
              <w:t xml:space="preserve"> кровотока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4557A" w:rsidRDefault="002E4837" w:rsidP="00462FB0">
            <w:pPr>
              <w:widowControl w:val="0"/>
              <w:shd w:val="clear" w:color="auto" w:fill="FFFFFF"/>
              <w:spacing w:before="0" w:after="0" w:line="360" w:lineRule="exact"/>
              <w:jc w:val="both"/>
              <w:rPr>
                <w:sz w:val="26"/>
                <w:szCs w:val="26"/>
              </w:rPr>
            </w:pPr>
            <w:r>
              <w:rPr>
                <w:sz w:val="26"/>
                <w:szCs w:val="26"/>
              </w:rPr>
              <w:t>7</w:t>
            </w:r>
            <w:r w:rsidR="00462FB0">
              <w:rPr>
                <w:sz w:val="26"/>
                <w:szCs w:val="26"/>
              </w:rPr>
              <w:t>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поджелудочной железы</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4557A" w:rsidRDefault="002E4837" w:rsidP="00462FB0">
            <w:pPr>
              <w:widowControl w:val="0"/>
              <w:shd w:val="clear" w:color="auto" w:fill="FFFFFF"/>
              <w:spacing w:before="0" w:after="0" w:line="360" w:lineRule="exact"/>
              <w:jc w:val="both"/>
              <w:rPr>
                <w:sz w:val="26"/>
                <w:szCs w:val="26"/>
              </w:rPr>
            </w:pPr>
            <w:r>
              <w:rPr>
                <w:sz w:val="26"/>
                <w:szCs w:val="26"/>
              </w:rPr>
              <w:t>7</w:t>
            </w:r>
            <w:r w:rsidR="00462FB0">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почек</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4557A" w:rsidRDefault="002E4837" w:rsidP="00462FB0">
            <w:pPr>
              <w:widowControl w:val="0"/>
              <w:shd w:val="clear" w:color="auto" w:fill="FFFFFF"/>
              <w:spacing w:before="0" w:after="0" w:line="360" w:lineRule="exact"/>
              <w:jc w:val="both"/>
              <w:rPr>
                <w:sz w:val="26"/>
                <w:szCs w:val="26"/>
              </w:rPr>
            </w:pPr>
            <w:r>
              <w:rPr>
                <w:sz w:val="26"/>
                <w:szCs w:val="26"/>
              </w:rPr>
              <w:t>7</w:t>
            </w:r>
            <w:r w:rsidR="00462FB0">
              <w:rPr>
                <w:sz w:val="26"/>
                <w:szCs w:val="26"/>
              </w:rPr>
              <w:t>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предстательной железы</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4557A" w:rsidRDefault="002E4837" w:rsidP="00462FB0">
            <w:pPr>
              <w:widowControl w:val="0"/>
              <w:shd w:val="clear" w:color="auto" w:fill="FFFFFF"/>
              <w:spacing w:before="0" w:after="0" w:line="360" w:lineRule="exact"/>
              <w:jc w:val="both"/>
              <w:rPr>
                <w:sz w:val="26"/>
                <w:szCs w:val="26"/>
              </w:rPr>
            </w:pPr>
            <w:r>
              <w:rPr>
                <w:sz w:val="26"/>
                <w:szCs w:val="26"/>
              </w:rPr>
              <w:t>7</w:t>
            </w:r>
            <w:r w:rsidR="00462FB0">
              <w:rPr>
                <w:sz w:val="26"/>
                <w:szCs w:val="26"/>
              </w:rPr>
              <w:t>6</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ТРУЗИ</w:t>
            </w:r>
          </w:p>
        </w:tc>
        <w:tc>
          <w:tcPr>
            <w:tcW w:w="2693" w:type="dxa"/>
            <w:shd w:val="clear" w:color="auto" w:fill="auto"/>
            <w:noWrap/>
          </w:tcPr>
          <w:p w:rsidR="009A163E" w:rsidRPr="009A1022"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4557A" w:rsidRDefault="002E4837" w:rsidP="00462FB0">
            <w:pPr>
              <w:widowControl w:val="0"/>
              <w:shd w:val="clear" w:color="auto" w:fill="FFFFFF"/>
              <w:spacing w:before="0" w:after="0" w:line="360" w:lineRule="exact"/>
              <w:jc w:val="both"/>
              <w:rPr>
                <w:sz w:val="26"/>
                <w:szCs w:val="26"/>
              </w:rPr>
            </w:pPr>
            <w:r>
              <w:rPr>
                <w:sz w:val="26"/>
                <w:szCs w:val="26"/>
              </w:rPr>
              <w:t>7</w:t>
            </w:r>
            <w:r w:rsidR="00462FB0">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селезенки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hideMark/>
          </w:tcPr>
          <w:p w:rsidR="009A163E" w:rsidRPr="0084557A" w:rsidRDefault="002E4837" w:rsidP="00462FB0">
            <w:pPr>
              <w:widowControl w:val="0"/>
              <w:shd w:val="clear" w:color="auto" w:fill="FFFFFF"/>
              <w:spacing w:before="0" w:after="0" w:line="360" w:lineRule="exact"/>
              <w:jc w:val="both"/>
              <w:rPr>
                <w:sz w:val="26"/>
                <w:szCs w:val="26"/>
              </w:rPr>
            </w:pPr>
            <w:r>
              <w:rPr>
                <w:sz w:val="26"/>
                <w:szCs w:val="26"/>
              </w:rPr>
              <w:t>7</w:t>
            </w:r>
            <w:r w:rsidR="00462FB0">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щитовидной железы с оценкой кровотока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84557A" w:rsidRDefault="002E4837" w:rsidP="00462FB0">
            <w:pPr>
              <w:widowControl w:val="0"/>
              <w:shd w:val="clear" w:color="auto" w:fill="FFFFFF"/>
              <w:spacing w:before="0" w:after="0" w:line="360" w:lineRule="exact"/>
              <w:jc w:val="both"/>
              <w:rPr>
                <w:sz w:val="26"/>
                <w:szCs w:val="26"/>
              </w:rPr>
            </w:pPr>
            <w:r>
              <w:rPr>
                <w:sz w:val="26"/>
                <w:szCs w:val="26"/>
              </w:rPr>
              <w:t>7</w:t>
            </w:r>
            <w:r w:rsidR="00462FB0">
              <w:rPr>
                <w:sz w:val="26"/>
                <w:szCs w:val="26"/>
              </w:rPr>
              <w:t>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сосудов</w:t>
            </w:r>
            <w:r>
              <w:rPr>
                <w:sz w:val="26"/>
                <w:szCs w:val="26"/>
              </w:rPr>
              <w:t xml:space="preserve"> </w:t>
            </w:r>
            <w:r w:rsidRPr="00BD129B">
              <w:rPr>
                <w:sz w:val="26"/>
                <w:szCs w:val="26"/>
              </w:rPr>
              <w:t>- АРТЕРИЙ или ВЕН одной конечности (1 рука или 1 нога)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4557A" w:rsidRDefault="00462FB0" w:rsidP="00E30A59">
            <w:pPr>
              <w:widowControl w:val="0"/>
              <w:shd w:val="clear" w:color="auto" w:fill="FFFFFF"/>
              <w:spacing w:before="0" w:after="0" w:line="360" w:lineRule="exact"/>
              <w:jc w:val="both"/>
              <w:rPr>
                <w:sz w:val="26"/>
                <w:szCs w:val="26"/>
              </w:rPr>
            </w:pPr>
            <w:r>
              <w:rPr>
                <w:sz w:val="26"/>
                <w:szCs w:val="26"/>
              </w:rPr>
              <w:t>80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УЗИ сосудов шеи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DA5984" w:rsidRDefault="00462FB0" w:rsidP="00E30A59">
            <w:pPr>
              <w:widowControl w:val="0"/>
              <w:shd w:val="clear" w:color="auto" w:fill="FFFFFF"/>
              <w:spacing w:before="0" w:after="0" w:line="360" w:lineRule="exact"/>
              <w:jc w:val="both"/>
              <w:rPr>
                <w:sz w:val="26"/>
                <w:szCs w:val="26"/>
              </w:rPr>
            </w:pPr>
            <w:r>
              <w:rPr>
                <w:sz w:val="26"/>
                <w:szCs w:val="26"/>
              </w:rPr>
              <w:t>81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Ультразвуковое исследование парных суставов одной группы</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5984" w:rsidRDefault="00DA5984" w:rsidP="00E30A59">
            <w:pPr>
              <w:widowControl w:val="0"/>
              <w:shd w:val="clear" w:color="auto" w:fill="FFFFFF"/>
              <w:spacing w:before="0" w:after="0" w:line="360" w:lineRule="exact"/>
              <w:jc w:val="both"/>
              <w:rPr>
                <w:sz w:val="26"/>
                <w:szCs w:val="26"/>
              </w:rPr>
            </w:pPr>
            <w:r>
              <w:rPr>
                <w:sz w:val="26"/>
                <w:szCs w:val="26"/>
                <w:lang w:val="en-US"/>
              </w:rPr>
              <w:t>8</w:t>
            </w:r>
            <w:r w:rsidR="00462FB0">
              <w:rPr>
                <w:sz w:val="26"/>
                <w:szCs w:val="26"/>
              </w:rPr>
              <w:t>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Эхокардиография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DA5984" w:rsidRDefault="002E4837" w:rsidP="00E30A59">
            <w:pPr>
              <w:widowControl w:val="0"/>
              <w:shd w:val="clear" w:color="auto" w:fill="FFFFFF"/>
              <w:spacing w:before="0" w:after="0" w:line="360" w:lineRule="exact"/>
              <w:jc w:val="both"/>
              <w:rPr>
                <w:sz w:val="26"/>
                <w:szCs w:val="26"/>
              </w:rPr>
            </w:pPr>
            <w:r>
              <w:rPr>
                <w:sz w:val="26"/>
                <w:szCs w:val="26"/>
              </w:rPr>
              <w:t>8</w:t>
            </w:r>
            <w:r w:rsidR="00462FB0">
              <w:rPr>
                <w:sz w:val="26"/>
                <w:szCs w:val="26"/>
              </w:rPr>
              <w:t>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УЗИ</w:t>
            </w:r>
            <w:r w:rsidRPr="00BD129B">
              <w:rPr>
                <w:sz w:val="26"/>
                <w:szCs w:val="26"/>
              </w:rPr>
              <w:t xml:space="preserve"> матки и придатков </w:t>
            </w:r>
            <w:proofErr w:type="spellStart"/>
            <w:r w:rsidRPr="00BD129B">
              <w:rPr>
                <w:sz w:val="26"/>
                <w:szCs w:val="26"/>
              </w:rPr>
              <w:t>трансвагинальное</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DA5984" w:rsidRDefault="002E4837" w:rsidP="00E30A59">
            <w:pPr>
              <w:widowControl w:val="0"/>
              <w:shd w:val="clear" w:color="auto" w:fill="FFFFFF"/>
              <w:spacing w:before="0" w:after="0" w:line="360" w:lineRule="exact"/>
              <w:jc w:val="both"/>
              <w:rPr>
                <w:sz w:val="26"/>
                <w:szCs w:val="26"/>
              </w:rPr>
            </w:pPr>
            <w:r>
              <w:rPr>
                <w:sz w:val="26"/>
                <w:szCs w:val="26"/>
              </w:rPr>
              <w:t>8</w:t>
            </w:r>
            <w:r w:rsidR="00462FB0">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УЗИ</w:t>
            </w:r>
            <w:r w:rsidRPr="00BD129B">
              <w:rPr>
                <w:sz w:val="26"/>
                <w:szCs w:val="26"/>
              </w:rPr>
              <w:t xml:space="preserve"> шейки матки </w:t>
            </w:r>
            <w:proofErr w:type="spellStart"/>
            <w:r w:rsidRPr="00BD129B">
              <w:rPr>
                <w:sz w:val="26"/>
                <w:szCs w:val="26"/>
              </w:rPr>
              <w:t>трансвагинальное</w:t>
            </w:r>
            <w:proofErr w:type="spellEnd"/>
            <w:r w:rsidRPr="00BD129B">
              <w:rPr>
                <w:sz w:val="26"/>
                <w:szCs w:val="26"/>
              </w:rPr>
              <w:t xml:space="preserve"> (</w:t>
            </w:r>
            <w:proofErr w:type="spellStart"/>
            <w:r w:rsidRPr="00BD129B">
              <w:rPr>
                <w:sz w:val="26"/>
                <w:szCs w:val="26"/>
              </w:rPr>
              <w:t>цервикометрия</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DA5984" w:rsidRDefault="002E4837" w:rsidP="00E30A59">
            <w:pPr>
              <w:widowControl w:val="0"/>
              <w:shd w:val="clear" w:color="auto" w:fill="FFFFFF"/>
              <w:spacing w:before="0" w:after="0" w:line="360" w:lineRule="exact"/>
              <w:jc w:val="both"/>
              <w:rPr>
                <w:sz w:val="26"/>
                <w:szCs w:val="26"/>
              </w:rPr>
            </w:pPr>
            <w:r>
              <w:rPr>
                <w:sz w:val="26"/>
                <w:szCs w:val="26"/>
              </w:rPr>
              <w:t>8</w:t>
            </w:r>
            <w:r w:rsidR="00462FB0">
              <w:rPr>
                <w:sz w:val="26"/>
                <w:szCs w:val="26"/>
              </w:rPr>
              <w:t>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УЗИ</w:t>
            </w:r>
            <w:r w:rsidRPr="00BD129B">
              <w:rPr>
                <w:sz w:val="26"/>
                <w:szCs w:val="26"/>
              </w:rPr>
              <w:t xml:space="preserve"> лимфатических узлов (одна анатомическая зона)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DA5984" w:rsidRDefault="002E4837" w:rsidP="00E30A59">
            <w:pPr>
              <w:widowControl w:val="0"/>
              <w:shd w:val="clear" w:color="auto" w:fill="FFFFFF"/>
              <w:spacing w:before="0" w:after="0" w:line="360" w:lineRule="exact"/>
              <w:jc w:val="both"/>
              <w:rPr>
                <w:sz w:val="26"/>
                <w:szCs w:val="26"/>
              </w:rPr>
            </w:pPr>
            <w:r>
              <w:rPr>
                <w:sz w:val="26"/>
                <w:szCs w:val="26"/>
              </w:rPr>
              <w:t>8</w:t>
            </w:r>
            <w:r w:rsidR="00462FB0">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Клинический анализ крови с лейкоцитарной формулой (не менее 10 параметров)</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5984" w:rsidRDefault="002E4837" w:rsidP="00E30A59">
            <w:pPr>
              <w:widowControl w:val="0"/>
              <w:shd w:val="clear" w:color="auto" w:fill="FFFFFF"/>
              <w:spacing w:before="0" w:after="0" w:line="360" w:lineRule="exact"/>
              <w:jc w:val="both"/>
              <w:rPr>
                <w:sz w:val="26"/>
                <w:szCs w:val="26"/>
              </w:rPr>
            </w:pPr>
            <w:r>
              <w:rPr>
                <w:sz w:val="26"/>
                <w:szCs w:val="26"/>
              </w:rPr>
              <w:lastRenderedPageBreak/>
              <w:t>8</w:t>
            </w:r>
            <w:r w:rsidR="00462FB0">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СОЭ</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5984" w:rsidRDefault="002E4837" w:rsidP="00E30A59">
            <w:pPr>
              <w:widowControl w:val="0"/>
              <w:shd w:val="clear" w:color="auto" w:fill="FFFFFF"/>
              <w:spacing w:before="0" w:after="0" w:line="360" w:lineRule="exact"/>
              <w:jc w:val="both"/>
              <w:rPr>
                <w:sz w:val="26"/>
                <w:szCs w:val="26"/>
              </w:rPr>
            </w:pPr>
            <w:r>
              <w:rPr>
                <w:sz w:val="26"/>
                <w:szCs w:val="26"/>
              </w:rPr>
              <w:t>8</w:t>
            </w:r>
            <w:r w:rsidR="00462FB0">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Общий анализ мочи (включает определение белка)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5984" w:rsidRDefault="002E4837" w:rsidP="00E30A59">
            <w:pPr>
              <w:widowControl w:val="0"/>
              <w:shd w:val="clear" w:color="auto" w:fill="FFFFFF"/>
              <w:spacing w:before="0" w:after="0" w:line="360" w:lineRule="exact"/>
              <w:jc w:val="both"/>
              <w:rPr>
                <w:sz w:val="26"/>
                <w:szCs w:val="26"/>
              </w:rPr>
            </w:pPr>
            <w:r>
              <w:rPr>
                <w:sz w:val="26"/>
                <w:szCs w:val="26"/>
              </w:rPr>
              <w:t>8</w:t>
            </w:r>
            <w:r w:rsidR="00462FB0">
              <w:rPr>
                <w:sz w:val="26"/>
                <w:szCs w:val="26"/>
              </w:rPr>
              <w:t>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Альфа-амилаза мочи (диастаза)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5984" w:rsidRDefault="00462FB0" w:rsidP="00E30A59">
            <w:pPr>
              <w:widowControl w:val="0"/>
              <w:shd w:val="clear" w:color="auto" w:fill="FFFFFF"/>
              <w:spacing w:before="0" w:after="0" w:line="360" w:lineRule="exact"/>
              <w:jc w:val="both"/>
              <w:rPr>
                <w:sz w:val="26"/>
                <w:szCs w:val="26"/>
              </w:rPr>
            </w:pPr>
            <w:r>
              <w:rPr>
                <w:sz w:val="26"/>
                <w:szCs w:val="26"/>
              </w:rPr>
              <w:t>90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Креатинин</w:t>
            </w:r>
            <w:proofErr w:type="spellEnd"/>
            <w:r w:rsidRPr="00BD129B">
              <w:rPr>
                <w:sz w:val="26"/>
                <w:szCs w:val="26"/>
              </w:rPr>
              <w:t xml:space="preserve"> мочи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2E4837" w:rsidRDefault="00462FB0" w:rsidP="00E30A59">
            <w:pPr>
              <w:widowControl w:val="0"/>
              <w:shd w:val="clear" w:color="auto" w:fill="FFFFFF"/>
              <w:spacing w:before="0" w:after="0" w:line="360" w:lineRule="exact"/>
              <w:jc w:val="both"/>
              <w:rPr>
                <w:sz w:val="26"/>
                <w:szCs w:val="26"/>
                <w:lang w:val="en-US"/>
              </w:rPr>
            </w:pPr>
            <w:r>
              <w:rPr>
                <w:sz w:val="26"/>
                <w:szCs w:val="26"/>
              </w:rPr>
              <w:t>91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Глюкоза мочи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994172" w:rsidP="00E30A59">
            <w:pPr>
              <w:widowControl w:val="0"/>
              <w:shd w:val="clear" w:color="auto" w:fill="FFFFFF"/>
              <w:spacing w:before="0" w:after="0" w:line="360" w:lineRule="exact"/>
              <w:jc w:val="both"/>
              <w:rPr>
                <w:sz w:val="26"/>
                <w:szCs w:val="26"/>
              </w:rPr>
            </w:pPr>
            <w:r>
              <w:rPr>
                <w:sz w:val="26"/>
                <w:szCs w:val="26"/>
                <w:lang w:val="en-US"/>
              </w:rPr>
              <w:t>9</w:t>
            </w:r>
            <w:r w:rsidR="00462FB0">
              <w:rPr>
                <w:sz w:val="26"/>
                <w:szCs w:val="26"/>
              </w:rPr>
              <w:t>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Проба </w:t>
            </w:r>
            <w:proofErr w:type="spellStart"/>
            <w:r w:rsidRPr="00BD129B">
              <w:rPr>
                <w:sz w:val="26"/>
                <w:szCs w:val="26"/>
              </w:rPr>
              <w:t>Реберга</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9</w:t>
            </w:r>
            <w:r w:rsidR="00462FB0">
              <w:rPr>
                <w:sz w:val="26"/>
                <w:szCs w:val="26"/>
              </w:rPr>
              <w:t>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Общий анализ кала (</w:t>
            </w:r>
            <w:proofErr w:type="spellStart"/>
            <w:r w:rsidRPr="00BD129B">
              <w:rPr>
                <w:sz w:val="26"/>
                <w:szCs w:val="26"/>
              </w:rPr>
              <w:t>копрограмма</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9</w:t>
            </w:r>
            <w:r w:rsidR="00462FB0">
              <w:rPr>
                <w:sz w:val="26"/>
                <w:szCs w:val="26"/>
              </w:rPr>
              <w:t>4</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proofErr w:type="spellStart"/>
            <w:r>
              <w:rPr>
                <w:sz w:val="26"/>
                <w:szCs w:val="26"/>
              </w:rPr>
              <w:t>Коагулограмма</w:t>
            </w:r>
            <w:proofErr w:type="spellEnd"/>
          </w:p>
        </w:tc>
        <w:tc>
          <w:tcPr>
            <w:tcW w:w="2693" w:type="dxa"/>
            <w:shd w:val="clear" w:color="auto" w:fill="auto"/>
            <w:noWrap/>
          </w:tcPr>
          <w:p w:rsidR="009A163E" w:rsidRPr="009A1022"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5E13F9" w:rsidRPr="00BD129B" w:rsidTr="00E30A59">
        <w:trPr>
          <w:trHeight w:val="300"/>
        </w:trPr>
        <w:tc>
          <w:tcPr>
            <w:tcW w:w="606" w:type="dxa"/>
            <w:shd w:val="clear" w:color="auto" w:fill="auto"/>
            <w:noWrap/>
          </w:tcPr>
          <w:p w:rsidR="005E13F9" w:rsidRDefault="00462FB0" w:rsidP="00E30A59">
            <w:pPr>
              <w:widowControl w:val="0"/>
              <w:shd w:val="clear" w:color="auto" w:fill="FFFFFF"/>
              <w:spacing w:before="0" w:after="0" w:line="360" w:lineRule="exact"/>
              <w:jc w:val="both"/>
              <w:rPr>
                <w:sz w:val="26"/>
                <w:szCs w:val="26"/>
              </w:rPr>
            </w:pPr>
            <w:r>
              <w:rPr>
                <w:sz w:val="26"/>
                <w:szCs w:val="26"/>
              </w:rPr>
              <w:t>95</w:t>
            </w:r>
          </w:p>
        </w:tc>
        <w:tc>
          <w:tcPr>
            <w:tcW w:w="6165" w:type="dxa"/>
            <w:shd w:val="clear" w:color="auto" w:fill="auto"/>
          </w:tcPr>
          <w:p w:rsidR="005E13F9" w:rsidRPr="0023649F" w:rsidRDefault="005E13F9" w:rsidP="00E30A59">
            <w:pPr>
              <w:widowControl w:val="0"/>
              <w:shd w:val="clear" w:color="auto" w:fill="FFFFFF"/>
              <w:spacing w:before="0" w:after="0" w:line="360" w:lineRule="exact"/>
              <w:jc w:val="both"/>
              <w:rPr>
                <w:sz w:val="26"/>
                <w:szCs w:val="26"/>
              </w:rPr>
            </w:pPr>
            <w:proofErr w:type="spellStart"/>
            <w:r w:rsidRPr="0023649F">
              <w:rPr>
                <w:sz w:val="26"/>
                <w:szCs w:val="26"/>
              </w:rPr>
              <w:t>Кальпротектин</w:t>
            </w:r>
            <w:proofErr w:type="spellEnd"/>
            <w:r w:rsidRPr="0023649F">
              <w:rPr>
                <w:sz w:val="26"/>
                <w:szCs w:val="26"/>
              </w:rPr>
              <w:t xml:space="preserve"> фекальный</w:t>
            </w:r>
          </w:p>
        </w:tc>
        <w:tc>
          <w:tcPr>
            <w:tcW w:w="2693" w:type="dxa"/>
            <w:shd w:val="clear" w:color="auto" w:fill="auto"/>
            <w:noWrap/>
          </w:tcPr>
          <w:p w:rsidR="005E13F9" w:rsidRPr="009A1022" w:rsidRDefault="005E13F9" w:rsidP="00E30A59">
            <w:pPr>
              <w:widowControl w:val="0"/>
              <w:shd w:val="clear" w:color="auto" w:fill="FFFFFF"/>
              <w:spacing w:before="0" w:after="0" w:line="360" w:lineRule="exact"/>
              <w:jc w:val="both"/>
              <w:rPr>
                <w:sz w:val="26"/>
                <w:szCs w:val="26"/>
              </w:rPr>
            </w:pPr>
            <w:r>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9</w:t>
            </w:r>
            <w:r w:rsidR="00462FB0">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Фибриноген</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9</w:t>
            </w:r>
            <w:r w:rsidR="00462FB0">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Тромбиновое</w:t>
            </w:r>
            <w:proofErr w:type="spellEnd"/>
            <w:r w:rsidRPr="00BD129B">
              <w:rPr>
                <w:sz w:val="26"/>
                <w:szCs w:val="26"/>
              </w:rPr>
              <w:t xml:space="preserve"> время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9</w:t>
            </w:r>
            <w:r w:rsidR="00462FB0">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Антитромбин III</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9</w:t>
            </w:r>
            <w:r w:rsidR="00462FB0">
              <w:rPr>
                <w:sz w:val="26"/>
                <w:szCs w:val="26"/>
              </w:rPr>
              <w:t>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Д-</w:t>
            </w:r>
            <w:proofErr w:type="spellStart"/>
            <w:r w:rsidRPr="00BD129B">
              <w:rPr>
                <w:sz w:val="26"/>
                <w:szCs w:val="26"/>
              </w:rPr>
              <w:t>димер</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462FB0" w:rsidP="00E30A59">
            <w:pPr>
              <w:widowControl w:val="0"/>
              <w:shd w:val="clear" w:color="auto" w:fill="FFFFFF"/>
              <w:spacing w:before="0" w:after="0" w:line="360" w:lineRule="exact"/>
              <w:jc w:val="both"/>
              <w:rPr>
                <w:sz w:val="26"/>
                <w:szCs w:val="26"/>
              </w:rPr>
            </w:pPr>
            <w:r>
              <w:rPr>
                <w:sz w:val="26"/>
                <w:szCs w:val="26"/>
              </w:rPr>
              <w:t>100</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группа </w:t>
            </w:r>
            <w:proofErr w:type="spellStart"/>
            <w:r w:rsidRPr="00BD129B">
              <w:rPr>
                <w:sz w:val="26"/>
                <w:szCs w:val="26"/>
              </w:rPr>
              <w:t>крови+резус</w:t>
            </w:r>
            <w:proofErr w:type="spellEnd"/>
            <w:r w:rsidRPr="00BD129B">
              <w:rPr>
                <w:sz w:val="26"/>
                <w:szCs w:val="26"/>
              </w:rPr>
              <w:t xml:space="preserve"> фактор</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462FB0" w:rsidP="00E30A59">
            <w:pPr>
              <w:widowControl w:val="0"/>
              <w:shd w:val="clear" w:color="auto" w:fill="FFFFFF"/>
              <w:spacing w:before="0" w:after="0" w:line="360" w:lineRule="exact"/>
              <w:jc w:val="both"/>
              <w:rPr>
                <w:sz w:val="26"/>
                <w:szCs w:val="26"/>
              </w:rPr>
            </w:pPr>
            <w:r>
              <w:rPr>
                <w:sz w:val="26"/>
                <w:szCs w:val="26"/>
              </w:rPr>
              <w:t>101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Глюкоза крови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15"/>
        </w:trPr>
        <w:tc>
          <w:tcPr>
            <w:tcW w:w="606" w:type="dxa"/>
            <w:shd w:val="clear" w:color="auto" w:fill="auto"/>
            <w:noWrap/>
          </w:tcPr>
          <w:p w:rsidR="009A163E" w:rsidRPr="002E4837" w:rsidRDefault="00994172" w:rsidP="00E30A59">
            <w:pPr>
              <w:widowControl w:val="0"/>
              <w:shd w:val="clear" w:color="auto" w:fill="FFFFFF"/>
              <w:spacing w:before="0" w:after="0" w:line="360" w:lineRule="exact"/>
              <w:jc w:val="both"/>
              <w:rPr>
                <w:sz w:val="26"/>
                <w:szCs w:val="26"/>
                <w:lang w:val="en-US"/>
              </w:rPr>
            </w:pPr>
            <w:r>
              <w:rPr>
                <w:sz w:val="26"/>
                <w:szCs w:val="26"/>
              </w:rPr>
              <w:t>1</w:t>
            </w:r>
            <w:r w:rsidR="001E1BF9">
              <w:rPr>
                <w:sz w:val="26"/>
                <w:szCs w:val="26"/>
              </w:rPr>
              <w:t>02</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Гликогемоглобин</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994172" w:rsidP="009952B0">
            <w:pPr>
              <w:widowControl w:val="0"/>
              <w:shd w:val="clear" w:color="auto" w:fill="FFFFFF"/>
              <w:spacing w:before="0" w:after="0" w:line="360" w:lineRule="exact"/>
              <w:jc w:val="both"/>
              <w:rPr>
                <w:sz w:val="26"/>
                <w:szCs w:val="26"/>
              </w:rPr>
            </w:pPr>
            <w:r>
              <w:rPr>
                <w:sz w:val="26"/>
                <w:szCs w:val="26"/>
                <w:lang w:val="en-US"/>
              </w:rPr>
              <w:t>10</w:t>
            </w:r>
            <w:r w:rsidR="001E1BF9">
              <w:rPr>
                <w:sz w:val="26"/>
                <w:szCs w:val="26"/>
              </w:rPr>
              <w:t>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АLAТ (</w:t>
            </w:r>
            <w:proofErr w:type="spellStart"/>
            <w:r w:rsidRPr="00BD129B">
              <w:rPr>
                <w:sz w:val="26"/>
                <w:szCs w:val="26"/>
              </w:rPr>
              <w:t>аланинаминотрансфераза</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10</w:t>
            </w:r>
            <w:r w:rsidR="001E1BF9">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АSAТ (</w:t>
            </w:r>
            <w:proofErr w:type="spellStart"/>
            <w:r w:rsidRPr="00BD129B">
              <w:rPr>
                <w:sz w:val="26"/>
                <w:szCs w:val="26"/>
              </w:rPr>
              <w:t>аспарататаминотрансфераза</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10</w:t>
            </w:r>
            <w:r w:rsidR="001E1BF9">
              <w:rPr>
                <w:sz w:val="26"/>
                <w:szCs w:val="26"/>
              </w:rPr>
              <w:t>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Холестерин общий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10</w:t>
            </w:r>
            <w:r w:rsidR="001E1BF9">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Фосфатаза щелочная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10</w:t>
            </w:r>
            <w:r w:rsidR="001E1BF9">
              <w:rPr>
                <w:sz w:val="26"/>
                <w:szCs w:val="26"/>
              </w:rPr>
              <w:t>7</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Билирубин общий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10</w:t>
            </w:r>
            <w:r w:rsidR="001E1BF9">
              <w:rPr>
                <w:sz w:val="26"/>
                <w:szCs w:val="26"/>
              </w:rPr>
              <w:t>8</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Билирубин прямой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E30A59">
            <w:pPr>
              <w:widowControl w:val="0"/>
              <w:shd w:val="clear" w:color="auto" w:fill="FFFFFF"/>
              <w:spacing w:before="0" w:after="0" w:line="360" w:lineRule="exact"/>
              <w:jc w:val="both"/>
              <w:rPr>
                <w:sz w:val="26"/>
                <w:szCs w:val="26"/>
              </w:rPr>
            </w:pPr>
            <w:r>
              <w:rPr>
                <w:sz w:val="26"/>
                <w:szCs w:val="26"/>
              </w:rPr>
              <w:t>10</w:t>
            </w:r>
            <w:r w:rsidR="001E1BF9">
              <w:rPr>
                <w:sz w:val="26"/>
                <w:szCs w:val="26"/>
              </w:rPr>
              <w:t>9</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Амилаза-А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1E1BF9">
            <w:pPr>
              <w:widowControl w:val="0"/>
              <w:shd w:val="clear" w:color="auto" w:fill="FFFFFF"/>
              <w:spacing w:before="0" w:after="0" w:line="360" w:lineRule="exact"/>
              <w:jc w:val="both"/>
              <w:rPr>
                <w:sz w:val="26"/>
                <w:szCs w:val="26"/>
              </w:rPr>
            </w:pPr>
            <w:r>
              <w:rPr>
                <w:sz w:val="26"/>
                <w:szCs w:val="26"/>
              </w:rPr>
              <w:t>1</w:t>
            </w:r>
            <w:r w:rsidR="001E1BF9">
              <w:rPr>
                <w:sz w:val="26"/>
                <w:szCs w:val="26"/>
              </w:rPr>
              <w:t>10</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Белковые фракции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DA7141">
            <w:pPr>
              <w:widowControl w:val="0"/>
              <w:shd w:val="clear" w:color="auto" w:fill="FFFFFF"/>
              <w:spacing w:before="0" w:after="0" w:line="360" w:lineRule="exact"/>
              <w:jc w:val="both"/>
              <w:rPr>
                <w:sz w:val="26"/>
                <w:szCs w:val="26"/>
              </w:rPr>
            </w:pPr>
            <w:r>
              <w:rPr>
                <w:sz w:val="26"/>
                <w:szCs w:val="26"/>
              </w:rPr>
              <w:t>1</w:t>
            </w:r>
            <w:r w:rsidR="001E1BF9">
              <w:rPr>
                <w:sz w:val="26"/>
                <w:szCs w:val="26"/>
              </w:rPr>
              <w:t>11</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Креатинин</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994172" w:rsidP="00DA7141">
            <w:pPr>
              <w:widowControl w:val="0"/>
              <w:shd w:val="clear" w:color="auto" w:fill="FFFFFF"/>
              <w:spacing w:before="0" w:after="0" w:line="360" w:lineRule="exact"/>
              <w:jc w:val="both"/>
              <w:rPr>
                <w:sz w:val="26"/>
                <w:szCs w:val="26"/>
              </w:rPr>
            </w:pPr>
            <w:r>
              <w:rPr>
                <w:sz w:val="26"/>
                <w:szCs w:val="26"/>
              </w:rPr>
              <w:t>11</w:t>
            </w:r>
            <w:r w:rsidR="001E1BF9">
              <w:rPr>
                <w:sz w:val="26"/>
                <w:szCs w:val="26"/>
              </w:rPr>
              <w:t>2</w:t>
            </w:r>
          </w:p>
        </w:tc>
        <w:tc>
          <w:tcPr>
            <w:tcW w:w="6165"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proofErr w:type="spellStart"/>
            <w:r>
              <w:rPr>
                <w:sz w:val="26"/>
                <w:szCs w:val="26"/>
              </w:rPr>
              <w:t>Креатининкиназа</w:t>
            </w:r>
            <w:proofErr w:type="spellEnd"/>
          </w:p>
        </w:tc>
        <w:tc>
          <w:tcPr>
            <w:tcW w:w="2693" w:type="dxa"/>
            <w:shd w:val="clear" w:color="auto" w:fill="auto"/>
            <w:noWrap/>
          </w:tcPr>
          <w:p w:rsidR="009A163E" w:rsidRPr="009A1022"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6A55A3" w:rsidP="00DA7141">
            <w:pPr>
              <w:widowControl w:val="0"/>
              <w:shd w:val="clear" w:color="auto" w:fill="FFFFFF"/>
              <w:spacing w:before="0" w:after="0" w:line="360" w:lineRule="exact"/>
              <w:jc w:val="both"/>
              <w:rPr>
                <w:sz w:val="26"/>
                <w:szCs w:val="26"/>
              </w:rPr>
            </w:pPr>
            <w:r>
              <w:rPr>
                <w:sz w:val="26"/>
                <w:szCs w:val="26"/>
              </w:rPr>
              <w:t>1</w:t>
            </w:r>
            <w:r w:rsidR="00994172">
              <w:rPr>
                <w:sz w:val="26"/>
                <w:szCs w:val="26"/>
                <w:lang w:val="en-US"/>
              </w:rPr>
              <w:t>1</w:t>
            </w:r>
            <w:r w:rsidR="001E1BF9">
              <w:rPr>
                <w:sz w:val="26"/>
                <w:szCs w:val="26"/>
              </w:rPr>
              <w:t>3</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Мочевина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94172" w:rsidRDefault="002E4837" w:rsidP="00DA7141">
            <w:pPr>
              <w:widowControl w:val="0"/>
              <w:shd w:val="clear" w:color="auto" w:fill="FFFFFF"/>
              <w:spacing w:before="0" w:after="0" w:line="360" w:lineRule="exact"/>
              <w:jc w:val="both"/>
              <w:rPr>
                <w:sz w:val="26"/>
                <w:szCs w:val="26"/>
              </w:rPr>
            </w:pPr>
            <w:r>
              <w:rPr>
                <w:sz w:val="26"/>
                <w:szCs w:val="26"/>
              </w:rPr>
              <w:t>11</w:t>
            </w:r>
            <w:r w:rsidR="001E1BF9">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Мочевая кислота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9A163E" w:rsidP="00854777">
            <w:pPr>
              <w:widowControl w:val="0"/>
              <w:shd w:val="clear" w:color="auto" w:fill="FFFFFF"/>
              <w:spacing w:before="0" w:after="0" w:line="360" w:lineRule="exact"/>
              <w:jc w:val="both"/>
              <w:rPr>
                <w:sz w:val="26"/>
                <w:szCs w:val="26"/>
              </w:rPr>
            </w:pPr>
            <w:r>
              <w:rPr>
                <w:sz w:val="26"/>
                <w:szCs w:val="26"/>
              </w:rPr>
              <w:t>11</w:t>
            </w:r>
            <w:r w:rsidR="001E1BF9">
              <w:rPr>
                <w:sz w:val="26"/>
                <w:szCs w:val="26"/>
              </w:rPr>
              <w:t>5</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ЛПНП (липопротеиды низкой плотности)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2E4837" w:rsidP="00854777">
            <w:pPr>
              <w:widowControl w:val="0"/>
              <w:shd w:val="clear" w:color="auto" w:fill="FFFFFF"/>
              <w:spacing w:before="0" w:after="0" w:line="360" w:lineRule="exact"/>
              <w:jc w:val="both"/>
              <w:rPr>
                <w:sz w:val="26"/>
                <w:szCs w:val="26"/>
              </w:rPr>
            </w:pPr>
            <w:r>
              <w:rPr>
                <w:sz w:val="26"/>
                <w:szCs w:val="26"/>
              </w:rPr>
              <w:t>11</w:t>
            </w:r>
            <w:r w:rsidR="001E1BF9">
              <w:rPr>
                <w:sz w:val="26"/>
                <w:szCs w:val="26"/>
              </w:rPr>
              <w:t>6</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ЛПВП (липопротеиды высокой плотности)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2E4837" w:rsidP="00854777">
            <w:pPr>
              <w:widowControl w:val="0"/>
              <w:shd w:val="clear" w:color="auto" w:fill="FFFFFF"/>
              <w:spacing w:before="0" w:after="0" w:line="360" w:lineRule="exact"/>
              <w:jc w:val="both"/>
              <w:rPr>
                <w:sz w:val="26"/>
                <w:szCs w:val="26"/>
              </w:rPr>
            </w:pPr>
            <w:r>
              <w:rPr>
                <w:sz w:val="26"/>
                <w:szCs w:val="26"/>
              </w:rPr>
              <w:t>11</w:t>
            </w:r>
            <w:r w:rsidR="001E1BF9">
              <w:rPr>
                <w:sz w:val="26"/>
                <w:szCs w:val="26"/>
              </w:rPr>
              <w:t>7</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Кальций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2E4837" w:rsidP="00854777">
            <w:pPr>
              <w:widowControl w:val="0"/>
              <w:shd w:val="clear" w:color="auto" w:fill="FFFFFF"/>
              <w:spacing w:before="0" w:after="0" w:line="360" w:lineRule="exact"/>
              <w:jc w:val="both"/>
              <w:rPr>
                <w:sz w:val="26"/>
                <w:szCs w:val="26"/>
              </w:rPr>
            </w:pPr>
            <w:r>
              <w:rPr>
                <w:sz w:val="26"/>
                <w:szCs w:val="26"/>
              </w:rPr>
              <w:t>11</w:t>
            </w:r>
            <w:r w:rsidR="001E1BF9">
              <w:rPr>
                <w:sz w:val="26"/>
                <w:szCs w:val="26"/>
              </w:rPr>
              <w:t>8</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Калий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EC3CFD" w:rsidP="00854777">
            <w:pPr>
              <w:widowControl w:val="0"/>
              <w:shd w:val="clear" w:color="auto" w:fill="FFFFFF"/>
              <w:spacing w:before="0" w:after="0" w:line="360" w:lineRule="exact"/>
              <w:jc w:val="both"/>
              <w:rPr>
                <w:sz w:val="26"/>
                <w:szCs w:val="26"/>
              </w:rPr>
            </w:pPr>
            <w:r>
              <w:rPr>
                <w:sz w:val="26"/>
                <w:szCs w:val="26"/>
              </w:rPr>
              <w:t>1</w:t>
            </w:r>
            <w:r w:rsidR="00DA7141">
              <w:rPr>
                <w:sz w:val="26"/>
                <w:szCs w:val="26"/>
                <w:lang w:val="en-US"/>
              </w:rPr>
              <w:t>1</w:t>
            </w:r>
            <w:r w:rsidR="001E1BF9">
              <w:rPr>
                <w:sz w:val="26"/>
                <w:szCs w:val="26"/>
              </w:rPr>
              <w:t>9</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Магний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1E1BF9" w:rsidRDefault="00EC3CFD" w:rsidP="00854777">
            <w:pPr>
              <w:widowControl w:val="0"/>
              <w:shd w:val="clear" w:color="auto" w:fill="FFFFFF"/>
              <w:spacing w:before="0" w:after="0" w:line="360" w:lineRule="exact"/>
              <w:jc w:val="both"/>
              <w:rPr>
                <w:sz w:val="26"/>
                <w:szCs w:val="26"/>
              </w:rPr>
            </w:pPr>
            <w:r>
              <w:rPr>
                <w:sz w:val="26"/>
                <w:szCs w:val="26"/>
              </w:rPr>
              <w:t>1</w:t>
            </w:r>
            <w:r w:rsidR="001E1BF9">
              <w:rPr>
                <w:sz w:val="26"/>
                <w:szCs w:val="26"/>
              </w:rPr>
              <w:t>20</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Натрий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54777" w:rsidRDefault="00EC3CFD" w:rsidP="00854777">
            <w:pPr>
              <w:widowControl w:val="0"/>
              <w:shd w:val="clear" w:color="auto" w:fill="FFFFFF"/>
              <w:spacing w:before="0" w:after="0" w:line="360" w:lineRule="exact"/>
              <w:jc w:val="both"/>
              <w:rPr>
                <w:sz w:val="26"/>
                <w:szCs w:val="26"/>
              </w:rPr>
            </w:pPr>
            <w:r>
              <w:rPr>
                <w:sz w:val="26"/>
                <w:szCs w:val="26"/>
              </w:rPr>
              <w:t>1</w:t>
            </w:r>
            <w:r w:rsidR="001E1BF9">
              <w:rPr>
                <w:sz w:val="26"/>
                <w:szCs w:val="26"/>
              </w:rPr>
              <w:t>21</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Железо</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EC3CFD" w:rsidP="00854777">
            <w:pPr>
              <w:widowControl w:val="0"/>
              <w:shd w:val="clear" w:color="auto" w:fill="FFFFFF"/>
              <w:spacing w:before="0" w:after="0" w:line="360" w:lineRule="exact"/>
              <w:jc w:val="both"/>
              <w:rPr>
                <w:sz w:val="26"/>
                <w:szCs w:val="26"/>
              </w:rPr>
            </w:pPr>
            <w:r>
              <w:rPr>
                <w:sz w:val="26"/>
                <w:szCs w:val="26"/>
              </w:rPr>
              <w:t>1</w:t>
            </w:r>
            <w:r w:rsidR="00DA7141">
              <w:rPr>
                <w:sz w:val="26"/>
                <w:szCs w:val="26"/>
              </w:rPr>
              <w:t>2</w:t>
            </w:r>
            <w:r w:rsidR="001E1BF9">
              <w:rPr>
                <w:sz w:val="26"/>
                <w:szCs w:val="26"/>
              </w:rPr>
              <w:t>2</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Трансферрин</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DA7141" w:rsidRDefault="00EC3CFD" w:rsidP="00DA7141">
            <w:pPr>
              <w:widowControl w:val="0"/>
              <w:shd w:val="clear" w:color="auto" w:fill="FFFFFF"/>
              <w:spacing w:before="0" w:after="0" w:line="360" w:lineRule="exact"/>
              <w:jc w:val="both"/>
              <w:rPr>
                <w:sz w:val="26"/>
                <w:szCs w:val="26"/>
              </w:rPr>
            </w:pPr>
            <w:r>
              <w:rPr>
                <w:sz w:val="26"/>
                <w:szCs w:val="26"/>
              </w:rPr>
              <w:t>1</w:t>
            </w:r>
            <w:r>
              <w:rPr>
                <w:sz w:val="26"/>
                <w:szCs w:val="26"/>
                <w:lang w:val="en-US"/>
              </w:rPr>
              <w:t>2</w:t>
            </w:r>
            <w:r w:rsidR="001E1BF9">
              <w:rPr>
                <w:sz w:val="26"/>
                <w:szCs w:val="26"/>
              </w:rPr>
              <w:t>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Коэффициент насыщения </w:t>
            </w:r>
            <w:proofErr w:type="spellStart"/>
            <w:r w:rsidRPr="00BD129B">
              <w:rPr>
                <w:sz w:val="26"/>
                <w:szCs w:val="26"/>
              </w:rPr>
              <w:t>трансферрина</w:t>
            </w:r>
            <w:proofErr w:type="spellEnd"/>
            <w:r w:rsidRPr="00BD129B">
              <w:rPr>
                <w:sz w:val="26"/>
                <w:szCs w:val="26"/>
              </w:rPr>
              <w:t xml:space="preserve"> железом (включает определение железа и ЛЖСС)</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EC3CFD" w:rsidP="00854777">
            <w:pPr>
              <w:widowControl w:val="0"/>
              <w:shd w:val="clear" w:color="auto" w:fill="FFFFFF"/>
              <w:spacing w:before="0" w:after="0" w:line="360" w:lineRule="exact"/>
              <w:jc w:val="both"/>
              <w:rPr>
                <w:sz w:val="26"/>
                <w:szCs w:val="26"/>
              </w:rPr>
            </w:pPr>
            <w:r>
              <w:rPr>
                <w:sz w:val="26"/>
                <w:szCs w:val="26"/>
              </w:rPr>
              <w:t>1</w:t>
            </w:r>
            <w:r w:rsidR="00DA7141">
              <w:rPr>
                <w:sz w:val="26"/>
                <w:szCs w:val="26"/>
                <w:lang w:val="en-US"/>
              </w:rPr>
              <w:t>2</w:t>
            </w:r>
            <w:r w:rsidR="001E1BF9">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Ферритин</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EC3CFD" w:rsidP="00E30A59">
            <w:pPr>
              <w:widowControl w:val="0"/>
              <w:shd w:val="clear" w:color="auto" w:fill="FFFFFF"/>
              <w:spacing w:before="0" w:after="0" w:line="360" w:lineRule="exact"/>
              <w:jc w:val="both"/>
              <w:rPr>
                <w:sz w:val="26"/>
                <w:szCs w:val="26"/>
              </w:rPr>
            </w:pPr>
            <w:r>
              <w:rPr>
                <w:sz w:val="26"/>
                <w:szCs w:val="26"/>
              </w:rPr>
              <w:lastRenderedPageBreak/>
              <w:t>1</w:t>
            </w:r>
            <w:r w:rsidR="00DA7141">
              <w:rPr>
                <w:sz w:val="26"/>
                <w:szCs w:val="26"/>
                <w:lang w:val="en-US"/>
              </w:rPr>
              <w:t>2</w:t>
            </w:r>
            <w:r w:rsidR="001E1BF9">
              <w:rPr>
                <w:sz w:val="26"/>
                <w:szCs w:val="26"/>
              </w:rPr>
              <w:t>5</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ОЖСС (общая </w:t>
            </w:r>
            <w:proofErr w:type="spellStart"/>
            <w:r w:rsidRPr="00BD129B">
              <w:rPr>
                <w:sz w:val="26"/>
                <w:szCs w:val="26"/>
              </w:rPr>
              <w:t>железосвязывающая</w:t>
            </w:r>
            <w:proofErr w:type="spellEnd"/>
            <w:r w:rsidRPr="00BD129B">
              <w:rPr>
                <w:sz w:val="26"/>
                <w:szCs w:val="26"/>
              </w:rPr>
              <w:t xml:space="preserve"> способность)</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DA7141" w:rsidRDefault="0007613A" w:rsidP="00EC3CFD">
            <w:pPr>
              <w:widowControl w:val="0"/>
              <w:shd w:val="clear" w:color="auto" w:fill="FFFFFF"/>
              <w:spacing w:before="0" w:after="0" w:line="360" w:lineRule="exact"/>
              <w:jc w:val="both"/>
              <w:rPr>
                <w:sz w:val="26"/>
                <w:szCs w:val="26"/>
              </w:rPr>
            </w:pPr>
            <w:r>
              <w:rPr>
                <w:sz w:val="26"/>
                <w:szCs w:val="26"/>
              </w:rPr>
              <w:t>1</w:t>
            </w:r>
            <w:r w:rsidR="00DA7141">
              <w:rPr>
                <w:sz w:val="26"/>
                <w:szCs w:val="26"/>
                <w:lang w:val="en-US"/>
              </w:rPr>
              <w:t>2</w:t>
            </w:r>
            <w:r w:rsidR="001E1BF9">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Латентная </w:t>
            </w:r>
            <w:proofErr w:type="spellStart"/>
            <w:r w:rsidRPr="00BD129B">
              <w:rPr>
                <w:sz w:val="26"/>
                <w:szCs w:val="26"/>
              </w:rPr>
              <w:t>железосвязывающая</w:t>
            </w:r>
            <w:proofErr w:type="spellEnd"/>
            <w:r w:rsidRPr="00BD129B">
              <w:rPr>
                <w:sz w:val="26"/>
                <w:szCs w:val="26"/>
              </w:rPr>
              <w:t xml:space="preserve"> способность сыворотки (ЛЖСС)</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EC3CFD" w:rsidP="00E30A59">
            <w:pPr>
              <w:widowControl w:val="0"/>
              <w:shd w:val="clear" w:color="auto" w:fill="FFFFFF"/>
              <w:spacing w:before="0" w:after="0" w:line="360" w:lineRule="exact"/>
              <w:jc w:val="both"/>
              <w:rPr>
                <w:sz w:val="26"/>
                <w:szCs w:val="26"/>
              </w:rPr>
            </w:pPr>
            <w:r>
              <w:rPr>
                <w:sz w:val="26"/>
                <w:szCs w:val="26"/>
              </w:rPr>
              <w:t>1</w:t>
            </w:r>
            <w:r w:rsidR="00DA7141">
              <w:rPr>
                <w:sz w:val="26"/>
                <w:szCs w:val="26"/>
                <w:lang w:val="en-US"/>
              </w:rPr>
              <w:t>2</w:t>
            </w:r>
            <w:r w:rsidR="001E1BF9">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Эритропоэтин</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DA7141" w:rsidRDefault="00EC3CFD" w:rsidP="00E30A59">
            <w:pPr>
              <w:widowControl w:val="0"/>
              <w:shd w:val="clear" w:color="auto" w:fill="FFFFFF"/>
              <w:spacing w:before="0" w:after="0" w:line="360" w:lineRule="exact"/>
              <w:jc w:val="both"/>
              <w:rPr>
                <w:sz w:val="26"/>
                <w:szCs w:val="26"/>
              </w:rPr>
            </w:pPr>
            <w:r>
              <w:rPr>
                <w:sz w:val="26"/>
                <w:szCs w:val="26"/>
              </w:rPr>
              <w:t>12</w:t>
            </w:r>
            <w:r w:rsidR="001E1BF9">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с-реактивный белок</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1D0DB9" w:rsidRPr="00BD129B" w:rsidTr="00E30A59">
        <w:trPr>
          <w:trHeight w:val="300"/>
        </w:trPr>
        <w:tc>
          <w:tcPr>
            <w:tcW w:w="606" w:type="dxa"/>
            <w:shd w:val="clear" w:color="auto" w:fill="auto"/>
            <w:noWrap/>
          </w:tcPr>
          <w:p w:rsidR="001D0DB9" w:rsidRDefault="001E1BF9" w:rsidP="00E30A59">
            <w:pPr>
              <w:widowControl w:val="0"/>
              <w:shd w:val="clear" w:color="auto" w:fill="FFFFFF"/>
              <w:spacing w:before="0" w:after="0" w:line="360" w:lineRule="exact"/>
              <w:jc w:val="both"/>
              <w:rPr>
                <w:sz w:val="26"/>
                <w:szCs w:val="26"/>
              </w:rPr>
            </w:pPr>
            <w:r>
              <w:rPr>
                <w:sz w:val="26"/>
                <w:szCs w:val="26"/>
              </w:rPr>
              <w:t>129</w:t>
            </w:r>
          </w:p>
        </w:tc>
        <w:tc>
          <w:tcPr>
            <w:tcW w:w="6165" w:type="dxa"/>
            <w:shd w:val="clear" w:color="auto" w:fill="auto"/>
          </w:tcPr>
          <w:p w:rsidR="001D0DB9" w:rsidRPr="0023649F" w:rsidRDefault="001D0DB9" w:rsidP="00E30A59">
            <w:pPr>
              <w:widowControl w:val="0"/>
              <w:shd w:val="clear" w:color="auto" w:fill="FFFFFF"/>
              <w:spacing w:before="0" w:after="0" w:line="360" w:lineRule="exact"/>
              <w:jc w:val="both"/>
              <w:rPr>
                <w:sz w:val="26"/>
                <w:szCs w:val="26"/>
              </w:rPr>
            </w:pPr>
            <w:r w:rsidRPr="0023649F">
              <w:rPr>
                <w:sz w:val="26"/>
                <w:szCs w:val="26"/>
              </w:rPr>
              <w:t>Витамин В 12</w:t>
            </w:r>
          </w:p>
        </w:tc>
        <w:tc>
          <w:tcPr>
            <w:tcW w:w="2693" w:type="dxa"/>
            <w:shd w:val="clear" w:color="auto" w:fill="auto"/>
            <w:noWrap/>
          </w:tcPr>
          <w:p w:rsidR="001D0DB9" w:rsidRPr="0023649F" w:rsidRDefault="001D0DB9" w:rsidP="00E30A59">
            <w:pPr>
              <w:widowControl w:val="0"/>
              <w:shd w:val="clear" w:color="auto" w:fill="FFFFFF"/>
              <w:spacing w:before="0" w:after="0" w:line="360" w:lineRule="exact"/>
              <w:jc w:val="both"/>
              <w:rPr>
                <w:sz w:val="26"/>
                <w:szCs w:val="26"/>
              </w:rPr>
            </w:pPr>
            <w:r w:rsidRPr="0023649F">
              <w:rPr>
                <w:sz w:val="26"/>
                <w:szCs w:val="26"/>
              </w:rPr>
              <w:t>одно исследование</w:t>
            </w:r>
          </w:p>
        </w:tc>
      </w:tr>
      <w:tr w:rsidR="005E13F9" w:rsidRPr="00BD129B" w:rsidTr="00E30A59">
        <w:trPr>
          <w:trHeight w:val="300"/>
        </w:trPr>
        <w:tc>
          <w:tcPr>
            <w:tcW w:w="606" w:type="dxa"/>
            <w:shd w:val="clear" w:color="auto" w:fill="auto"/>
            <w:noWrap/>
          </w:tcPr>
          <w:p w:rsidR="005E13F9" w:rsidRDefault="00854777" w:rsidP="001E1BF9">
            <w:pPr>
              <w:widowControl w:val="0"/>
              <w:shd w:val="clear" w:color="auto" w:fill="FFFFFF"/>
              <w:spacing w:before="0" w:after="0" w:line="360" w:lineRule="exact"/>
              <w:jc w:val="both"/>
              <w:rPr>
                <w:sz w:val="26"/>
                <w:szCs w:val="26"/>
              </w:rPr>
            </w:pPr>
            <w:r>
              <w:rPr>
                <w:sz w:val="26"/>
                <w:szCs w:val="26"/>
              </w:rPr>
              <w:t>1</w:t>
            </w:r>
            <w:r w:rsidR="001E1BF9">
              <w:rPr>
                <w:sz w:val="26"/>
                <w:szCs w:val="26"/>
              </w:rPr>
              <w:t>30</w:t>
            </w:r>
          </w:p>
        </w:tc>
        <w:tc>
          <w:tcPr>
            <w:tcW w:w="6165" w:type="dxa"/>
            <w:shd w:val="clear" w:color="auto" w:fill="auto"/>
          </w:tcPr>
          <w:p w:rsidR="005E13F9" w:rsidRPr="0023649F" w:rsidRDefault="001D0DB9" w:rsidP="00E30A59">
            <w:pPr>
              <w:widowControl w:val="0"/>
              <w:shd w:val="clear" w:color="auto" w:fill="FFFFFF"/>
              <w:spacing w:before="0" w:after="0" w:line="360" w:lineRule="exact"/>
              <w:jc w:val="both"/>
              <w:rPr>
                <w:sz w:val="26"/>
                <w:szCs w:val="26"/>
              </w:rPr>
            </w:pPr>
            <w:r w:rsidRPr="0023649F">
              <w:rPr>
                <w:sz w:val="26"/>
                <w:szCs w:val="26"/>
              </w:rPr>
              <w:t>25(ОН) Витамин</w:t>
            </w:r>
            <w:r w:rsidRPr="0023649F">
              <w:rPr>
                <w:sz w:val="26"/>
                <w:szCs w:val="26"/>
                <w:lang w:val="en-US"/>
              </w:rPr>
              <w:t xml:space="preserve"> D</w:t>
            </w:r>
          </w:p>
        </w:tc>
        <w:tc>
          <w:tcPr>
            <w:tcW w:w="2693" w:type="dxa"/>
            <w:shd w:val="clear" w:color="auto" w:fill="auto"/>
            <w:noWrap/>
          </w:tcPr>
          <w:p w:rsidR="005E13F9" w:rsidRPr="0023649F" w:rsidRDefault="001D0DB9" w:rsidP="00E30A59">
            <w:pPr>
              <w:widowControl w:val="0"/>
              <w:shd w:val="clear" w:color="auto" w:fill="FFFFFF"/>
              <w:spacing w:before="0" w:after="0" w:line="360" w:lineRule="exact"/>
              <w:jc w:val="both"/>
              <w:rPr>
                <w:sz w:val="26"/>
                <w:szCs w:val="26"/>
              </w:rPr>
            </w:pPr>
            <w:r w:rsidRPr="0023649F">
              <w:rPr>
                <w:sz w:val="26"/>
                <w:szCs w:val="26"/>
              </w:rPr>
              <w:t>одно исследование</w:t>
            </w:r>
          </w:p>
        </w:tc>
      </w:tr>
      <w:tr w:rsidR="009A163E" w:rsidRPr="00BD129B" w:rsidTr="00E30A59">
        <w:trPr>
          <w:trHeight w:val="478"/>
        </w:trPr>
        <w:tc>
          <w:tcPr>
            <w:tcW w:w="606" w:type="dxa"/>
            <w:shd w:val="clear" w:color="auto" w:fill="auto"/>
            <w:noWrap/>
          </w:tcPr>
          <w:p w:rsidR="009A163E" w:rsidRPr="00854777" w:rsidRDefault="0007613A" w:rsidP="00854777">
            <w:pPr>
              <w:widowControl w:val="0"/>
              <w:shd w:val="clear" w:color="auto" w:fill="FFFFFF"/>
              <w:spacing w:before="0" w:after="0" w:line="360" w:lineRule="exact"/>
              <w:jc w:val="both"/>
              <w:rPr>
                <w:sz w:val="26"/>
                <w:szCs w:val="26"/>
              </w:rPr>
            </w:pPr>
            <w:r>
              <w:rPr>
                <w:sz w:val="26"/>
                <w:szCs w:val="26"/>
              </w:rPr>
              <w:t>1</w:t>
            </w:r>
            <w:r w:rsidR="001E1BF9">
              <w:rPr>
                <w:sz w:val="26"/>
                <w:szCs w:val="26"/>
              </w:rPr>
              <w:t>31</w:t>
            </w:r>
          </w:p>
        </w:tc>
        <w:tc>
          <w:tcPr>
            <w:tcW w:w="6165" w:type="dxa"/>
            <w:shd w:val="clear" w:color="auto" w:fill="auto"/>
          </w:tcPr>
          <w:p w:rsidR="009A163E" w:rsidRPr="006042D5" w:rsidRDefault="009A163E" w:rsidP="00E30A59">
            <w:pPr>
              <w:widowControl w:val="0"/>
              <w:shd w:val="clear" w:color="auto" w:fill="FFFFFF"/>
              <w:spacing w:before="0" w:after="0" w:line="360" w:lineRule="exact"/>
              <w:jc w:val="both"/>
              <w:rPr>
                <w:sz w:val="26"/>
                <w:szCs w:val="26"/>
              </w:rPr>
            </w:pPr>
            <w:r>
              <w:rPr>
                <w:sz w:val="26"/>
                <w:szCs w:val="26"/>
              </w:rPr>
              <w:t xml:space="preserve">Общий </w:t>
            </w:r>
            <w:r>
              <w:rPr>
                <w:sz w:val="26"/>
                <w:szCs w:val="26"/>
                <w:lang w:val="en-US"/>
              </w:rPr>
              <w:t>Ig E</w:t>
            </w:r>
          </w:p>
        </w:tc>
        <w:tc>
          <w:tcPr>
            <w:tcW w:w="2693" w:type="dxa"/>
            <w:shd w:val="clear" w:color="auto" w:fill="auto"/>
            <w:noWrap/>
          </w:tcPr>
          <w:p w:rsidR="009A163E" w:rsidRPr="009A1022"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854777" w:rsidRDefault="0007613A" w:rsidP="00854777">
            <w:pPr>
              <w:widowControl w:val="0"/>
              <w:shd w:val="clear" w:color="auto" w:fill="FFFFFF"/>
              <w:spacing w:before="0" w:after="0" w:line="360" w:lineRule="exact"/>
              <w:jc w:val="both"/>
              <w:rPr>
                <w:sz w:val="26"/>
                <w:szCs w:val="26"/>
              </w:rPr>
            </w:pPr>
            <w:r>
              <w:rPr>
                <w:sz w:val="26"/>
                <w:szCs w:val="26"/>
              </w:rPr>
              <w:t>1</w:t>
            </w:r>
            <w:r w:rsidR="001E1BF9">
              <w:rPr>
                <w:sz w:val="26"/>
                <w:szCs w:val="26"/>
              </w:rPr>
              <w:t>32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СА-19-9 (поджелудочная железа, </w:t>
            </w:r>
            <w:proofErr w:type="spellStart"/>
            <w:r w:rsidRPr="00BD129B">
              <w:rPr>
                <w:sz w:val="26"/>
                <w:szCs w:val="26"/>
              </w:rPr>
              <w:t>билиарные</w:t>
            </w:r>
            <w:proofErr w:type="spellEnd"/>
            <w:r w:rsidRPr="00BD129B">
              <w:rPr>
                <w:sz w:val="26"/>
                <w:szCs w:val="26"/>
              </w:rPr>
              <w:t xml:space="preserve"> протоки, механическая желтуха)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54777" w:rsidRDefault="0007613A" w:rsidP="00854777">
            <w:pPr>
              <w:widowControl w:val="0"/>
              <w:shd w:val="clear" w:color="auto" w:fill="FFFFFF"/>
              <w:spacing w:before="0" w:after="0" w:line="360" w:lineRule="exact"/>
              <w:jc w:val="both"/>
              <w:rPr>
                <w:sz w:val="26"/>
                <w:szCs w:val="26"/>
              </w:rPr>
            </w:pPr>
            <w:r>
              <w:rPr>
                <w:sz w:val="26"/>
                <w:szCs w:val="26"/>
              </w:rPr>
              <w:t>1</w:t>
            </w:r>
            <w:r w:rsidR="001E1BF9">
              <w:rPr>
                <w:sz w:val="26"/>
                <w:szCs w:val="26"/>
              </w:rPr>
              <w:t>33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СА-125 (</w:t>
            </w:r>
            <w:proofErr w:type="spellStart"/>
            <w:r w:rsidRPr="00BD129B">
              <w:rPr>
                <w:sz w:val="26"/>
                <w:szCs w:val="26"/>
              </w:rPr>
              <w:t>онкомаркер</w:t>
            </w:r>
            <w:proofErr w:type="spellEnd"/>
            <w:r w:rsidRPr="00BD129B">
              <w:rPr>
                <w:sz w:val="26"/>
                <w:szCs w:val="26"/>
              </w:rPr>
              <w:t xml:space="preserve"> - яичники)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54777" w:rsidRDefault="0007613A" w:rsidP="00854777">
            <w:pPr>
              <w:widowControl w:val="0"/>
              <w:shd w:val="clear" w:color="auto" w:fill="FFFFFF"/>
              <w:spacing w:before="0" w:after="0" w:line="360" w:lineRule="exact"/>
              <w:jc w:val="both"/>
              <w:rPr>
                <w:sz w:val="26"/>
                <w:szCs w:val="26"/>
              </w:rPr>
            </w:pPr>
            <w:r>
              <w:rPr>
                <w:sz w:val="26"/>
                <w:szCs w:val="26"/>
              </w:rPr>
              <w:t>1</w:t>
            </w:r>
            <w:r w:rsidR="001E1BF9">
              <w:rPr>
                <w:sz w:val="26"/>
                <w:szCs w:val="26"/>
              </w:rPr>
              <w:t>34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СА 15-3 (</w:t>
            </w:r>
            <w:proofErr w:type="spellStart"/>
            <w:r w:rsidRPr="00BD129B">
              <w:rPr>
                <w:sz w:val="26"/>
                <w:szCs w:val="26"/>
              </w:rPr>
              <w:t>онкомаркер</w:t>
            </w:r>
            <w:proofErr w:type="spellEnd"/>
            <w:r w:rsidRPr="00BD129B">
              <w:rPr>
                <w:sz w:val="26"/>
                <w:szCs w:val="26"/>
              </w:rPr>
              <w:t xml:space="preserve"> - молочная железа)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EC3CFD" w:rsidRDefault="00EC3CFD" w:rsidP="00854777">
            <w:pPr>
              <w:widowControl w:val="0"/>
              <w:shd w:val="clear" w:color="auto" w:fill="FFFFFF"/>
              <w:spacing w:before="0" w:after="0" w:line="360" w:lineRule="exact"/>
              <w:jc w:val="both"/>
              <w:rPr>
                <w:sz w:val="26"/>
                <w:szCs w:val="26"/>
                <w:lang w:val="en-US"/>
              </w:rPr>
            </w:pPr>
            <w:r>
              <w:rPr>
                <w:sz w:val="26"/>
                <w:szCs w:val="26"/>
              </w:rPr>
              <w:t>1</w:t>
            </w:r>
            <w:r w:rsidR="001E1BF9">
              <w:rPr>
                <w:sz w:val="26"/>
                <w:szCs w:val="26"/>
              </w:rPr>
              <w:t>35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Са</w:t>
            </w:r>
            <w:proofErr w:type="spellEnd"/>
            <w:r w:rsidRPr="00BD129B">
              <w:rPr>
                <w:sz w:val="26"/>
                <w:szCs w:val="26"/>
              </w:rPr>
              <w:t xml:space="preserve"> 72,4 </w:t>
            </w:r>
            <w:proofErr w:type="gramStart"/>
            <w:r w:rsidRPr="00BD129B">
              <w:rPr>
                <w:sz w:val="26"/>
                <w:szCs w:val="26"/>
              </w:rPr>
              <w:t>( рак</w:t>
            </w:r>
            <w:proofErr w:type="gramEnd"/>
            <w:r w:rsidRPr="00BD129B">
              <w:rPr>
                <w:sz w:val="26"/>
                <w:szCs w:val="26"/>
              </w:rPr>
              <w:t xml:space="preserve"> желудка)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54777" w:rsidRDefault="00EC3CFD" w:rsidP="00854777">
            <w:pPr>
              <w:widowControl w:val="0"/>
              <w:shd w:val="clear" w:color="auto" w:fill="FFFFFF"/>
              <w:spacing w:before="0" w:after="0" w:line="360" w:lineRule="exact"/>
              <w:jc w:val="both"/>
              <w:rPr>
                <w:sz w:val="26"/>
                <w:szCs w:val="26"/>
              </w:rPr>
            </w:pPr>
            <w:r>
              <w:rPr>
                <w:sz w:val="26"/>
                <w:szCs w:val="26"/>
              </w:rPr>
              <w:t>13</w:t>
            </w:r>
            <w:r w:rsidR="001E1BF9">
              <w:rPr>
                <w:sz w:val="26"/>
                <w:szCs w:val="26"/>
              </w:rPr>
              <w:t>6</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ПСА свободный</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54777" w:rsidRDefault="00EC3CFD" w:rsidP="00854777">
            <w:pPr>
              <w:widowControl w:val="0"/>
              <w:shd w:val="clear" w:color="auto" w:fill="FFFFFF"/>
              <w:spacing w:before="0" w:after="0" w:line="360" w:lineRule="exact"/>
              <w:jc w:val="both"/>
              <w:rPr>
                <w:sz w:val="26"/>
                <w:szCs w:val="26"/>
              </w:rPr>
            </w:pPr>
            <w:r>
              <w:rPr>
                <w:sz w:val="26"/>
                <w:szCs w:val="26"/>
              </w:rPr>
              <w:t>13</w:t>
            </w:r>
            <w:r w:rsidR="001E1BF9">
              <w:rPr>
                <w:sz w:val="26"/>
                <w:szCs w:val="26"/>
              </w:rPr>
              <w:t>7</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ПСА (простат-специфичный антиген)</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54777" w:rsidRDefault="0007613A" w:rsidP="001E1BF9">
            <w:pPr>
              <w:widowControl w:val="0"/>
              <w:shd w:val="clear" w:color="auto" w:fill="FFFFFF"/>
              <w:spacing w:before="0" w:after="0" w:line="360" w:lineRule="exact"/>
              <w:jc w:val="both"/>
              <w:rPr>
                <w:sz w:val="26"/>
                <w:szCs w:val="26"/>
              </w:rPr>
            </w:pPr>
            <w:r>
              <w:rPr>
                <w:sz w:val="26"/>
                <w:szCs w:val="26"/>
              </w:rPr>
              <w:t>13</w:t>
            </w:r>
            <w:r w:rsidR="001E1BF9">
              <w:rPr>
                <w:sz w:val="26"/>
                <w:szCs w:val="26"/>
              </w:rPr>
              <w:t>8</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Антиген плоскоклеточного рака (SCC)</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54777" w:rsidRDefault="009A163E" w:rsidP="00854777">
            <w:pPr>
              <w:widowControl w:val="0"/>
              <w:shd w:val="clear" w:color="auto" w:fill="FFFFFF"/>
              <w:spacing w:before="0" w:after="0" w:line="360" w:lineRule="exact"/>
              <w:jc w:val="both"/>
              <w:rPr>
                <w:sz w:val="26"/>
                <w:szCs w:val="26"/>
              </w:rPr>
            </w:pPr>
            <w:r>
              <w:rPr>
                <w:sz w:val="26"/>
                <w:szCs w:val="26"/>
              </w:rPr>
              <w:t>13</w:t>
            </w:r>
            <w:r w:rsidR="001E1BF9">
              <w:rPr>
                <w:sz w:val="26"/>
                <w:szCs w:val="26"/>
              </w:rPr>
              <w:t>9</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микроскопия мазка гинекология</w:t>
            </w:r>
          </w:p>
        </w:tc>
        <w:tc>
          <w:tcPr>
            <w:tcW w:w="2693" w:type="dxa"/>
            <w:shd w:val="clear" w:color="auto" w:fill="auto"/>
            <w:noWrap/>
          </w:tcPr>
          <w:p w:rsidR="009A163E" w:rsidRDefault="009A163E" w:rsidP="00E30A59">
            <w:r w:rsidRPr="009E0E20">
              <w:rPr>
                <w:sz w:val="26"/>
                <w:szCs w:val="26"/>
              </w:rPr>
              <w:t>одно исследование</w:t>
            </w:r>
          </w:p>
        </w:tc>
      </w:tr>
      <w:tr w:rsidR="009A163E" w:rsidRPr="00BD129B" w:rsidTr="00E30A59">
        <w:trPr>
          <w:trHeight w:val="300"/>
        </w:trPr>
        <w:tc>
          <w:tcPr>
            <w:tcW w:w="606" w:type="dxa"/>
            <w:shd w:val="clear" w:color="auto" w:fill="auto"/>
            <w:noWrap/>
          </w:tcPr>
          <w:p w:rsidR="009A163E" w:rsidRPr="001E1BF9" w:rsidRDefault="009A163E" w:rsidP="001E1BF9">
            <w:pPr>
              <w:widowControl w:val="0"/>
              <w:shd w:val="clear" w:color="auto" w:fill="FFFFFF"/>
              <w:spacing w:before="0" w:after="0" w:line="360" w:lineRule="exact"/>
              <w:jc w:val="both"/>
              <w:rPr>
                <w:sz w:val="26"/>
                <w:szCs w:val="26"/>
              </w:rPr>
            </w:pPr>
            <w:r>
              <w:rPr>
                <w:sz w:val="26"/>
                <w:szCs w:val="26"/>
              </w:rPr>
              <w:t>1</w:t>
            </w:r>
            <w:r w:rsidR="001E1BF9">
              <w:rPr>
                <w:sz w:val="26"/>
                <w:szCs w:val="26"/>
              </w:rPr>
              <w:t>40</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исследование секрета предстательной железы</w:t>
            </w:r>
          </w:p>
        </w:tc>
        <w:tc>
          <w:tcPr>
            <w:tcW w:w="2693" w:type="dxa"/>
            <w:shd w:val="clear" w:color="auto" w:fill="auto"/>
            <w:noWrap/>
          </w:tcPr>
          <w:p w:rsidR="009A163E" w:rsidRDefault="009A163E" w:rsidP="00E30A59">
            <w:r w:rsidRPr="009E0E20">
              <w:rPr>
                <w:sz w:val="26"/>
                <w:szCs w:val="26"/>
              </w:rPr>
              <w:t>одно исследование</w:t>
            </w:r>
          </w:p>
        </w:tc>
      </w:tr>
      <w:tr w:rsidR="009A163E" w:rsidRPr="00BD129B" w:rsidTr="00E30A59">
        <w:trPr>
          <w:trHeight w:val="300"/>
        </w:trPr>
        <w:tc>
          <w:tcPr>
            <w:tcW w:w="606" w:type="dxa"/>
            <w:shd w:val="clear" w:color="auto" w:fill="auto"/>
            <w:noWrap/>
          </w:tcPr>
          <w:p w:rsidR="009A163E" w:rsidRPr="00EC3CFD" w:rsidRDefault="001E1BF9" w:rsidP="00EC3CFD">
            <w:pPr>
              <w:widowControl w:val="0"/>
              <w:shd w:val="clear" w:color="auto" w:fill="FFFFFF"/>
              <w:spacing w:before="0" w:after="0" w:line="360" w:lineRule="exact"/>
              <w:jc w:val="both"/>
              <w:rPr>
                <w:sz w:val="26"/>
                <w:szCs w:val="26"/>
                <w:lang w:val="en-US"/>
              </w:rPr>
            </w:pPr>
            <w:r>
              <w:rPr>
                <w:sz w:val="26"/>
                <w:szCs w:val="26"/>
              </w:rPr>
              <w:t>141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Флороценоз</w:t>
            </w:r>
            <w:proofErr w:type="spellEnd"/>
            <w:r w:rsidRPr="00BD129B">
              <w:rPr>
                <w:sz w:val="26"/>
                <w:szCs w:val="26"/>
              </w:rPr>
              <w:t xml:space="preserve"> (мазок на флору) гинекология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854777" w:rsidRDefault="0007613A" w:rsidP="001E1BF9">
            <w:pPr>
              <w:widowControl w:val="0"/>
              <w:shd w:val="clear" w:color="auto" w:fill="FFFFFF"/>
              <w:spacing w:before="0" w:after="0" w:line="360" w:lineRule="exact"/>
              <w:jc w:val="both"/>
              <w:rPr>
                <w:sz w:val="26"/>
                <w:szCs w:val="26"/>
              </w:rPr>
            </w:pPr>
            <w:r>
              <w:rPr>
                <w:sz w:val="26"/>
                <w:szCs w:val="26"/>
              </w:rPr>
              <w:t>1</w:t>
            </w:r>
            <w:r w:rsidR="00854777">
              <w:rPr>
                <w:sz w:val="26"/>
                <w:szCs w:val="26"/>
              </w:rPr>
              <w:t>4</w:t>
            </w:r>
            <w:r w:rsidR="001E1BF9">
              <w:rPr>
                <w:sz w:val="26"/>
                <w:szCs w:val="26"/>
              </w:rPr>
              <w:t>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Цитологическое исследование отделяемого влагалища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54777" w:rsidRDefault="0007613A" w:rsidP="00854777">
            <w:pPr>
              <w:widowControl w:val="0"/>
              <w:shd w:val="clear" w:color="auto" w:fill="FFFFFF"/>
              <w:spacing w:before="0" w:after="0" w:line="360" w:lineRule="exact"/>
              <w:jc w:val="both"/>
              <w:rPr>
                <w:sz w:val="26"/>
                <w:szCs w:val="26"/>
              </w:rPr>
            </w:pPr>
            <w:r>
              <w:rPr>
                <w:sz w:val="26"/>
                <w:szCs w:val="26"/>
              </w:rPr>
              <w:t>1</w:t>
            </w:r>
            <w:r w:rsidR="001E1BF9">
              <w:rPr>
                <w:sz w:val="26"/>
                <w:szCs w:val="26"/>
              </w:rPr>
              <w:t>43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Цитологическое исследование соскоба с шейки матки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854777" w:rsidRDefault="0007613A" w:rsidP="00854777">
            <w:pPr>
              <w:widowControl w:val="0"/>
              <w:shd w:val="clear" w:color="auto" w:fill="FFFFFF"/>
              <w:spacing w:before="0" w:after="0" w:line="360" w:lineRule="exact"/>
              <w:jc w:val="both"/>
              <w:rPr>
                <w:sz w:val="26"/>
                <w:szCs w:val="26"/>
              </w:rPr>
            </w:pPr>
            <w:r>
              <w:rPr>
                <w:sz w:val="26"/>
                <w:szCs w:val="26"/>
              </w:rPr>
              <w:t>1</w:t>
            </w:r>
            <w:r w:rsidR="001E1BF9">
              <w:rPr>
                <w:sz w:val="26"/>
                <w:szCs w:val="26"/>
              </w:rPr>
              <w:t>44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Цитологическое исследование соскоба из цервикального канала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FA5606" w:rsidRDefault="009A163E" w:rsidP="00FA5606">
            <w:pPr>
              <w:widowControl w:val="0"/>
              <w:shd w:val="clear" w:color="auto" w:fill="FFFFFF"/>
              <w:spacing w:before="0" w:after="0" w:line="360" w:lineRule="exact"/>
              <w:jc w:val="both"/>
              <w:rPr>
                <w:sz w:val="26"/>
                <w:szCs w:val="26"/>
              </w:rPr>
            </w:pPr>
            <w:r>
              <w:rPr>
                <w:sz w:val="26"/>
                <w:szCs w:val="26"/>
              </w:rPr>
              <w:t>14</w:t>
            </w:r>
            <w:r w:rsidR="001E1BF9">
              <w:rPr>
                <w:sz w:val="26"/>
                <w:szCs w:val="26"/>
              </w:rPr>
              <w:t>5</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Цитологическое исследование соскоба из шейки матки и цервикального канала</w:t>
            </w:r>
          </w:p>
        </w:tc>
        <w:tc>
          <w:tcPr>
            <w:tcW w:w="2693" w:type="dxa"/>
            <w:shd w:val="clear" w:color="auto" w:fill="auto"/>
            <w:noWrap/>
          </w:tcPr>
          <w:p w:rsidR="009A163E" w:rsidRPr="009A1022"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FA5606" w:rsidRDefault="00EC3CFD" w:rsidP="00FA5606">
            <w:pPr>
              <w:widowControl w:val="0"/>
              <w:shd w:val="clear" w:color="auto" w:fill="FFFFFF"/>
              <w:spacing w:before="0" w:after="0" w:line="360" w:lineRule="exact"/>
              <w:jc w:val="both"/>
              <w:rPr>
                <w:sz w:val="26"/>
                <w:szCs w:val="26"/>
              </w:rPr>
            </w:pPr>
            <w:r>
              <w:rPr>
                <w:sz w:val="26"/>
                <w:szCs w:val="26"/>
              </w:rPr>
              <w:t>14</w:t>
            </w:r>
            <w:r w:rsidR="001E1BF9">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Жидкостная цитология BD </w:t>
            </w:r>
            <w:proofErr w:type="spellStart"/>
            <w:r w:rsidRPr="00BD129B">
              <w:rPr>
                <w:sz w:val="26"/>
                <w:szCs w:val="26"/>
              </w:rPr>
              <w:t>ShurePath</w:t>
            </w:r>
            <w:proofErr w:type="spellEnd"/>
            <w:r w:rsidRPr="00BD129B">
              <w:rPr>
                <w:sz w:val="26"/>
                <w:szCs w:val="26"/>
              </w:rPr>
              <w:t xml:space="preserve"> с автоматизированной системой просмотра цитологических препаратов BD </w:t>
            </w:r>
            <w:proofErr w:type="spellStart"/>
            <w:r w:rsidRPr="00BD129B">
              <w:rPr>
                <w:sz w:val="26"/>
                <w:szCs w:val="26"/>
              </w:rPr>
              <w:t>FocalPoint</w:t>
            </w:r>
            <w:proofErr w:type="spellEnd"/>
            <w:r w:rsidRPr="00BD129B">
              <w:rPr>
                <w:sz w:val="26"/>
                <w:szCs w:val="26"/>
              </w:rPr>
              <w:t xml:space="preserve"> GS</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1200"/>
        </w:trPr>
        <w:tc>
          <w:tcPr>
            <w:tcW w:w="606" w:type="dxa"/>
            <w:shd w:val="clear" w:color="auto" w:fill="auto"/>
            <w:noWrap/>
          </w:tcPr>
          <w:p w:rsidR="009A163E" w:rsidRPr="00FA5606" w:rsidRDefault="00EC3CFD" w:rsidP="00FA5606">
            <w:pPr>
              <w:widowControl w:val="0"/>
              <w:shd w:val="clear" w:color="auto" w:fill="FFFFFF"/>
              <w:spacing w:before="0" w:after="0" w:line="360" w:lineRule="exact"/>
              <w:jc w:val="both"/>
              <w:rPr>
                <w:sz w:val="26"/>
                <w:szCs w:val="26"/>
              </w:rPr>
            </w:pPr>
            <w:r>
              <w:rPr>
                <w:sz w:val="26"/>
                <w:szCs w:val="26"/>
              </w:rPr>
              <w:t>14</w:t>
            </w:r>
            <w:r w:rsidR="001E1BF9">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Жидкостная цитология BD </w:t>
            </w:r>
            <w:proofErr w:type="spellStart"/>
            <w:r w:rsidRPr="00BD129B">
              <w:rPr>
                <w:sz w:val="26"/>
                <w:szCs w:val="26"/>
              </w:rPr>
              <w:t>ShurePath</w:t>
            </w:r>
            <w:proofErr w:type="spellEnd"/>
            <w:r w:rsidRPr="00BD129B">
              <w:rPr>
                <w:sz w:val="26"/>
                <w:szCs w:val="26"/>
              </w:rPr>
              <w:t xml:space="preserve"> с автоматизированной системой просмотра цитологических препаратов BD </w:t>
            </w:r>
            <w:proofErr w:type="spellStart"/>
            <w:r w:rsidRPr="00BD129B">
              <w:rPr>
                <w:sz w:val="26"/>
                <w:szCs w:val="26"/>
              </w:rPr>
              <w:t>FocalPoint</w:t>
            </w:r>
            <w:proofErr w:type="spellEnd"/>
            <w:r w:rsidRPr="00BD129B">
              <w:rPr>
                <w:sz w:val="26"/>
                <w:szCs w:val="26"/>
              </w:rPr>
              <w:t xml:space="preserve"> GS: определение </w:t>
            </w:r>
            <w:proofErr w:type="spellStart"/>
            <w:r w:rsidRPr="00BD129B">
              <w:rPr>
                <w:sz w:val="26"/>
                <w:szCs w:val="26"/>
              </w:rPr>
              <w:t>онкомаркера</w:t>
            </w:r>
            <w:proofErr w:type="spellEnd"/>
            <w:r w:rsidRPr="00BD129B">
              <w:rPr>
                <w:sz w:val="26"/>
                <w:szCs w:val="26"/>
              </w:rPr>
              <w:t xml:space="preserve"> p16ink4a</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FA5606" w:rsidRDefault="00EC3CFD" w:rsidP="00FA5606">
            <w:pPr>
              <w:widowControl w:val="0"/>
              <w:shd w:val="clear" w:color="auto" w:fill="FFFFFF"/>
              <w:spacing w:before="0" w:after="0" w:line="360" w:lineRule="exact"/>
              <w:jc w:val="both"/>
              <w:rPr>
                <w:sz w:val="26"/>
                <w:szCs w:val="26"/>
              </w:rPr>
            </w:pPr>
            <w:r>
              <w:rPr>
                <w:sz w:val="26"/>
                <w:szCs w:val="26"/>
              </w:rPr>
              <w:t>14</w:t>
            </w:r>
            <w:r w:rsidR="001E1BF9">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Скрининг рака шейки матки (жидкостная цитология с автоматизированной системой просмотра цитологических препаратов с ВПЧ-тестом)</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FA5606" w:rsidRDefault="009A163E" w:rsidP="00FA5606">
            <w:pPr>
              <w:widowControl w:val="0"/>
              <w:shd w:val="clear" w:color="auto" w:fill="FFFFFF"/>
              <w:spacing w:before="0" w:after="0" w:line="360" w:lineRule="exact"/>
              <w:jc w:val="both"/>
              <w:rPr>
                <w:sz w:val="26"/>
                <w:szCs w:val="26"/>
              </w:rPr>
            </w:pPr>
            <w:r>
              <w:rPr>
                <w:sz w:val="26"/>
                <w:szCs w:val="26"/>
              </w:rPr>
              <w:lastRenderedPageBreak/>
              <w:t>14</w:t>
            </w:r>
            <w:r w:rsidR="001E1BF9">
              <w:rPr>
                <w:sz w:val="26"/>
                <w:szCs w:val="26"/>
              </w:rPr>
              <w:t>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Исследование на вагинальный </w:t>
            </w:r>
            <w:proofErr w:type="spellStart"/>
            <w:r w:rsidRPr="00BD129B">
              <w:rPr>
                <w:sz w:val="26"/>
                <w:szCs w:val="26"/>
              </w:rPr>
              <w:t>дисбиоз</w:t>
            </w:r>
            <w:proofErr w:type="spellEnd"/>
            <w:r w:rsidRPr="00BD129B">
              <w:rPr>
                <w:sz w:val="26"/>
                <w:szCs w:val="26"/>
              </w:rPr>
              <w:t xml:space="preserve"> с определением чувствительности к основному спектру антибиотиков</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1E1BF9" w:rsidRDefault="00EC3CFD" w:rsidP="001E1BF9">
            <w:pPr>
              <w:widowControl w:val="0"/>
              <w:shd w:val="clear" w:color="auto" w:fill="FFFFFF"/>
              <w:spacing w:before="0" w:after="0" w:line="360" w:lineRule="exact"/>
              <w:jc w:val="both"/>
              <w:rPr>
                <w:sz w:val="26"/>
                <w:szCs w:val="26"/>
              </w:rPr>
            </w:pPr>
            <w:r>
              <w:rPr>
                <w:sz w:val="26"/>
                <w:szCs w:val="26"/>
              </w:rPr>
              <w:t>1</w:t>
            </w:r>
            <w:r w:rsidR="001E1BF9">
              <w:rPr>
                <w:sz w:val="26"/>
                <w:szCs w:val="26"/>
              </w:rPr>
              <w:t>50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Посев мочи на микрофлору с определением </w:t>
            </w:r>
            <w:proofErr w:type="spellStart"/>
            <w:r w:rsidRPr="00BD129B">
              <w:rPr>
                <w:sz w:val="26"/>
                <w:szCs w:val="26"/>
              </w:rPr>
              <w:t>чуствительности</w:t>
            </w:r>
            <w:proofErr w:type="spellEnd"/>
            <w:r w:rsidRPr="00BD129B">
              <w:rPr>
                <w:sz w:val="26"/>
                <w:szCs w:val="26"/>
              </w:rPr>
              <w:t xml:space="preserve"> к основному спектру антибиотиков, в </w:t>
            </w:r>
            <w:proofErr w:type="spellStart"/>
            <w:r w:rsidRPr="00BD129B">
              <w:rPr>
                <w:sz w:val="26"/>
                <w:szCs w:val="26"/>
              </w:rPr>
              <w:t>т.ч</w:t>
            </w:r>
            <w:proofErr w:type="spellEnd"/>
            <w:r w:rsidRPr="00BD129B">
              <w:rPr>
                <w:sz w:val="26"/>
                <w:szCs w:val="26"/>
              </w:rPr>
              <w:t xml:space="preserve">. </w:t>
            </w:r>
            <w:proofErr w:type="spellStart"/>
            <w:r w:rsidRPr="00BD129B">
              <w:rPr>
                <w:sz w:val="26"/>
                <w:szCs w:val="26"/>
              </w:rPr>
              <w:t>кандида</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1E1BF9" w:rsidRDefault="0007613A" w:rsidP="001E1BF9">
            <w:pPr>
              <w:widowControl w:val="0"/>
              <w:shd w:val="clear" w:color="auto" w:fill="FFFFFF"/>
              <w:spacing w:before="0" w:after="0" w:line="360" w:lineRule="exact"/>
              <w:jc w:val="both"/>
              <w:rPr>
                <w:sz w:val="26"/>
                <w:szCs w:val="26"/>
              </w:rPr>
            </w:pPr>
            <w:r>
              <w:rPr>
                <w:sz w:val="26"/>
                <w:szCs w:val="26"/>
              </w:rPr>
              <w:t>1</w:t>
            </w:r>
            <w:r w:rsidR="001E1BF9">
              <w:rPr>
                <w:sz w:val="26"/>
                <w:szCs w:val="26"/>
              </w:rPr>
              <w:t>51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Посев на микрофлору отделяемого урогенитального тракта </w:t>
            </w:r>
            <w:proofErr w:type="gramStart"/>
            <w:r w:rsidRPr="00BD129B">
              <w:rPr>
                <w:sz w:val="26"/>
                <w:szCs w:val="26"/>
              </w:rPr>
              <w:t>( урогенитальный</w:t>
            </w:r>
            <w:proofErr w:type="gramEnd"/>
            <w:r w:rsidRPr="00BD129B">
              <w:rPr>
                <w:sz w:val="26"/>
                <w:szCs w:val="26"/>
              </w:rPr>
              <w:t xml:space="preserve"> тракт мужчины)</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1E1BF9" w:rsidRDefault="0007613A" w:rsidP="001E1BF9">
            <w:pPr>
              <w:widowControl w:val="0"/>
              <w:shd w:val="clear" w:color="auto" w:fill="FFFFFF"/>
              <w:spacing w:before="0" w:after="0" w:line="360" w:lineRule="exact"/>
              <w:jc w:val="both"/>
              <w:rPr>
                <w:sz w:val="26"/>
                <w:szCs w:val="26"/>
              </w:rPr>
            </w:pPr>
            <w:r>
              <w:rPr>
                <w:sz w:val="26"/>
                <w:szCs w:val="26"/>
              </w:rPr>
              <w:t>1</w:t>
            </w:r>
            <w:r w:rsidR="001E1BF9">
              <w:rPr>
                <w:sz w:val="26"/>
                <w:szCs w:val="26"/>
              </w:rPr>
              <w:t>52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Посев на микрофлору отделяемого ЛОР-органов с определением чувствительности к основному спектру антибиотиков, в </w:t>
            </w:r>
            <w:proofErr w:type="spellStart"/>
            <w:r w:rsidRPr="00BD129B">
              <w:rPr>
                <w:sz w:val="26"/>
                <w:szCs w:val="26"/>
              </w:rPr>
              <w:t>т.ч</w:t>
            </w:r>
            <w:proofErr w:type="spellEnd"/>
            <w:r w:rsidRPr="00BD129B">
              <w:rPr>
                <w:sz w:val="26"/>
                <w:szCs w:val="26"/>
              </w:rPr>
              <w:t xml:space="preserve">. </w:t>
            </w:r>
            <w:proofErr w:type="spellStart"/>
            <w:r w:rsidRPr="00BD129B">
              <w:rPr>
                <w:sz w:val="26"/>
                <w:szCs w:val="26"/>
              </w:rPr>
              <w:t>кандида</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1E1BF9" w:rsidRDefault="0007613A" w:rsidP="001E1BF9">
            <w:pPr>
              <w:widowControl w:val="0"/>
              <w:shd w:val="clear" w:color="auto" w:fill="FFFFFF"/>
              <w:spacing w:before="0" w:after="0" w:line="360" w:lineRule="exact"/>
              <w:jc w:val="both"/>
              <w:rPr>
                <w:sz w:val="26"/>
                <w:szCs w:val="26"/>
              </w:rPr>
            </w:pPr>
            <w:r>
              <w:rPr>
                <w:sz w:val="26"/>
                <w:szCs w:val="26"/>
              </w:rPr>
              <w:t>1</w:t>
            </w:r>
            <w:r w:rsidR="001E1BF9">
              <w:rPr>
                <w:sz w:val="26"/>
                <w:szCs w:val="26"/>
              </w:rPr>
              <w:t>53</w:t>
            </w:r>
          </w:p>
        </w:tc>
        <w:tc>
          <w:tcPr>
            <w:tcW w:w="6165" w:type="dxa"/>
            <w:shd w:val="clear" w:color="auto" w:fill="auto"/>
          </w:tcPr>
          <w:p w:rsidR="009A163E" w:rsidRPr="0061704A" w:rsidRDefault="009A163E" w:rsidP="00E30A59">
            <w:pPr>
              <w:widowControl w:val="0"/>
              <w:shd w:val="clear" w:color="auto" w:fill="FFFFFF"/>
              <w:spacing w:before="0" w:after="0" w:line="360" w:lineRule="exact"/>
              <w:jc w:val="both"/>
              <w:rPr>
                <w:bCs/>
                <w:sz w:val="26"/>
                <w:szCs w:val="26"/>
              </w:rPr>
            </w:pPr>
            <w:r w:rsidRPr="0061704A">
              <w:rPr>
                <w:bCs/>
                <w:sz w:val="26"/>
                <w:szCs w:val="26"/>
              </w:rPr>
              <w:t>забор материала на биопсию</w:t>
            </w:r>
          </w:p>
        </w:tc>
        <w:tc>
          <w:tcPr>
            <w:tcW w:w="2693" w:type="dxa"/>
            <w:shd w:val="clear" w:color="auto" w:fill="auto"/>
            <w:noWrap/>
          </w:tcPr>
          <w:p w:rsidR="009A163E" w:rsidRPr="009A1022"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4D1481" w:rsidRDefault="0007613A" w:rsidP="00F62E87">
            <w:pPr>
              <w:widowControl w:val="0"/>
              <w:shd w:val="clear" w:color="auto" w:fill="FFFFFF"/>
              <w:spacing w:before="0" w:after="0" w:line="360" w:lineRule="exact"/>
              <w:jc w:val="both"/>
              <w:rPr>
                <w:sz w:val="26"/>
                <w:szCs w:val="26"/>
              </w:rPr>
            </w:pPr>
            <w:r>
              <w:rPr>
                <w:sz w:val="26"/>
                <w:szCs w:val="26"/>
              </w:rPr>
              <w:t>1</w:t>
            </w:r>
            <w:r w:rsidR="001E1BF9">
              <w:rPr>
                <w:sz w:val="26"/>
                <w:szCs w:val="26"/>
              </w:rPr>
              <w:t>5</w:t>
            </w:r>
            <w:r w:rsidR="00F62E87">
              <w:rPr>
                <w:sz w:val="26"/>
                <w:szCs w:val="26"/>
              </w:rPr>
              <w:t>4</w:t>
            </w:r>
          </w:p>
        </w:tc>
        <w:tc>
          <w:tcPr>
            <w:tcW w:w="6165" w:type="dxa"/>
            <w:shd w:val="clear" w:color="auto" w:fill="auto"/>
            <w:hideMark/>
          </w:tcPr>
          <w:p w:rsidR="009A163E" w:rsidRPr="0012204C" w:rsidRDefault="009A163E" w:rsidP="00E30A59">
            <w:pPr>
              <w:widowControl w:val="0"/>
              <w:shd w:val="clear" w:color="auto" w:fill="FFFFFF"/>
              <w:spacing w:before="0" w:after="0" w:line="360" w:lineRule="exact"/>
              <w:jc w:val="both"/>
              <w:rPr>
                <w:bCs/>
                <w:sz w:val="26"/>
                <w:szCs w:val="26"/>
              </w:rPr>
            </w:pPr>
            <w:r w:rsidRPr="0012204C">
              <w:rPr>
                <w:bCs/>
                <w:sz w:val="26"/>
                <w:szCs w:val="26"/>
              </w:rPr>
              <w:t xml:space="preserve">Гистологическое исследование </w:t>
            </w:r>
            <w:proofErr w:type="spellStart"/>
            <w:r w:rsidRPr="0012204C">
              <w:rPr>
                <w:bCs/>
                <w:sz w:val="26"/>
                <w:szCs w:val="26"/>
              </w:rPr>
              <w:t>биопсийного</w:t>
            </w:r>
            <w:proofErr w:type="spellEnd"/>
            <w:r w:rsidRPr="0012204C">
              <w:rPr>
                <w:bCs/>
                <w:sz w:val="26"/>
                <w:szCs w:val="26"/>
              </w:rPr>
              <w:t xml:space="preserve"> материала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4D1481" w:rsidRDefault="0007613A" w:rsidP="00F62E87">
            <w:pPr>
              <w:widowControl w:val="0"/>
              <w:shd w:val="clear" w:color="auto" w:fill="FFFFFF"/>
              <w:spacing w:before="0" w:after="0" w:line="360" w:lineRule="exact"/>
              <w:jc w:val="both"/>
              <w:rPr>
                <w:sz w:val="26"/>
                <w:szCs w:val="26"/>
              </w:rPr>
            </w:pPr>
            <w:r>
              <w:rPr>
                <w:sz w:val="26"/>
                <w:szCs w:val="26"/>
              </w:rPr>
              <w:t>1</w:t>
            </w:r>
            <w:r w:rsidR="00BC37A7">
              <w:rPr>
                <w:sz w:val="26"/>
                <w:szCs w:val="26"/>
                <w:lang w:val="en-US"/>
              </w:rPr>
              <w:t>5</w:t>
            </w:r>
            <w:r w:rsidR="00F62E87">
              <w:rPr>
                <w:sz w:val="26"/>
                <w:szCs w:val="26"/>
              </w:rPr>
              <w:t>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Т3 (общий </w:t>
            </w:r>
            <w:proofErr w:type="spellStart"/>
            <w:r w:rsidRPr="00BD129B">
              <w:rPr>
                <w:sz w:val="26"/>
                <w:szCs w:val="26"/>
              </w:rPr>
              <w:t>трийодтиронин</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1E6A76" w:rsidRDefault="0007613A" w:rsidP="00F62E87">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5</w:t>
            </w:r>
            <w:r w:rsidR="00F62E87">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Т4 (общий тироксин)</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1E6A76" w:rsidRDefault="009A163E" w:rsidP="00F62E87">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5</w:t>
            </w:r>
            <w:r w:rsidR="00F62E87">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Т4 св. (свободный тироксин)</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1E6A76" w:rsidRDefault="009A163E" w:rsidP="00F62E87">
            <w:pPr>
              <w:widowControl w:val="0"/>
              <w:shd w:val="clear" w:color="auto" w:fill="FFFFFF"/>
              <w:spacing w:before="0" w:after="0" w:line="360" w:lineRule="exact"/>
              <w:jc w:val="both"/>
              <w:rPr>
                <w:sz w:val="26"/>
                <w:szCs w:val="26"/>
              </w:rPr>
            </w:pPr>
            <w:r>
              <w:rPr>
                <w:sz w:val="26"/>
                <w:szCs w:val="26"/>
              </w:rPr>
              <w:t>1</w:t>
            </w:r>
            <w:r w:rsidR="00EC3CFD">
              <w:rPr>
                <w:sz w:val="26"/>
                <w:szCs w:val="26"/>
                <w:lang w:val="en-US"/>
              </w:rPr>
              <w:t>5</w:t>
            </w:r>
            <w:r w:rsidR="00F62E87">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антитела к ТПО</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1E6A76" w:rsidRDefault="0007613A" w:rsidP="00F62E87">
            <w:pPr>
              <w:widowControl w:val="0"/>
              <w:shd w:val="clear" w:color="auto" w:fill="FFFFFF"/>
              <w:spacing w:before="0" w:after="0" w:line="360" w:lineRule="exact"/>
              <w:jc w:val="both"/>
              <w:rPr>
                <w:sz w:val="26"/>
                <w:szCs w:val="26"/>
              </w:rPr>
            </w:pPr>
            <w:r>
              <w:rPr>
                <w:sz w:val="26"/>
                <w:szCs w:val="26"/>
              </w:rPr>
              <w:t>1</w:t>
            </w:r>
            <w:r w:rsidR="00EC3CFD">
              <w:rPr>
                <w:sz w:val="26"/>
                <w:szCs w:val="26"/>
                <w:lang w:val="en-US"/>
              </w:rPr>
              <w:t>5</w:t>
            </w:r>
            <w:r w:rsidR="00F62E87">
              <w:rPr>
                <w:sz w:val="26"/>
                <w:szCs w:val="26"/>
              </w:rPr>
              <w:t>9</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Тестостерон</w:t>
            </w:r>
          </w:p>
        </w:tc>
        <w:tc>
          <w:tcPr>
            <w:tcW w:w="2693" w:type="dxa"/>
            <w:shd w:val="clear" w:color="auto" w:fill="auto"/>
            <w:noWrap/>
          </w:tcPr>
          <w:p w:rsidR="009A163E" w:rsidRPr="009A1022"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F62E87" w:rsidRDefault="0007613A" w:rsidP="00F62E87">
            <w:pPr>
              <w:widowControl w:val="0"/>
              <w:shd w:val="clear" w:color="auto" w:fill="FFFFFF"/>
              <w:spacing w:before="0" w:after="0" w:line="360" w:lineRule="exact"/>
              <w:jc w:val="both"/>
              <w:rPr>
                <w:sz w:val="26"/>
                <w:szCs w:val="26"/>
              </w:rPr>
            </w:pPr>
            <w:r>
              <w:rPr>
                <w:sz w:val="26"/>
                <w:szCs w:val="26"/>
              </w:rPr>
              <w:t>1</w:t>
            </w:r>
            <w:r w:rsidR="00F62E87">
              <w:rPr>
                <w:sz w:val="26"/>
                <w:szCs w:val="26"/>
              </w:rPr>
              <w:t>60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ТТГ (Тиреотропный гормон)</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F62E87" w:rsidRDefault="0007613A" w:rsidP="00F62E87">
            <w:pPr>
              <w:widowControl w:val="0"/>
              <w:shd w:val="clear" w:color="auto" w:fill="FFFFFF"/>
              <w:spacing w:before="0" w:after="0" w:line="360" w:lineRule="exact"/>
              <w:jc w:val="both"/>
              <w:rPr>
                <w:sz w:val="26"/>
                <w:szCs w:val="26"/>
              </w:rPr>
            </w:pPr>
            <w:r>
              <w:rPr>
                <w:sz w:val="26"/>
                <w:szCs w:val="26"/>
              </w:rPr>
              <w:t>1</w:t>
            </w:r>
            <w:r w:rsidR="00F62E87">
              <w:rPr>
                <w:sz w:val="26"/>
                <w:szCs w:val="26"/>
              </w:rPr>
              <w:t>61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Фолликулостимулирующий гормон (ФСГ)</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F62E87" w:rsidRDefault="0007613A" w:rsidP="00F62E87">
            <w:pPr>
              <w:widowControl w:val="0"/>
              <w:shd w:val="clear" w:color="auto" w:fill="FFFFFF"/>
              <w:spacing w:before="0" w:after="0" w:line="360" w:lineRule="exact"/>
              <w:jc w:val="both"/>
              <w:rPr>
                <w:sz w:val="26"/>
                <w:szCs w:val="26"/>
              </w:rPr>
            </w:pPr>
            <w:r>
              <w:rPr>
                <w:sz w:val="26"/>
                <w:szCs w:val="26"/>
              </w:rPr>
              <w:t>1</w:t>
            </w:r>
            <w:r w:rsidR="00F62E87">
              <w:rPr>
                <w:sz w:val="26"/>
                <w:szCs w:val="26"/>
              </w:rPr>
              <w:t>62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Лютеинизирующий</w:t>
            </w:r>
            <w:proofErr w:type="spellEnd"/>
            <w:r w:rsidRPr="00BD129B">
              <w:rPr>
                <w:sz w:val="26"/>
                <w:szCs w:val="26"/>
              </w:rPr>
              <w:t xml:space="preserve"> гормон (ЛГ)</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1E1BF9" w:rsidRDefault="009A163E" w:rsidP="00B30CF1">
            <w:pPr>
              <w:widowControl w:val="0"/>
              <w:shd w:val="clear" w:color="auto" w:fill="FFFFFF"/>
              <w:spacing w:before="0" w:after="0" w:line="360" w:lineRule="exact"/>
              <w:jc w:val="both"/>
              <w:rPr>
                <w:sz w:val="26"/>
                <w:szCs w:val="26"/>
              </w:rPr>
            </w:pPr>
            <w:r>
              <w:rPr>
                <w:sz w:val="26"/>
                <w:szCs w:val="26"/>
              </w:rPr>
              <w:t>1</w:t>
            </w:r>
            <w:r w:rsidR="001E1BF9">
              <w:rPr>
                <w:sz w:val="26"/>
                <w:szCs w:val="26"/>
              </w:rPr>
              <w:t>6</w:t>
            </w:r>
            <w:r w:rsidR="00B30CF1">
              <w:rPr>
                <w:sz w:val="26"/>
                <w:szCs w:val="26"/>
              </w:rPr>
              <w:t>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Пролактин</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1E6A76" w:rsidRDefault="009A163E" w:rsidP="00F62E87">
            <w:pPr>
              <w:widowControl w:val="0"/>
              <w:shd w:val="clear" w:color="auto" w:fill="FFFFFF"/>
              <w:spacing w:before="0" w:after="0" w:line="360" w:lineRule="exact"/>
              <w:jc w:val="both"/>
              <w:rPr>
                <w:sz w:val="26"/>
                <w:szCs w:val="26"/>
              </w:rPr>
            </w:pPr>
            <w:r>
              <w:rPr>
                <w:sz w:val="26"/>
                <w:szCs w:val="26"/>
              </w:rPr>
              <w:t>1</w:t>
            </w:r>
            <w:r w:rsidR="001E6A76">
              <w:rPr>
                <w:sz w:val="26"/>
                <w:szCs w:val="26"/>
              </w:rPr>
              <w:t>6</w:t>
            </w:r>
            <w:r w:rsidR="00B30CF1">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Pr>
                <w:sz w:val="26"/>
                <w:szCs w:val="26"/>
              </w:rPr>
              <w:t>Э</w:t>
            </w:r>
            <w:r w:rsidRPr="00BD129B">
              <w:rPr>
                <w:sz w:val="26"/>
                <w:szCs w:val="26"/>
              </w:rPr>
              <w:t>страдиол</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1E6A76" w:rsidRDefault="009A163E" w:rsidP="00B30CF1">
            <w:pPr>
              <w:widowControl w:val="0"/>
              <w:shd w:val="clear" w:color="auto" w:fill="FFFFFF"/>
              <w:spacing w:before="0" w:after="0" w:line="360" w:lineRule="exact"/>
              <w:jc w:val="both"/>
              <w:rPr>
                <w:sz w:val="26"/>
                <w:szCs w:val="26"/>
              </w:rPr>
            </w:pPr>
            <w:r>
              <w:rPr>
                <w:sz w:val="26"/>
                <w:szCs w:val="26"/>
              </w:rPr>
              <w:t>1</w:t>
            </w:r>
            <w:r w:rsidR="00BC37A7">
              <w:rPr>
                <w:sz w:val="26"/>
                <w:szCs w:val="26"/>
                <w:lang w:val="en-US"/>
              </w:rPr>
              <w:t>6</w:t>
            </w:r>
            <w:r w:rsidR="00B30CF1">
              <w:rPr>
                <w:sz w:val="26"/>
                <w:szCs w:val="26"/>
              </w:rPr>
              <w:t>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Кортизол</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1E6A76" w:rsidRDefault="009A163E" w:rsidP="008208D6">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6</w:t>
            </w:r>
            <w:r w:rsidR="00B30CF1">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Паратгормон</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6</w:t>
            </w:r>
            <w:r w:rsidR="00B30CF1">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Кальцитонин</w:t>
            </w:r>
            <w:proofErr w:type="spellEnd"/>
            <w:r w:rsidRPr="00BD129B">
              <w:rPr>
                <w:sz w:val="26"/>
                <w:szCs w:val="26"/>
              </w:rPr>
              <w:t xml:space="preserve"> </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6</w:t>
            </w:r>
            <w:r w:rsidR="00B30CF1">
              <w:rPr>
                <w:sz w:val="26"/>
                <w:szCs w:val="26"/>
              </w:rPr>
              <w:t>8</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r w:rsidRPr="00BD129B">
              <w:rPr>
                <w:sz w:val="26"/>
                <w:szCs w:val="26"/>
              </w:rPr>
              <w:t>ДНК</w:t>
            </w:r>
            <w:r w:rsidRPr="00B30CF1">
              <w:rPr>
                <w:sz w:val="26"/>
                <w:szCs w:val="26"/>
              </w:rPr>
              <w:t xml:space="preserve"> </w:t>
            </w:r>
            <w:r w:rsidRPr="00BD129B">
              <w:rPr>
                <w:sz w:val="26"/>
                <w:szCs w:val="26"/>
              </w:rPr>
              <w:t>токсоплазмы</w:t>
            </w:r>
            <w:r w:rsidRPr="00B30CF1">
              <w:rPr>
                <w:sz w:val="26"/>
                <w:szCs w:val="26"/>
              </w:rPr>
              <w:t xml:space="preserve"> (</w:t>
            </w:r>
            <w:r w:rsidRPr="00535507">
              <w:rPr>
                <w:sz w:val="26"/>
                <w:szCs w:val="26"/>
                <w:lang w:val="en-US"/>
              </w:rPr>
              <w:t>Toxoplasma</w:t>
            </w:r>
            <w:r w:rsidRPr="00B30CF1">
              <w:rPr>
                <w:sz w:val="26"/>
                <w:szCs w:val="26"/>
              </w:rPr>
              <w:t xml:space="preserve"> </w:t>
            </w:r>
            <w:proofErr w:type="spellStart"/>
            <w:r w:rsidRPr="00535507">
              <w:rPr>
                <w:sz w:val="26"/>
                <w:szCs w:val="26"/>
                <w:lang w:val="en-US"/>
              </w:rPr>
              <w:t>gondii</w:t>
            </w:r>
            <w:proofErr w:type="spellEnd"/>
            <w:r w:rsidRPr="00B30CF1">
              <w:rPr>
                <w:sz w:val="26"/>
                <w:szCs w:val="26"/>
              </w:rPr>
              <w:t>) (</w:t>
            </w:r>
            <w:r w:rsidRPr="00BD129B">
              <w:rPr>
                <w:sz w:val="26"/>
                <w:szCs w:val="26"/>
              </w:rPr>
              <w:t>кровь</w:t>
            </w:r>
            <w:r w:rsidRPr="00B30CF1">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t>1</w:t>
            </w:r>
            <w:r w:rsidR="00EC3CFD">
              <w:rPr>
                <w:sz w:val="26"/>
                <w:szCs w:val="26"/>
                <w:lang w:val="en-US"/>
              </w:rPr>
              <w:t>6</w:t>
            </w:r>
            <w:r w:rsidR="008208D6">
              <w:rPr>
                <w:sz w:val="26"/>
                <w:szCs w:val="26"/>
              </w:rPr>
              <w:t>9</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r w:rsidRPr="00BD129B">
              <w:rPr>
                <w:sz w:val="26"/>
                <w:szCs w:val="26"/>
              </w:rPr>
              <w:t>ДНК</w:t>
            </w:r>
            <w:r w:rsidRPr="00B30CF1">
              <w:rPr>
                <w:sz w:val="26"/>
                <w:szCs w:val="26"/>
              </w:rPr>
              <w:t xml:space="preserve"> </w:t>
            </w:r>
            <w:r w:rsidRPr="00BD129B">
              <w:rPr>
                <w:sz w:val="26"/>
                <w:szCs w:val="26"/>
              </w:rPr>
              <w:t>вируса</w:t>
            </w:r>
            <w:r w:rsidRPr="00B30CF1">
              <w:rPr>
                <w:sz w:val="26"/>
                <w:szCs w:val="26"/>
              </w:rPr>
              <w:t xml:space="preserve"> </w:t>
            </w:r>
            <w:r w:rsidRPr="00BD129B">
              <w:rPr>
                <w:sz w:val="26"/>
                <w:szCs w:val="26"/>
              </w:rPr>
              <w:t>простого</w:t>
            </w:r>
            <w:r w:rsidRPr="00B30CF1">
              <w:rPr>
                <w:sz w:val="26"/>
                <w:szCs w:val="26"/>
              </w:rPr>
              <w:t xml:space="preserve"> </w:t>
            </w:r>
            <w:r w:rsidRPr="00BD129B">
              <w:rPr>
                <w:sz w:val="26"/>
                <w:szCs w:val="26"/>
              </w:rPr>
              <w:t>герпеса</w:t>
            </w:r>
            <w:r w:rsidRPr="00B30CF1">
              <w:rPr>
                <w:sz w:val="26"/>
                <w:szCs w:val="26"/>
              </w:rPr>
              <w:t xml:space="preserve"> </w:t>
            </w:r>
            <w:r w:rsidRPr="00535507">
              <w:rPr>
                <w:sz w:val="26"/>
                <w:szCs w:val="26"/>
                <w:lang w:val="en-US"/>
              </w:rPr>
              <w:t>I</w:t>
            </w:r>
            <w:r w:rsidRPr="00B30CF1">
              <w:rPr>
                <w:sz w:val="26"/>
                <w:szCs w:val="26"/>
              </w:rPr>
              <w:t xml:space="preserve">, </w:t>
            </w:r>
            <w:r w:rsidRPr="00535507">
              <w:rPr>
                <w:sz w:val="26"/>
                <w:szCs w:val="26"/>
                <w:lang w:val="en-US"/>
              </w:rPr>
              <w:t>II</w:t>
            </w:r>
            <w:r w:rsidRPr="00B30CF1">
              <w:rPr>
                <w:sz w:val="26"/>
                <w:szCs w:val="26"/>
              </w:rPr>
              <w:t xml:space="preserve"> </w:t>
            </w:r>
            <w:r w:rsidRPr="00BD129B">
              <w:rPr>
                <w:sz w:val="26"/>
                <w:szCs w:val="26"/>
              </w:rPr>
              <w:t>типа</w:t>
            </w:r>
            <w:r w:rsidRPr="00B30CF1">
              <w:rPr>
                <w:sz w:val="26"/>
                <w:szCs w:val="26"/>
              </w:rPr>
              <w:t xml:space="preserve"> (</w:t>
            </w:r>
            <w:r w:rsidRPr="00535507">
              <w:rPr>
                <w:sz w:val="26"/>
                <w:szCs w:val="26"/>
                <w:lang w:val="en-US"/>
              </w:rPr>
              <w:t>Herpes</w:t>
            </w:r>
            <w:r w:rsidRPr="00B30CF1">
              <w:rPr>
                <w:sz w:val="26"/>
                <w:szCs w:val="26"/>
              </w:rPr>
              <w:t xml:space="preserve"> </w:t>
            </w:r>
            <w:r w:rsidRPr="00535507">
              <w:rPr>
                <w:sz w:val="26"/>
                <w:szCs w:val="26"/>
                <w:lang w:val="en-US"/>
              </w:rPr>
              <w:t>simplex</w:t>
            </w:r>
            <w:r w:rsidRPr="00B30CF1">
              <w:rPr>
                <w:sz w:val="26"/>
                <w:szCs w:val="26"/>
              </w:rPr>
              <w:t xml:space="preserve"> </w:t>
            </w:r>
            <w:r w:rsidRPr="00535507">
              <w:rPr>
                <w:sz w:val="26"/>
                <w:szCs w:val="26"/>
                <w:lang w:val="en-US"/>
              </w:rPr>
              <w:t>virus</w:t>
            </w:r>
            <w:r w:rsidRPr="00B30CF1">
              <w:rPr>
                <w:sz w:val="26"/>
                <w:szCs w:val="26"/>
              </w:rPr>
              <w:t xml:space="preserve"> </w:t>
            </w:r>
            <w:r w:rsidRPr="00535507">
              <w:rPr>
                <w:sz w:val="26"/>
                <w:szCs w:val="26"/>
                <w:lang w:val="en-US"/>
              </w:rPr>
              <w:t>I</w:t>
            </w:r>
            <w:r w:rsidRPr="00B30CF1">
              <w:rPr>
                <w:sz w:val="26"/>
                <w:szCs w:val="26"/>
              </w:rPr>
              <w:t xml:space="preserve">, </w:t>
            </w:r>
            <w:r w:rsidRPr="00535507">
              <w:rPr>
                <w:sz w:val="26"/>
                <w:szCs w:val="26"/>
                <w:lang w:val="en-US"/>
              </w:rPr>
              <w:t>II</w:t>
            </w:r>
            <w:r w:rsidRPr="00B30CF1">
              <w:rPr>
                <w:sz w:val="26"/>
                <w:szCs w:val="26"/>
              </w:rPr>
              <w:t>) (</w:t>
            </w:r>
            <w:r w:rsidRPr="00BD129B">
              <w:rPr>
                <w:sz w:val="26"/>
                <w:szCs w:val="26"/>
              </w:rPr>
              <w:t>кровь</w:t>
            </w:r>
            <w:r w:rsidRPr="00B30CF1">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208D6" w:rsidRDefault="009A163E"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70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ДНК </w:t>
            </w:r>
            <w:proofErr w:type="spellStart"/>
            <w:r w:rsidRPr="00BD129B">
              <w:rPr>
                <w:sz w:val="26"/>
                <w:szCs w:val="26"/>
              </w:rPr>
              <w:t>цитомегаловируса</w:t>
            </w:r>
            <w:proofErr w:type="spellEnd"/>
            <w:r w:rsidRPr="00BD129B">
              <w:rPr>
                <w:sz w:val="26"/>
                <w:szCs w:val="26"/>
              </w:rPr>
              <w:t xml:space="preserve"> (</w:t>
            </w:r>
            <w:proofErr w:type="spellStart"/>
            <w:r w:rsidRPr="00BD129B">
              <w:rPr>
                <w:sz w:val="26"/>
                <w:szCs w:val="26"/>
              </w:rPr>
              <w:t>Citomegalovirus</w:t>
            </w:r>
            <w:proofErr w:type="spellEnd"/>
            <w:r w:rsidRPr="00BD129B">
              <w:rPr>
                <w:sz w:val="26"/>
                <w:szCs w:val="26"/>
              </w:rPr>
              <w:t>) (кровь)</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208D6" w:rsidRDefault="009A163E"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71</w:t>
            </w:r>
          </w:p>
        </w:tc>
        <w:tc>
          <w:tcPr>
            <w:tcW w:w="6165" w:type="dxa"/>
            <w:shd w:val="clear" w:color="auto" w:fill="auto"/>
            <w:hideMark/>
          </w:tcPr>
          <w:p w:rsidR="009A163E" w:rsidRPr="001E1BF9" w:rsidRDefault="009A163E" w:rsidP="00E30A59">
            <w:pPr>
              <w:widowControl w:val="0"/>
              <w:shd w:val="clear" w:color="auto" w:fill="FFFFFF"/>
              <w:spacing w:before="0" w:after="0" w:line="360" w:lineRule="exact"/>
              <w:jc w:val="both"/>
              <w:rPr>
                <w:sz w:val="26"/>
                <w:szCs w:val="26"/>
              </w:rPr>
            </w:pPr>
            <w:r w:rsidRPr="00BD129B">
              <w:rPr>
                <w:sz w:val="26"/>
                <w:szCs w:val="26"/>
              </w:rPr>
              <w:t>ДНК</w:t>
            </w:r>
            <w:r w:rsidRPr="001E1BF9">
              <w:rPr>
                <w:sz w:val="26"/>
                <w:szCs w:val="26"/>
              </w:rPr>
              <w:t xml:space="preserve"> </w:t>
            </w:r>
            <w:r w:rsidRPr="00BD129B">
              <w:rPr>
                <w:sz w:val="26"/>
                <w:szCs w:val="26"/>
              </w:rPr>
              <w:t>вируса</w:t>
            </w:r>
            <w:r w:rsidRPr="001E1BF9">
              <w:rPr>
                <w:sz w:val="26"/>
                <w:szCs w:val="26"/>
              </w:rPr>
              <w:t xml:space="preserve"> </w:t>
            </w:r>
            <w:r w:rsidRPr="00BD129B">
              <w:rPr>
                <w:sz w:val="26"/>
                <w:szCs w:val="26"/>
              </w:rPr>
              <w:t>Эпштейна</w:t>
            </w:r>
            <w:r w:rsidRPr="001E1BF9">
              <w:rPr>
                <w:sz w:val="26"/>
                <w:szCs w:val="26"/>
              </w:rPr>
              <w:t>-</w:t>
            </w:r>
            <w:proofErr w:type="spellStart"/>
            <w:r w:rsidRPr="00BD129B">
              <w:rPr>
                <w:sz w:val="26"/>
                <w:szCs w:val="26"/>
              </w:rPr>
              <w:t>Барр</w:t>
            </w:r>
            <w:proofErr w:type="spellEnd"/>
            <w:r w:rsidRPr="001E1BF9">
              <w:rPr>
                <w:sz w:val="26"/>
                <w:szCs w:val="26"/>
              </w:rPr>
              <w:t xml:space="preserve"> (</w:t>
            </w:r>
            <w:r w:rsidRPr="00535507">
              <w:rPr>
                <w:sz w:val="26"/>
                <w:szCs w:val="26"/>
                <w:lang w:val="en-US"/>
              </w:rPr>
              <w:t>Epstein</w:t>
            </w:r>
            <w:r w:rsidRPr="001E1BF9">
              <w:rPr>
                <w:sz w:val="26"/>
                <w:szCs w:val="26"/>
              </w:rPr>
              <w:t>-</w:t>
            </w:r>
            <w:r w:rsidRPr="00535507">
              <w:rPr>
                <w:sz w:val="26"/>
                <w:szCs w:val="26"/>
                <w:lang w:val="en-US"/>
              </w:rPr>
              <w:t>Barr</w:t>
            </w:r>
            <w:r w:rsidRPr="001E1BF9">
              <w:rPr>
                <w:sz w:val="26"/>
                <w:szCs w:val="26"/>
              </w:rPr>
              <w:t xml:space="preserve"> </w:t>
            </w:r>
            <w:r w:rsidRPr="00535507">
              <w:rPr>
                <w:sz w:val="26"/>
                <w:szCs w:val="26"/>
                <w:lang w:val="en-US"/>
              </w:rPr>
              <w:t>virus</w:t>
            </w:r>
            <w:r w:rsidRPr="001E1BF9">
              <w:rPr>
                <w:sz w:val="26"/>
                <w:szCs w:val="26"/>
              </w:rPr>
              <w:t>) (</w:t>
            </w:r>
            <w:r w:rsidRPr="00BD129B">
              <w:rPr>
                <w:sz w:val="26"/>
                <w:szCs w:val="26"/>
              </w:rPr>
              <w:t>кровь</w:t>
            </w:r>
            <w:r w:rsidRPr="001E1BF9">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208D6" w:rsidRDefault="009A163E"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72</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Гарднерелла</w:t>
            </w:r>
            <w:proofErr w:type="spellEnd"/>
            <w:r w:rsidRPr="00B30CF1">
              <w:rPr>
                <w:sz w:val="26"/>
                <w:szCs w:val="26"/>
              </w:rPr>
              <w:t xml:space="preserve"> </w:t>
            </w:r>
            <w:proofErr w:type="spellStart"/>
            <w:r w:rsidRPr="00BD129B">
              <w:rPr>
                <w:sz w:val="26"/>
                <w:szCs w:val="26"/>
              </w:rPr>
              <w:t>вагинализ</w:t>
            </w:r>
            <w:proofErr w:type="spellEnd"/>
            <w:r w:rsidRPr="00B30CF1">
              <w:rPr>
                <w:sz w:val="26"/>
                <w:szCs w:val="26"/>
              </w:rPr>
              <w:t xml:space="preserve"> (</w:t>
            </w:r>
            <w:proofErr w:type="spellStart"/>
            <w:r w:rsidRPr="00535507">
              <w:rPr>
                <w:sz w:val="26"/>
                <w:szCs w:val="26"/>
                <w:lang w:val="en-US"/>
              </w:rPr>
              <w:t>Gardnerella</w:t>
            </w:r>
            <w:proofErr w:type="spellEnd"/>
            <w:r w:rsidRPr="00B30CF1">
              <w:rPr>
                <w:sz w:val="26"/>
                <w:szCs w:val="26"/>
              </w:rPr>
              <w:t xml:space="preserve"> </w:t>
            </w:r>
            <w:r w:rsidRPr="00535507">
              <w:rPr>
                <w:sz w:val="26"/>
                <w:szCs w:val="26"/>
                <w:lang w:val="en-US"/>
              </w:rPr>
              <w:t>vaginalis</w:t>
            </w:r>
            <w:r w:rsidRPr="00B30CF1">
              <w:rPr>
                <w:sz w:val="26"/>
                <w:szCs w:val="26"/>
              </w:rPr>
              <w:t xml:space="preserve">) </w:t>
            </w:r>
            <w:r w:rsidRPr="00BD129B">
              <w:rPr>
                <w:sz w:val="26"/>
                <w:szCs w:val="26"/>
              </w:rPr>
              <w:t>ПЦР</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1E1BF9" w:rsidRDefault="009A163E" w:rsidP="008208D6">
            <w:pPr>
              <w:widowControl w:val="0"/>
              <w:shd w:val="clear" w:color="auto" w:fill="FFFFFF"/>
              <w:spacing w:before="0" w:after="0" w:line="360" w:lineRule="exact"/>
              <w:jc w:val="both"/>
              <w:rPr>
                <w:sz w:val="26"/>
                <w:szCs w:val="26"/>
              </w:rPr>
            </w:pPr>
            <w:r>
              <w:rPr>
                <w:sz w:val="26"/>
                <w:szCs w:val="26"/>
              </w:rPr>
              <w:t>1</w:t>
            </w:r>
            <w:r w:rsidR="001E1BF9">
              <w:rPr>
                <w:sz w:val="26"/>
                <w:szCs w:val="26"/>
              </w:rPr>
              <w:t>7</w:t>
            </w:r>
            <w:r w:rsidR="008208D6">
              <w:rPr>
                <w:sz w:val="26"/>
                <w:szCs w:val="26"/>
              </w:rPr>
              <w:t>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Определение полимеразной цепной реакции (ПЦР) с выделением ДНК микоплазмы </w:t>
            </w:r>
            <w:proofErr w:type="spellStart"/>
            <w:r w:rsidRPr="00BD129B">
              <w:rPr>
                <w:sz w:val="26"/>
                <w:szCs w:val="26"/>
              </w:rPr>
              <w:t>гениталиум</w:t>
            </w:r>
            <w:proofErr w:type="spellEnd"/>
            <w:r w:rsidRPr="00BD129B">
              <w:rPr>
                <w:sz w:val="26"/>
                <w:szCs w:val="26"/>
              </w:rPr>
              <w:t xml:space="preserve"> (</w:t>
            </w:r>
            <w:proofErr w:type="spellStart"/>
            <w:r w:rsidRPr="00BD129B">
              <w:rPr>
                <w:sz w:val="26"/>
                <w:szCs w:val="26"/>
              </w:rPr>
              <w:t>Mycoplasma</w:t>
            </w:r>
            <w:proofErr w:type="spellEnd"/>
            <w:r w:rsidRPr="00BD129B">
              <w:rPr>
                <w:sz w:val="26"/>
                <w:szCs w:val="26"/>
              </w:rPr>
              <w:t xml:space="preserve"> </w:t>
            </w:r>
            <w:proofErr w:type="spellStart"/>
            <w:r w:rsidRPr="00BD129B">
              <w:rPr>
                <w:sz w:val="26"/>
                <w:szCs w:val="26"/>
              </w:rPr>
              <w:t>genitalium</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lastRenderedPageBreak/>
              <w:t>1</w:t>
            </w:r>
            <w:r w:rsidR="004D53EA">
              <w:rPr>
                <w:sz w:val="26"/>
                <w:szCs w:val="26"/>
              </w:rPr>
              <w:t>7</w:t>
            </w:r>
            <w:r w:rsidR="008208D6">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Определение полимеразной цепной реакции (ПЦР) с выделением ДНК микоплазмы </w:t>
            </w:r>
            <w:proofErr w:type="spellStart"/>
            <w:r w:rsidRPr="00BD129B">
              <w:rPr>
                <w:sz w:val="26"/>
                <w:szCs w:val="26"/>
              </w:rPr>
              <w:t>хоминис</w:t>
            </w:r>
            <w:proofErr w:type="spellEnd"/>
            <w:r w:rsidRPr="00BD129B">
              <w:rPr>
                <w:sz w:val="26"/>
                <w:szCs w:val="26"/>
              </w:rPr>
              <w:t xml:space="preserve"> (</w:t>
            </w:r>
            <w:proofErr w:type="spellStart"/>
            <w:r w:rsidRPr="00BD129B">
              <w:rPr>
                <w:sz w:val="26"/>
                <w:szCs w:val="26"/>
              </w:rPr>
              <w:t>Mycoplasma</w:t>
            </w:r>
            <w:proofErr w:type="spellEnd"/>
            <w:r w:rsidRPr="00BD129B">
              <w:rPr>
                <w:sz w:val="26"/>
                <w:szCs w:val="26"/>
              </w:rPr>
              <w:t xml:space="preserve"> </w:t>
            </w:r>
            <w:proofErr w:type="spellStart"/>
            <w:r w:rsidRPr="00BD129B">
              <w:rPr>
                <w:sz w:val="26"/>
                <w:szCs w:val="26"/>
              </w:rPr>
              <w:t>hominis</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t>1</w:t>
            </w:r>
            <w:r w:rsidR="00BC37A7">
              <w:rPr>
                <w:sz w:val="26"/>
                <w:szCs w:val="26"/>
                <w:lang w:val="en-US"/>
              </w:rPr>
              <w:t>7</w:t>
            </w:r>
            <w:r w:rsidR="008208D6">
              <w:rPr>
                <w:sz w:val="26"/>
                <w:szCs w:val="26"/>
              </w:rPr>
              <w:t>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Определение полимеразной цепной реакции (ПЦР) с выделением ДНК хламидии </w:t>
            </w:r>
            <w:proofErr w:type="spellStart"/>
            <w:r w:rsidRPr="00BD129B">
              <w:rPr>
                <w:sz w:val="26"/>
                <w:szCs w:val="26"/>
              </w:rPr>
              <w:t>трахоматис</w:t>
            </w:r>
            <w:proofErr w:type="spellEnd"/>
            <w:r w:rsidRPr="00BD129B">
              <w:rPr>
                <w:sz w:val="26"/>
                <w:szCs w:val="26"/>
              </w:rPr>
              <w:t xml:space="preserve"> (</w:t>
            </w:r>
            <w:proofErr w:type="spellStart"/>
            <w:r w:rsidRPr="00BD129B">
              <w:rPr>
                <w:sz w:val="26"/>
                <w:szCs w:val="26"/>
              </w:rPr>
              <w:t>Clamidia</w:t>
            </w:r>
            <w:proofErr w:type="spellEnd"/>
            <w:r w:rsidRPr="00BD129B">
              <w:rPr>
                <w:sz w:val="26"/>
                <w:szCs w:val="26"/>
              </w:rPr>
              <w:t xml:space="preserve"> </w:t>
            </w:r>
            <w:proofErr w:type="spellStart"/>
            <w:r w:rsidRPr="00BD129B">
              <w:rPr>
                <w:sz w:val="26"/>
                <w:szCs w:val="26"/>
              </w:rPr>
              <w:t>Trachomatis</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7</w:t>
            </w:r>
            <w:r w:rsidR="008208D6">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Определение ПЦР ДНК </w:t>
            </w:r>
            <w:proofErr w:type="spellStart"/>
            <w:r w:rsidRPr="00BD129B">
              <w:rPr>
                <w:sz w:val="26"/>
                <w:szCs w:val="26"/>
              </w:rPr>
              <w:t>кандиды</w:t>
            </w:r>
            <w:proofErr w:type="spellEnd"/>
            <w:r w:rsidRPr="00BD129B">
              <w:rPr>
                <w:sz w:val="26"/>
                <w:szCs w:val="26"/>
              </w:rPr>
              <w:t xml:space="preserve"> (</w:t>
            </w:r>
            <w:proofErr w:type="spellStart"/>
            <w:r w:rsidRPr="00BD129B">
              <w:rPr>
                <w:sz w:val="26"/>
                <w:szCs w:val="26"/>
              </w:rPr>
              <w:t>Candida</w:t>
            </w:r>
            <w:proofErr w:type="spellEnd"/>
            <w:r w:rsidRPr="00BD129B">
              <w:rPr>
                <w:sz w:val="26"/>
                <w:szCs w:val="26"/>
              </w:rPr>
              <w:t xml:space="preserve"> </w:t>
            </w:r>
            <w:proofErr w:type="spellStart"/>
            <w:r w:rsidRPr="00BD129B">
              <w:rPr>
                <w:sz w:val="26"/>
                <w:szCs w:val="26"/>
              </w:rPr>
              <w:t>albicans</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7</w:t>
            </w:r>
            <w:r w:rsidR="008208D6">
              <w:rPr>
                <w:sz w:val="26"/>
                <w:szCs w:val="26"/>
              </w:rPr>
              <w:t>7</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r w:rsidRPr="00BD129B">
              <w:rPr>
                <w:sz w:val="26"/>
                <w:szCs w:val="26"/>
              </w:rPr>
              <w:t>Определение</w:t>
            </w:r>
            <w:r w:rsidRPr="00B30CF1">
              <w:rPr>
                <w:sz w:val="26"/>
                <w:szCs w:val="26"/>
              </w:rPr>
              <w:t xml:space="preserve"> </w:t>
            </w:r>
            <w:r w:rsidRPr="00BD129B">
              <w:rPr>
                <w:sz w:val="26"/>
                <w:szCs w:val="26"/>
              </w:rPr>
              <w:t>ПЦР</w:t>
            </w:r>
            <w:r w:rsidRPr="00B30CF1">
              <w:rPr>
                <w:sz w:val="26"/>
                <w:szCs w:val="26"/>
              </w:rPr>
              <w:t xml:space="preserve"> </w:t>
            </w:r>
            <w:r w:rsidRPr="00BD129B">
              <w:rPr>
                <w:sz w:val="26"/>
                <w:szCs w:val="26"/>
              </w:rPr>
              <w:t>ДНК</w:t>
            </w:r>
            <w:r w:rsidRPr="00B30CF1">
              <w:rPr>
                <w:sz w:val="26"/>
                <w:szCs w:val="26"/>
              </w:rPr>
              <w:t xml:space="preserve"> </w:t>
            </w:r>
            <w:r w:rsidRPr="00BD129B">
              <w:rPr>
                <w:sz w:val="26"/>
                <w:szCs w:val="26"/>
              </w:rPr>
              <w:t>грибов</w:t>
            </w:r>
            <w:r w:rsidRPr="00B30CF1">
              <w:rPr>
                <w:sz w:val="26"/>
                <w:szCs w:val="26"/>
              </w:rPr>
              <w:t xml:space="preserve"> </w:t>
            </w:r>
            <w:r w:rsidRPr="00BD129B">
              <w:rPr>
                <w:sz w:val="26"/>
                <w:szCs w:val="26"/>
              </w:rPr>
              <w:t>рода</w:t>
            </w:r>
            <w:r w:rsidRPr="00B30CF1">
              <w:rPr>
                <w:sz w:val="26"/>
                <w:szCs w:val="26"/>
              </w:rPr>
              <w:t xml:space="preserve"> </w:t>
            </w:r>
            <w:proofErr w:type="spellStart"/>
            <w:r w:rsidRPr="00BD129B">
              <w:rPr>
                <w:sz w:val="26"/>
                <w:szCs w:val="26"/>
              </w:rPr>
              <w:t>кандиды</w:t>
            </w:r>
            <w:proofErr w:type="spellEnd"/>
            <w:r w:rsidRPr="00B30CF1">
              <w:rPr>
                <w:sz w:val="26"/>
                <w:szCs w:val="26"/>
              </w:rPr>
              <w:t xml:space="preserve"> (</w:t>
            </w:r>
            <w:r w:rsidRPr="00535507">
              <w:rPr>
                <w:sz w:val="26"/>
                <w:szCs w:val="26"/>
                <w:lang w:val="en-US"/>
              </w:rPr>
              <w:t>Candida</w:t>
            </w:r>
            <w:r w:rsidRPr="00B30CF1">
              <w:rPr>
                <w:sz w:val="26"/>
                <w:szCs w:val="26"/>
              </w:rPr>
              <w:t xml:space="preserve"> </w:t>
            </w:r>
            <w:proofErr w:type="spellStart"/>
            <w:r w:rsidRPr="00535507">
              <w:rPr>
                <w:sz w:val="26"/>
                <w:szCs w:val="26"/>
                <w:lang w:val="en-US"/>
              </w:rPr>
              <w:t>albicans</w:t>
            </w:r>
            <w:proofErr w:type="spellEnd"/>
            <w:r w:rsidRPr="00B30CF1">
              <w:rPr>
                <w:sz w:val="26"/>
                <w:szCs w:val="26"/>
              </w:rPr>
              <w:t>/</w:t>
            </w:r>
            <w:r w:rsidRPr="00535507">
              <w:rPr>
                <w:sz w:val="26"/>
                <w:szCs w:val="26"/>
                <w:lang w:val="en-US"/>
              </w:rPr>
              <w:t>Candida</w:t>
            </w:r>
            <w:r w:rsidRPr="00B30CF1">
              <w:rPr>
                <w:sz w:val="26"/>
                <w:szCs w:val="26"/>
              </w:rPr>
              <w:t xml:space="preserve"> </w:t>
            </w:r>
            <w:proofErr w:type="spellStart"/>
            <w:r w:rsidRPr="00535507">
              <w:rPr>
                <w:sz w:val="26"/>
                <w:szCs w:val="26"/>
                <w:lang w:val="en-US"/>
              </w:rPr>
              <w:t>glabrata</w:t>
            </w:r>
            <w:proofErr w:type="spellEnd"/>
            <w:r w:rsidRPr="00B30CF1">
              <w:rPr>
                <w:sz w:val="26"/>
                <w:szCs w:val="26"/>
              </w:rPr>
              <w:t>/</w:t>
            </w:r>
            <w:r w:rsidRPr="00535507">
              <w:rPr>
                <w:sz w:val="26"/>
                <w:szCs w:val="26"/>
                <w:lang w:val="en-US"/>
              </w:rPr>
              <w:t>Candida</w:t>
            </w:r>
            <w:r w:rsidRPr="00B30CF1">
              <w:rPr>
                <w:sz w:val="26"/>
                <w:szCs w:val="26"/>
              </w:rPr>
              <w:t xml:space="preserve"> </w:t>
            </w:r>
            <w:proofErr w:type="spellStart"/>
            <w:r w:rsidRPr="00535507">
              <w:rPr>
                <w:sz w:val="26"/>
                <w:szCs w:val="26"/>
                <w:lang w:val="en-US"/>
              </w:rPr>
              <w:t>krusei</w:t>
            </w:r>
            <w:proofErr w:type="spellEnd"/>
            <w:r w:rsidRPr="00B30CF1">
              <w:rPr>
                <w:sz w:val="26"/>
                <w:szCs w:val="26"/>
              </w:rPr>
              <w:t xml:space="preserve">) </w:t>
            </w:r>
            <w:r w:rsidRPr="00BD129B">
              <w:rPr>
                <w:sz w:val="26"/>
                <w:szCs w:val="26"/>
              </w:rPr>
              <w:t>с</w:t>
            </w:r>
            <w:r w:rsidRPr="00B30CF1">
              <w:rPr>
                <w:sz w:val="26"/>
                <w:szCs w:val="26"/>
              </w:rPr>
              <w:t xml:space="preserve"> </w:t>
            </w:r>
            <w:r w:rsidRPr="00BD129B">
              <w:rPr>
                <w:sz w:val="26"/>
                <w:szCs w:val="26"/>
              </w:rPr>
              <w:t>определением</w:t>
            </w:r>
            <w:r w:rsidRPr="00B30CF1">
              <w:rPr>
                <w:sz w:val="26"/>
                <w:szCs w:val="26"/>
              </w:rPr>
              <w:t xml:space="preserve"> </w:t>
            </w:r>
            <w:r w:rsidRPr="00BD129B">
              <w:rPr>
                <w:sz w:val="26"/>
                <w:szCs w:val="26"/>
              </w:rPr>
              <w:t>типа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t>1</w:t>
            </w:r>
            <w:r w:rsidR="00DF23FD">
              <w:rPr>
                <w:sz w:val="26"/>
                <w:szCs w:val="26"/>
                <w:lang w:val="en-US"/>
              </w:rPr>
              <w:t>7</w:t>
            </w:r>
            <w:r w:rsidR="008208D6">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Папилломавирус</w:t>
            </w:r>
            <w:proofErr w:type="spellEnd"/>
            <w:r w:rsidRPr="00BD129B">
              <w:rPr>
                <w:sz w:val="26"/>
                <w:szCs w:val="26"/>
              </w:rPr>
              <w:t xml:space="preserve"> (</w:t>
            </w:r>
            <w:proofErr w:type="spellStart"/>
            <w:r w:rsidRPr="00BD129B">
              <w:rPr>
                <w:sz w:val="26"/>
                <w:szCs w:val="26"/>
              </w:rPr>
              <w:t>Human</w:t>
            </w:r>
            <w:proofErr w:type="spellEnd"/>
            <w:r w:rsidRPr="00BD129B">
              <w:rPr>
                <w:sz w:val="26"/>
                <w:szCs w:val="26"/>
              </w:rPr>
              <w:t xml:space="preserve"> </w:t>
            </w:r>
            <w:proofErr w:type="spellStart"/>
            <w:r w:rsidRPr="00BD129B">
              <w:rPr>
                <w:sz w:val="26"/>
                <w:szCs w:val="26"/>
              </w:rPr>
              <w:t>Papillomavirus</w:t>
            </w:r>
            <w:proofErr w:type="spellEnd"/>
            <w:r w:rsidRPr="00BD129B">
              <w:rPr>
                <w:sz w:val="26"/>
                <w:szCs w:val="26"/>
              </w:rPr>
              <w:t>) 16/18 типов с определением типа ДНК</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12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t>1</w:t>
            </w:r>
            <w:r w:rsidR="00DF23FD">
              <w:rPr>
                <w:sz w:val="26"/>
                <w:szCs w:val="26"/>
                <w:lang w:val="en-US"/>
              </w:rPr>
              <w:t>7</w:t>
            </w:r>
            <w:r w:rsidR="008208D6">
              <w:rPr>
                <w:sz w:val="26"/>
                <w:szCs w:val="26"/>
              </w:rPr>
              <w:t>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Определение полимеразной цепной реакции (ПЦР) с выделением ДНК вируса папилломы человека высокого онкогенного риска (не менее 10 типов) с типированием</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8208D6" w:rsidRDefault="009A163E"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80</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r w:rsidRPr="00BD129B">
              <w:rPr>
                <w:sz w:val="26"/>
                <w:szCs w:val="26"/>
              </w:rPr>
              <w:t>ДНК</w:t>
            </w:r>
            <w:r w:rsidRPr="00B30CF1">
              <w:rPr>
                <w:sz w:val="26"/>
                <w:szCs w:val="26"/>
              </w:rPr>
              <w:t xml:space="preserve"> </w:t>
            </w:r>
            <w:proofErr w:type="spellStart"/>
            <w:r w:rsidRPr="00BD129B">
              <w:rPr>
                <w:sz w:val="26"/>
                <w:szCs w:val="26"/>
              </w:rPr>
              <w:t>папилломавируса</w:t>
            </w:r>
            <w:proofErr w:type="spellEnd"/>
            <w:r w:rsidRPr="00B30CF1">
              <w:rPr>
                <w:sz w:val="26"/>
                <w:szCs w:val="26"/>
              </w:rPr>
              <w:t xml:space="preserve"> (</w:t>
            </w:r>
            <w:r w:rsidRPr="00535507">
              <w:rPr>
                <w:sz w:val="26"/>
                <w:szCs w:val="26"/>
                <w:lang w:val="en-US"/>
              </w:rPr>
              <w:t>Human</w:t>
            </w:r>
            <w:r w:rsidRPr="00B30CF1">
              <w:rPr>
                <w:sz w:val="26"/>
                <w:szCs w:val="26"/>
              </w:rPr>
              <w:t xml:space="preserve"> </w:t>
            </w:r>
            <w:r w:rsidRPr="00535507">
              <w:rPr>
                <w:sz w:val="26"/>
                <w:szCs w:val="26"/>
                <w:lang w:val="en-US"/>
              </w:rPr>
              <w:t>Papillomavirus</w:t>
            </w:r>
            <w:r w:rsidRPr="00B30CF1">
              <w:rPr>
                <w:sz w:val="26"/>
                <w:szCs w:val="26"/>
              </w:rPr>
              <w:t xml:space="preserve">, </w:t>
            </w:r>
            <w:r w:rsidRPr="00BD129B">
              <w:rPr>
                <w:sz w:val="26"/>
                <w:szCs w:val="26"/>
              </w:rPr>
              <w:t>ВПЧ</w:t>
            </w:r>
            <w:r w:rsidRPr="00B30CF1">
              <w:rPr>
                <w:sz w:val="26"/>
                <w:szCs w:val="26"/>
              </w:rPr>
              <w:t xml:space="preserve">) 16 </w:t>
            </w:r>
            <w:r w:rsidRPr="00BD129B">
              <w:rPr>
                <w:sz w:val="26"/>
                <w:szCs w:val="26"/>
              </w:rPr>
              <w:t>типа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8208D6" w:rsidRDefault="009A163E"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81</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r w:rsidRPr="00BD129B">
              <w:rPr>
                <w:sz w:val="26"/>
                <w:szCs w:val="26"/>
              </w:rPr>
              <w:t>ДНК</w:t>
            </w:r>
            <w:r w:rsidRPr="00B30CF1">
              <w:rPr>
                <w:sz w:val="26"/>
                <w:szCs w:val="26"/>
              </w:rPr>
              <w:t xml:space="preserve"> </w:t>
            </w:r>
            <w:proofErr w:type="spellStart"/>
            <w:r w:rsidRPr="00BD129B">
              <w:rPr>
                <w:sz w:val="26"/>
                <w:szCs w:val="26"/>
              </w:rPr>
              <w:t>папилломавируса</w:t>
            </w:r>
            <w:proofErr w:type="spellEnd"/>
            <w:r w:rsidRPr="00B30CF1">
              <w:rPr>
                <w:sz w:val="26"/>
                <w:szCs w:val="26"/>
              </w:rPr>
              <w:t xml:space="preserve"> (</w:t>
            </w:r>
            <w:r w:rsidRPr="00535507">
              <w:rPr>
                <w:sz w:val="26"/>
                <w:szCs w:val="26"/>
                <w:lang w:val="en-US"/>
              </w:rPr>
              <w:t>Human</w:t>
            </w:r>
            <w:r w:rsidRPr="00B30CF1">
              <w:rPr>
                <w:sz w:val="26"/>
                <w:szCs w:val="26"/>
              </w:rPr>
              <w:t xml:space="preserve"> </w:t>
            </w:r>
            <w:r w:rsidRPr="00535507">
              <w:rPr>
                <w:sz w:val="26"/>
                <w:szCs w:val="26"/>
                <w:lang w:val="en-US"/>
              </w:rPr>
              <w:t>Papillomavirus</w:t>
            </w:r>
            <w:r w:rsidRPr="00B30CF1">
              <w:rPr>
                <w:sz w:val="26"/>
                <w:szCs w:val="26"/>
              </w:rPr>
              <w:t xml:space="preserve">, </w:t>
            </w:r>
            <w:r w:rsidRPr="00BD129B">
              <w:rPr>
                <w:sz w:val="26"/>
                <w:szCs w:val="26"/>
              </w:rPr>
              <w:t>ВПЧ</w:t>
            </w:r>
            <w:r w:rsidRPr="00B30CF1">
              <w:rPr>
                <w:sz w:val="26"/>
                <w:szCs w:val="26"/>
              </w:rPr>
              <w:t xml:space="preserve">) 18 </w:t>
            </w:r>
            <w:r w:rsidRPr="00BD129B">
              <w:rPr>
                <w:sz w:val="26"/>
                <w:szCs w:val="26"/>
              </w:rPr>
              <w:t>типа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8208D6" w:rsidRDefault="009A163E"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82</w:t>
            </w:r>
          </w:p>
        </w:tc>
        <w:tc>
          <w:tcPr>
            <w:tcW w:w="6165" w:type="dxa"/>
            <w:shd w:val="clear" w:color="auto" w:fill="auto"/>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Определение полимеразной цепной реакции (ПЦР) с выделением ДНК </w:t>
            </w:r>
            <w:r>
              <w:rPr>
                <w:sz w:val="26"/>
                <w:szCs w:val="26"/>
              </w:rPr>
              <w:t xml:space="preserve">трихомонады </w:t>
            </w:r>
            <w:proofErr w:type="spellStart"/>
            <w:r>
              <w:rPr>
                <w:sz w:val="26"/>
                <w:szCs w:val="26"/>
              </w:rPr>
              <w:t>вагинализ</w:t>
            </w:r>
            <w:proofErr w:type="spellEnd"/>
            <w:r w:rsidRPr="00BD129B">
              <w:rPr>
                <w:sz w:val="26"/>
                <w:szCs w:val="26"/>
              </w:rPr>
              <w:t xml:space="preserve"> </w:t>
            </w:r>
            <w:r>
              <w:rPr>
                <w:sz w:val="26"/>
                <w:szCs w:val="26"/>
              </w:rPr>
              <w:t>(</w:t>
            </w:r>
            <w:proofErr w:type="spellStart"/>
            <w:r w:rsidRPr="00BD129B">
              <w:rPr>
                <w:sz w:val="26"/>
                <w:szCs w:val="26"/>
              </w:rPr>
              <w:t>Trihomonas</w:t>
            </w:r>
            <w:proofErr w:type="spellEnd"/>
            <w:r w:rsidRPr="00BD129B">
              <w:rPr>
                <w:sz w:val="26"/>
                <w:szCs w:val="26"/>
              </w:rPr>
              <w:t xml:space="preserve"> </w:t>
            </w:r>
            <w:proofErr w:type="spellStart"/>
            <w:r w:rsidRPr="00BD129B">
              <w:rPr>
                <w:sz w:val="26"/>
                <w:szCs w:val="26"/>
              </w:rPr>
              <w:t>vaginalis</w:t>
            </w:r>
            <w:proofErr w:type="spellEnd"/>
            <w:r w:rsidRPr="00BD129B">
              <w:rPr>
                <w:sz w:val="26"/>
                <w:szCs w:val="26"/>
              </w:rPr>
              <w:t>)</w:t>
            </w:r>
          </w:p>
        </w:tc>
        <w:tc>
          <w:tcPr>
            <w:tcW w:w="2693" w:type="dxa"/>
            <w:shd w:val="clear" w:color="auto" w:fill="auto"/>
            <w:noWrap/>
          </w:tcPr>
          <w:p w:rsidR="009A163E" w:rsidRPr="009A1022"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1E1BF9" w:rsidRDefault="009A163E"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83</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Определение полимеразной цепной реакции (ПЦР) с выделением ДНК </w:t>
            </w:r>
            <w:proofErr w:type="spellStart"/>
            <w:r w:rsidRPr="00BD129B">
              <w:rPr>
                <w:sz w:val="26"/>
                <w:szCs w:val="26"/>
              </w:rPr>
              <w:t>уреаплазмы</w:t>
            </w:r>
            <w:proofErr w:type="spellEnd"/>
            <w:r w:rsidRPr="00BD129B">
              <w:rPr>
                <w:sz w:val="26"/>
                <w:szCs w:val="26"/>
              </w:rPr>
              <w:t xml:space="preserve"> </w:t>
            </w:r>
            <w:proofErr w:type="spellStart"/>
            <w:r w:rsidRPr="00BD129B">
              <w:rPr>
                <w:sz w:val="26"/>
                <w:szCs w:val="26"/>
              </w:rPr>
              <w:t>Биовары</w:t>
            </w:r>
            <w:proofErr w:type="spellEnd"/>
            <w:r w:rsidRPr="00BD129B">
              <w:rPr>
                <w:sz w:val="26"/>
                <w:szCs w:val="26"/>
              </w:rPr>
              <w:t xml:space="preserve"> (</w:t>
            </w:r>
            <w:proofErr w:type="spellStart"/>
            <w:r w:rsidRPr="00BD129B">
              <w:rPr>
                <w:sz w:val="26"/>
                <w:szCs w:val="26"/>
              </w:rPr>
              <w:t>Parvo</w:t>
            </w:r>
            <w:proofErr w:type="spellEnd"/>
            <w:r w:rsidRPr="00BD129B">
              <w:rPr>
                <w:sz w:val="26"/>
                <w:szCs w:val="26"/>
              </w:rPr>
              <w:t>/</w:t>
            </w:r>
            <w:proofErr w:type="spellStart"/>
            <w:r w:rsidRPr="00BD129B">
              <w:rPr>
                <w:sz w:val="26"/>
                <w:szCs w:val="26"/>
              </w:rPr>
              <w:t>Urealitycum</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900"/>
        </w:trPr>
        <w:tc>
          <w:tcPr>
            <w:tcW w:w="606" w:type="dxa"/>
            <w:shd w:val="clear" w:color="auto" w:fill="auto"/>
            <w:noWrap/>
          </w:tcPr>
          <w:p w:rsidR="009A163E" w:rsidRPr="004D53EA" w:rsidRDefault="009A163E" w:rsidP="008208D6">
            <w:pPr>
              <w:widowControl w:val="0"/>
              <w:shd w:val="clear" w:color="auto" w:fill="FFFFFF"/>
              <w:spacing w:before="0" w:after="0" w:line="360" w:lineRule="exact"/>
              <w:jc w:val="both"/>
              <w:rPr>
                <w:sz w:val="26"/>
                <w:szCs w:val="26"/>
              </w:rPr>
            </w:pPr>
            <w:r>
              <w:rPr>
                <w:sz w:val="26"/>
                <w:szCs w:val="26"/>
              </w:rPr>
              <w:t>1</w:t>
            </w:r>
            <w:r w:rsidR="004D53EA">
              <w:rPr>
                <w:sz w:val="26"/>
                <w:szCs w:val="26"/>
              </w:rPr>
              <w:t>8</w:t>
            </w:r>
            <w:r w:rsidR="008208D6">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Определение полимеразной цепной реакции (ПЦР) с выделением ДНК </w:t>
            </w:r>
            <w:proofErr w:type="spellStart"/>
            <w:r w:rsidRPr="00BD129B">
              <w:rPr>
                <w:sz w:val="26"/>
                <w:szCs w:val="26"/>
              </w:rPr>
              <w:t>уреаплазмы</w:t>
            </w:r>
            <w:proofErr w:type="spellEnd"/>
            <w:r w:rsidRPr="00BD129B">
              <w:rPr>
                <w:sz w:val="26"/>
                <w:szCs w:val="26"/>
              </w:rPr>
              <w:t xml:space="preserve"> общей (</w:t>
            </w:r>
            <w:proofErr w:type="spellStart"/>
            <w:r w:rsidRPr="00BD129B">
              <w:rPr>
                <w:sz w:val="26"/>
                <w:szCs w:val="26"/>
              </w:rPr>
              <w:t>Ureaplasma</w:t>
            </w:r>
            <w:proofErr w:type="spellEnd"/>
            <w:r w:rsidRPr="00BD129B">
              <w:rPr>
                <w:sz w:val="26"/>
                <w:szCs w:val="26"/>
              </w:rPr>
              <w:t xml:space="preserve"> </w:t>
            </w:r>
            <w:proofErr w:type="spellStart"/>
            <w:r w:rsidRPr="00BD129B">
              <w:rPr>
                <w:sz w:val="26"/>
                <w:szCs w:val="26"/>
              </w:rPr>
              <w:t>spp</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B8288C" w:rsidRPr="00BD129B" w:rsidTr="00E30A59">
        <w:trPr>
          <w:trHeight w:val="300"/>
        </w:trPr>
        <w:tc>
          <w:tcPr>
            <w:tcW w:w="606" w:type="dxa"/>
            <w:shd w:val="clear" w:color="auto" w:fill="auto"/>
            <w:noWrap/>
          </w:tcPr>
          <w:p w:rsidR="00B8288C" w:rsidRPr="009F03DD" w:rsidRDefault="0007613A" w:rsidP="008208D6">
            <w:pPr>
              <w:widowControl w:val="0"/>
              <w:shd w:val="clear" w:color="auto" w:fill="FFFFFF"/>
              <w:spacing w:before="0" w:after="0" w:line="360" w:lineRule="exact"/>
              <w:jc w:val="both"/>
              <w:rPr>
                <w:sz w:val="26"/>
                <w:szCs w:val="26"/>
              </w:rPr>
            </w:pPr>
            <w:r>
              <w:rPr>
                <w:sz w:val="26"/>
                <w:szCs w:val="26"/>
              </w:rPr>
              <w:t>1</w:t>
            </w:r>
            <w:r w:rsidR="00BC37A7">
              <w:rPr>
                <w:sz w:val="26"/>
                <w:szCs w:val="26"/>
                <w:lang w:val="en-US"/>
              </w:rPr>
              <w:t>8</w:t>
            </w:r>
            <w:r w:rsidR="008208D6">
              <w:rPr>
                <w:sz w:val="26"/>
                <w:szCs w:val="26"/>
              </w:rPr>
              <w:t>5</w:t>
            </w:r>
          </w:p>
        </w:tc>
        <w:tc>
          <w:tcPr>
            <w:tcW w:w="6165" w:type="dxa"/>
            <w:shd w:val="clear" w:color="auto" w:fill="auto"/>
          </w:tcPr>
          <w:p w:rsidR="00B8288C" w:rsidRPr="0007613A" w:rsidRDefault="00B8288C" w:rsidP="0007613A">
            <w:pPr>
              <w:widowControl w:val="0"/>
              <w:shd w:val="clear" w:color="auto" w:fill="FFFFFF"/>
              <w:spacing w:before="0" w:after="0" w:line="360" w:lineRule="exact"/>
              <w:jc w:val="both"/>
              <w:rPr>
                <w:sz w:val="26"/>
                <w:szCs w:val="26"/>
              </w:rPr>
            </w:pPr>
            <w:r w:rsidRPr="0007613A">
              <w:rPr>
                <w:sz w:val="26"/>
                <w:szCs w:val="26"/>
              </w:rPr>
              <w:t xml:space="preserve">Тестирование на </w:t>
            </w:r>
            <w:r w:rsidRPr="0007613A">
              <w:rPr>
                <w:sz w:val="26"/>
                <w:szCs w:val="26"/>
                <w:lang w:val="en-US"/>
              </w:rPr>
              <w:t>COVID</w:t>
            </w:r>
            <w:r w:rsidRPr="0007613A">
              <w:rPr>
                <w:sz w:val="26"/>
                <w:szCs w:val="26"/>
              </w:rPr>
              <w:t>-19 методом ПЦР</w:t>
            </w:r>
          </w:p>
        </w:tc>
        <w:tc>
          <w:tcPr>
            <w:tcW w:w="2693" w:type="dxa"/>
            <w:shd w:val="clear" w:color="auto" w:fill="auto"/>
            <w:noWrap/>
          </w:tcPr>
          <w:p w:rsidR="00B8288C" w:rsidRPr="009A1022" w:rsidRDefault="00BC3556" w:rsidP="00E30A59">
            <w:pPr>
              <w:widowControl w:val="0"/>
              <w:shd w:val="clear" w:color="auto" w:fill="FFFFFF"/>
              <w:spacing w:before="0" w:after="0" w:line="360" w:lineRule="exact"/>
              <w:jc w:val="both"/>
              <w:rPr>
                <w:sz w:val="26"/>
                <w:szCs w:val="26"/>
              </w:rPr>
            </w:pPr>
            <w:r>
              <w:rPr>
                <w:sz w:val="26"/>
                <w:szCs w:val="26"/>
              </w:rPr>
              <w:t>одно исследование</w:t>
            </w:r>
          </w:p>
        </w:tc>
      </w:tr>
      <w:tr w:rsidR="009A163E" w:rsidRPr="00BD129B" w:rsidTr="00E30A59">
        <w:trPr>
          <w:trHeight w:val="300"/>
        </w:trPr>
        <w:tc>
          <w:tcPr>
            <w:tcW w:w="606" w:type="dxa"/>
            <w:shd w:val="clear" w:color="auto" w:fill="auto"/>
            <w:noWrap/>
          </w:tcPr>
          <w:p w:rsidR="009A163E" w:rsidRPr="009F03DD" w:rsidRDefault="0007613A" w:rsidP="008208D6">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8</w:t>
            </w:r>
            <w:r w:rsidR="008208D6">
              <w:rPr>
                <w:sz w:val="26"/>
                <w:szCs w:val="26"/>
              </w:rPr>
              <w:t>6</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r w:rsidRPr="00BD129B">
              <w:rPr>
                <w:sz w:val="26"/>
                <w:szCs w:val="26"/>
              </w:rPr>
              <w:t>Антитела</w:t>
            </w:r>
            <w:r w:rsidRPr="00B30CF1">
              <w:rPr>
                <w:sz w:val="26"/>
                <w:szCs w:val="26"/>
              </w:rPr>
              <w:t xml:space="preserve"> </w:t>
            </w:r>
            <w:r w:rsidRPr="00BD129B">
              <w:rPr>
                <w:sz w:val="26"/>
                <w:szCs w:val="26"/>
              </w:rPr>
              <w:t>к</w:t>
            </w:r>
            <w:r w:rsidRPr="00B30CF1">
              <w:rPr>
                <w:sz w:val="26"/>
                <w:szCs w:val="26"/>
              </w:rPr>
              <w:t xml:space="preserve"> </w:t>
            </w:r>
            <w:r w:rsidRPr="00BD129B">
              <w:rPr>
                <w:sz w:val="26"/>
                <w:szCs w:val="26"/>
              </w:rPr>
              <w:t>хламидии</w:t>
            </w:r>
            <w:r w:rsidRPr="00B30CF1">
              <w:rPr>
                <w:sz w:val="26"/>
                <w:szCs w:val="26"/>
              </w:rPr>
              <w:t xml:space="preserve"> (</w:t>
            </w:r>
            <w:r w:rsidRPr="00535507">
              <w:rPr>
                <w:sz w:val="26"/>
                <w:szCs w:val="26"/>
                <w:lang w:val="en-US"/>
              </w:rPr>
              <w:t>Chlamydia</w:t>
            </w:r>
            <w:r w:rsidRPr="00B30CF1">
              <w:rPr>
                <w:sz w:val="26"/>
                <w:szCs w:val="26"/>
              </w:rPr>
              <w:t xml:space="preserve"> </w:t>
            </w:r>
            <w:r w:rsidRPr="00535507">
              <w:rPr>
                <w:sz w:val="26"/>
                <w:szCs w:val="26"/>
                <w:lang w:val="en-US"/>
              </w:rPr>
              <w:t>trachomatis</w:t>
            </w:r>
            <w:r w:rsidRPr="00B30CF1">
              <w:rPr>
                <w:sz w:val="26"/>
                <w:szCs w:val="26"/>
              </w:rPr>
              <w:t xml:space="preserve">), </w:t>
            </w:r>
            <w:r w:rsidRPr="00535507">
              <w:rPr>
                <w:sz w:val="26"/>
                <w:szCs w:val="26"/>
                <w:lang w:val="en-US"/>
              </w:rPr>
              <w:t>IgM</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F03DD" w:rsidRDefault="009A163E" w:rsidP="008208D6">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8</w:t>
            </w:r>
            <w:r w:rsidR="008208D6">
              <w:rPr>
                <w:sz w:val="26"/>
                <w:szCs w:val="26"/>
              </w:rPr>
              <w:t>7</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r w:rsidRPr="00BD129B">
              <w:rPr>
                <w:sz w:val="26"/>
                <w:szCs w:val="26"/>
              </w:rPr>
              <w:t>Антитела</w:t>
            </w:r>
            <w:r w:rsidRPr="00B30CF1">
              <w:rPr>
                <w:sz w:val="26"/>
                <w:szCs w:val="26"/>
              </w:rPr>
              <w:t xml:space="preserve"> </w:t>
            </w:r>
            <w:r w:rsidRPr="00BD129B">
              <w:rPr>
                <w:sz w:val="26"/>
                <w:szCs w:val="26"/>
              </w:rPr>
              <w:t>к</w:t>
            </w:r>
            <w:r w:rsidRPr="00B30CF1">
              <w:rPr>
                <w:sz w:val="26"/>
                <w:szCs w:val="26"/>
              </w:rPr>
              <w:t xml:space="preserve"> </w:t>
            </w:r>
            <w:r w:rsidRPr="00BD129B">
              <w:rPr>
                <w:sz w:val="26"/>
                <w:szCs w:val="26"/>
              </w:rPr>
              <w:t>хламидии</w:t>
            </w:r>
            <w:r w:rsidRPr="00B30CF1">
              <w:rPr>
                <w:sz w:val="26"/>
                <w:szCs w:val="26"/>
              </w:rPr>
              <w:t xml:space="preserve"> (</w:t>
            </w:r>
            <w:r w:rsidRPr="00535507">
              <w:rPr>
                <w:sz w:val="26"/>
                <w:szCs w:val="26"/>
                <w:lang w:val="en-US"/>
              </w:rPr>
              <w:t>Chlamydia</w:t>
            </w:r>
            <w:r w:rsidRPr="00B30CF1">
              <w:rPr>
                <w:sz w:val="26"/>
                <w:szCs w:val="26"/>
              </w:rPr>
              <w:t xml:space="preserve"> </w:t>
            </w:r>
            <w:r w:rsidRPr="00535507">
              <w:rPr>
                <w:sz w:val="26"/>
                <w:szCs w:val="26"/>
                <w:lang w:val="en-US"/>
              </w:rPr>
              <w:t>trachomatis</w:t>
            </w:r>
            <w:r w:rsidRPr="00B30CF1">
              <w:rPr>
                <w:sz w:val="26"/>
                <w:szCs w:val="26"/>
              </w:rPr>
              <w:t xml:space="preserve">), </w:t>
            </w:r>
            <w:r w:rsidRPr="00535507">
              <w:rPr>
                <w:sz w:val="26"/>
                <w:szCs w:val="26"/>
                <w:lang w:val="en-US"/>
              </w:rPr>
              <w:t>IgG</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1D0DB9" w:rsidRPr="00BD129B" w:rsidTr="00E30A59">
        <w:trPr>
          <w:trHeight w:val="600"/>
        </w:trPr>
        <w:tc>
          <w:tcPr>
            <w:tcW w:w="606" w:type="dxa"/>
            <w:shd w:val="clear" w:color="auto" w:fill="auto"/>
            <w:noWrap/>
          </w:tcPr>
          <w:p w:rsidR="001D0DB9" w:rsidRDefault="009F03DD" w:rsidP="008208D6">
            <w:pPr>
              <w:widowControl w:val="0"/>
              <w:shd w:val="clear" w:color="auto" w:fill="FFFFFF"/>
              <w:spacing w:before="0" w:after="0" w:line="360" w:lineRule="exact"/>
              <w:jc w:val="both"/>
              <w:rPr>
                <w:sz w:val="26"/>
                <w:szCs w:val="26"/>
              </w:rPr>
            </w:pPr>
            <w:r>
              <w:rPr>
                <w:sz w:val="26"/>
                <w:szCs w:val="26"/>
              </w:rPr>
              <w:t>18</w:t>
            </w:r>
            <w:r w:rsidR="008208D6">
              <w:rPr>
                <w:sz w:val="26"/>
                <w:szCs w:val="26"/>
              </w:rPr>
              <w:t>8</w:t>
            </w:r>
          </w:p>
        </w:tc>
        <w:tc>
          <w:tcPr>
            <w:tcW w:w="6165" w:type="dxa"/>
            <w:shd w:val="clear" w:color="auto" w:fill="auto"/>
          </w:tcPr>
          <w:p w:rsidR="001D0DB9" w:rsidRPr="0023649F" w:rsidRDefault="001D0DB9" w:rsidP="001D0DB9">
            <w:pPr>
              <w:widowControl w:val="0"/>
              <w:shd w:val="clear" w:color="auto" w:fill="FFFFFF"/>
              <w:spacing w:before="0" w:after="0" w:line="360" w:lineRule="exact"/>
              <w:jc w:val="both"/>
              <w:rPr>
                <w:sz w:val="26"/>
                <w:szCs w:val="26"/>
              </w:rPr>
            </w:pPr>
            <w:r w:rsidRPr="0023649F">
              <w:rPr>
                <w:sz w:val="26"/>
                <w:szCs w:val="26"/>
              </w:rPr>
              <w:t>Антитела к вирусу Эпштейна-</w:t>
            </w:r>
            <w:proofErr w:type="spellStart"/>
            <w:r w:rsidRPr="0023649F">
              <w:rPr>
                <w:sz w:val="26"/>
                <w:szCs w:val="26"/>
              </w:rPr>
              <w:t>Барр</w:t>
            </w:r>
            <w:proofErr w:type="spellEnd"/>
            <w:r w:rsidRPr="0023649F">
              <w:rPr>
                <w:sz w:val="26"/>
                <w:szCs w:val="26"/>
              </w:rPr>
              <w:t xml:space="preserve"> (</w:t>
            </w:r>
            <w:r w:rsidRPr="0023649F">
              <w:rPr>
                <w:sz w:val="26"/>
                <w:szCs w:val="26"/>
                <w:lang w:val="en-US"/>
              </w:rPr>
              <w:t>Epstein</w:t>
            </w:r>
            <w:r w:rsidRPr="0023649F">
              <w:rPr>
                <w:sz w:val="26"/>
                <w:szCs w:val="26"/>
              </w:rPr>
              <w:t>-</w:t>
            </w:r>
            <w:r w:rsidRPr="0023649F">
              <w:rPr>
                <w:sz w:val="26"/>
                <w:szCs w:val="26"/>
                <w:lang w:val="en-US"/>
              </w:rPr>
              <w:t>Barr</w:t>
            </w:r>
            <w:r w:rsidRPr="0023649F">
              <w:rPr>
                <w:sz w:val="26"/>
                <w:szCs w:val="26"/>
              </w:rPr>
              <w:t xml:space="preserve"> </w:t>
            </w:r>
            <w:r w:rsidRPr="0023649F">
              <w:rPr>
                <w:sz w:val="26"/>
                <w:szCs w:val="26"/>
                <w:lang w:val="en-US"/>
              </w:rPr>
              <w:t>virus</w:t>
            </w:r>
            <w:r w:rsidRPr="0023649F">
              <w:rPr>
                <w:sz w:val="26"/>
                <w:szCs w:val="26"/>
              </w:rPr>
              <w:t xml:space="preserve">) </w:t>
            </w:r>
            <w:r w:rsidRPr="0023649F">
              <w:rPr>
                <w:sz w:val="26"/>
                <w:szCs w:val="26"/>
                <w:lang w:val="en-US"/>
              </w:rPr>
              <w:t>IgG</w:t>
            </w:r>
          </w:p>
        </w:tc>
        <w:tc>
          <w:tcPr>
            <w:tcW w:w="2693" w:type="dxa"/>
            <w:shd w:val="clear" w:color="auto" w:fill="auto"/>
            <w:noWrap/>
          </w:tcPr>
          <w:p w:rsidR="001D0DB9" w:rsidRPr="0023649F" w:rsidRDefault="001D0DB9" w:rsidP="001D0DB9">
            <w:pPr>
              <w:widowControl w:val="0"/>
              <w:shd w:val="clear" w:color="auto" w:fill="FFFFFF"/>
              <w:spacing w:before="0" w:after="0" w:line="360" w:lineRule="exact"/>
              <w:jc w:val="both"/>
              <w:rPr>
                <w:sz w:val="26"/>
                <w:szCs w:val="26"/>
                <w:lang w:val="en-US"/>
              </w:rPr>
            </w:pPr>
            <w:r w:rsidRPr="0023649F">
              <w:rPr>
                <w:sz w:val="26"/>
                <w:szCs w:val="26"/>
              </w:rPr>
              <w:t>одно исследование</w:t>
            </w:r>
          </w:p>
        </w:tc>
      </w:tr>
      <w:tr w:rsidR="001D0DB9" w:rsidRPr="00BD129B" w:rsidTr="00E30A59">
        <w:trPr>
          <w:trHeight w:val="600"/>
        </w:trPr>
        <w:tc>
          <w:tcPr>
            <w:tcW w:w="606" w:type="dxa"/>
            <w:shd w:val="clear" w:color="auto" w:fill="auto"/>
            <w:noWrap/>
          </w:tcPr>
          <w:p w:rsidR="001D0DB9" w:rsidRDefault="009F03DD" w:rsidP="008208D6">
            <w:pPr>
              <w:widowControl w:val="0"/>
              <w:shd w:val="clear" w:color="auto" w:fill="FFFFFF"/>
              <w:spacing w:before="0" w:after="0" w:line="360" w:lineRule="exact"/>
              <w:jc w:val="both"/>
              <w:rPr>
                <w:sz w:val="26"/>
                <w:szCs w:val="26"/>
              </w:rPr>
            </w:pPr>
            <w:r>
              <w:rPr>
                <w:sz w:val="26"/>
                <w:szCs w:val="26"/>
              </w:rPr>
              <w:t>18</w:t>
            </w:r>
            <w:r w:rsidR="008208D6">
              <w:rPr>
                <w:sz w:val="26"/>
                <w:szCs w:val="26"/>
              </w:rPr>
              <w:t>9</w:t>
            </w:r>
          </w:p>
        </w:tc>
        <w:tc>
          <w:tcPr>
            <w:tcW w:w="6165" w:type="dxa"/>
            <w:shd w:val="clear" w:color="auto" w:fill="auto"/>
          </w:tcPr>
          <w:p w:rsidR="001D0DB9" w:rsidRPr="0023649F" w:rsidRDefault="001D0DB9" w:rsidP="00E30A59">
            <w:pPr>
              <w:widowControl w:val="0"/>
              <w:shd w:val="clear" w:color="auto" w:fill="FFFFFF"/>
              <w:spacing w:before="0" w:after="0" w:line="360" w:lineRule="exact"/>
              <w:jc w:val="both"/>
              <w:rPr>
                <w:sz w:val="26"/>
                <w:szCs w:val="26"/>
              </w:rPr>
            </w:pPr>
            <w:r w:rsidRPr="0023649F">
              <w:rPr>
                <w:sz w:val="26"/>
                <w:szCs w:val="26"/>
              </w:rPr>
              <w:t>Антитела к вирусу Эпштейна-</w:t>
            </w:r>
            <w:proofErr w:type="spellStart"/>
            <w:r w:rsidRPr="0023649F">
              <w:rPr>
                <w:sz w:val="26"/>
                <w:szCs w:val="26"/>
              </w:rPr>
              <w:t>Барр</w:t>
            </w:r>
            <w:proofErr w:type="spellEnd"/>
            <w:r w:rsidRPr="0023649F">
              <w:rPr>
                <w:sz w:val="26"/>
                <w:szCs w:val="26"/>
              </w:rPr>
              <w:t xml:space="preserve"> (</w:t>
            </w:r>
            <w:r w:rsidRPr="0023649F">
              <w:rPr>
                <w:sz w:val="26"/>
                <w:szCs w:val="26"/>
                <w:lang w:val="en-US"/>
              </w:rPr>
              <w:t>Epstein</w:t>
            </w:r>
            <w:r w:rsidRPr="0023649F">
              <w:rPr>
                <w:sz w:val="26"/>
                <w:szCs w:val="26"/>
              </w:rPr>
              <w:t>-</w:t>
            </w:r>
            <w:r w:rsidRPr="0023649F">
              <w:rPr>
                <w:sz w:val="26"/>
                <w:szCs w:val="26"/>
                <w:lang w:val="en-US"/>
              </w:rPr>
              <w:t>Barr</w:t>
            </w:r>
            <w:r w:rsidRPr="0023649F">
              <w:rPr>
                <w:sz w:val="26"/>
                <w:szCs w:val="26"/>
              </w:rPr>
              <w:t xml:space="preserve"> </w:t>
            </w:r>
            <w:r w:rsidRPr="0023649F">
              <w:rPr>
                <w:sz w:val="26"/>
                <w:szCs w:val="26"/>
                <w:lang w:val="en-US"/>
              </w:rPr>
              <w:t>virus</w:t>
            </w:r>
            <w:r w:rsidRPr="0023649F">
              <w:rPr>
                <w:sz w:val="26"/>
                <w:szCs w:val="26"/>
              </w:rPr>
              <w:t xml:space="preserve">) </w:t>
            </w:r>
            <w:r w:rsidRPr="0023649F">
              <w:rPr>
                <w:sz w:val="26"/>
                <w:szCs w:val="26"/>
                <w:lang w:val="en-US"/>
              </w:rPr>
              <w:t>IgM</w:t>
            </w:r>
          </w:p>
        </w:tc>
        <w:tc>
          <w:tcPr>
            <w:tcW w:w="2693" w:type="dxa"/>
            <w:shd w:val="clear" w:color="auto" w:fill="auto"/>
            <w:noWrap/>
          </w:tcPr>
          <w:p w:rsidR="001D0DB9" w:rsidRPr="0023649F" w:rsidRDefault="001D0DB9" w:rsidP="00E30A59">
            <w:pPr>
              <w:widowControl w:val="0"/>
              <w:shd w:val="clear" w:color="auto" w:fill="FFFFFF"/>
              <w:spacing w:before="0" w:after="0" w:line="360" w:lineRule="exact"/>
              <w:jc w:val="both"/>
              <w:rPr>
                <w:sz w:val="26"/>
                <w:szCs w:val="26"/>
              </w:rPr>
            </w:pPr>
            <w:r w:rsidRPr="0023649F">
              <w:rPr>
                <w:sz w:val="26"/>
                <w:szCs w:val="26"/>
              </w:rPr>
              <w:t>одно исследование</w:t>
            </w:r>
          </w:p>
        </w:tc>
      </w:tr>
      <w:tr w:rsidR="009A163E" w:rsidRPr="00BD129B" w:rsidTr="00E30A59">
        <w:trPr>
          <w:trHeight w:val="600"/>
        </w:trPr>
        <w:tc>
          <w:tcPr>
            <w:tcW w:w="606" w:type="dxa"/>
            <w:shd w:val="clear" w:color="auto" w:fill="auto"/>
            <w:noWrap/>
          </w:tcPr>
          <w:p w:rsidR="009A163E" w:rsidRPr="008208D6" w:rsidRDefault="009A163E"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90</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Хламидофила</w:t>
            </w:r>
            <w:proofErr w:type="spellEnd"/>
            <w:r w:rsidRPr="00B30CF1">
              <w:rPr>
                <w:sz w:val="26"/>
                <w:szCs w:val="26"/>
              </w:rPr>
              <w:t xml:space="preserve"> </w:t>
            </w:r>
            <w:r w:rsidRPr="00BD129B">
              <w:rPr>
                <w:sz w:val="26"/>
                <w:szCs w:val="26"/>
              </w:rPr>
              <w:t>пневмония</w:t>
            </w:r>
            <w:r w:rsidRPr="00B30CF1">
              <w:rPr>
                <w:sz w:val="26"/>
                <w:szCs w:val="26"/>
              </w:rPr>
              <w:t xml:space="preserve"> (</w:t>
            </w:r>
            <w:proofErr w:type="spellStart"/>
            <w:r w:rsidRPr="00BC37A7">
              <w:rPr>
                <w:sz w:val="26"/>
                <w:szCs w:val="26"/>
                <w:lang w:val="en-US"/>
              </w:rPr>
              <w:t>Chlamydophila</w:t>
            </w:r>
            <w:proofErr w:type="spellEnd"/>
            <w:r w:rsidRPr="00B30CF1">
              <w:rPr>
                <w:sz w:val="26"/>
                <w:szCs w:val="26"/>
              </w:rPr>
              <w:t xml:space="preserve"> </w:t>
            </w:r>
            <w:r w:rsidRPr="00BC37A7">
              <w:rPr>
                <w:sz w:val="26"/>
                <w:szCs w:val="26"/>
                <w:lang w:val="en-US"/>
              </w:rPr>
              <w:t>pneumoniae</w:t>
            </w:r>
            <w:r w:rsidRPr="00B30CF1">
              <w:rPr>
                <w:sz w:val="26"/>
                <w:szCs w:val="26"/>
              </w:rPr>
              <w:t xml:space="preserve">), </w:t>
            </w:r>
            <w:r w:rsidRPr="00BD129B">
              <w:rPr>
                <w:sz w:val="26"/>
                <w:szCs w:val="26"/>
              </w:rPr>
              <w:t>антитела</w:t>
            </w:r>
            <w:r w:rsidRPr="00B30CF1">
              <w:rPr>
                <w:sz w:val="26"/>
                <w:szCs w:val="26"/>
              </w:rPr>
              <w:t xml:space="preserve"> </w:t>
            </w:r>
            <w:r w:rsidRPr="00BC37A7">
              <w:rPr>
                <w:sz w:val="26"/>
                <w:szCs w:val="26"/>
                <w:lang w:val="en-US"/>
              </w:rPr>
              <w:t>IgM</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8208D6" w:rsidRDefault="009A163E"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91</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proofErr w:type="spellStart"/>
            <w:r w:rsidRPr="00BD129B">
              <w:rPr>
                <w:sz w:val="26"/>
                <w:szCs w:val="26"/>
              </w:rPr>
              <w:t>Хламидофила</w:t>
            </w:r>
            <w:proofErr w:type="spellEnd"/>
            <w:r w:rsidRPr="00B30CF1">
              <w:rPr>
                <w:sz w:val="26"/>
                <w:szCs w:val="26"/>
              </w:rPr>
              <w:t xml:space="preserve"> </w:t>
            </w:r>
            <w:r w:rsidRPr="00BD129B">
              <w:rPr>
                <w:sz w:val="26"/>
                <w:szCs w:val="26"/>
              </w:rPr>
              <w:t>пневмония</w:t>
            </w:r>
            <w:r w:rsidRPr="00B30CF1">
              <w:rPr>
                <w:sz w:val="26"/>
                <w:szCs w:val="26"/>
              </w:rPr>
              <w:t xml:space="preserve"> (</w:t>
            </w:r>
            <w:proofErr w:type="spellStart"/>
            <w:r w:rsidRPr="00535507">
              <w:rPr>
                <w:sz w:val="26"/>
                <w:szCs w:val="26"/>
                <w:lang w:val="en-US"/>
              </w:rPr>
              <w:t>Chlamydophila</w:t>
            </w:r>
            <w:proofErr w:type="spellEnd"/>
            <w:r w:rsidRPr="00B30CF1">
              <w:rPr>
                <w:sz w:val="26"/>
                <w:szCs w:val="26"/>
              </w:rPr>
              <w:t xml:space="preserve"> </w:t>
            </w:r>
            <w:r w:rsidRPr="00535507">
              <w:rPr>
                <w:sz w:val="26"/>
                <w:szCs w:val="26"/>
                <w:lang w:val="en-US"/>
              </w:rPr>
              <w:lastRenderedPageBreak/>
              <w:t>pneumoniae</w:t>
            </w:r>
            <w:r w:rsidRPr="00B30CF1">
              <w:rPr>
                <w:sz w:val="26"/>
                <w:szCs w:val="26"/>
              </w:rPr>
              <w:t xml:space="preserve">), </w:t>
            </w:r>
            <w:r w:rsidRPr="00BD129B">
              <w:rPr>
                <w:sz w:val="26"/>
                <w:szCs w:val="26"/>
              </w:rPr>
              <w:t>антитела</w:t>
            </w:r>
            <w:r w:rsidRPr="00B30CF1">
              <w:rPr>
                <w:sz w:val="26"/>
                <w:szCs w:val="26"/>
              </w:rPr>
              <w:t xml:space="preserve"> </w:t>
            </w:r>
            <w:r w:rsidRPr="00535507">
              <w:rPr>
                <w:sz w:val="26"/>
                <w:szCs w:val="26"/>
                <w:lang w:val="en-US"/>
              </w:rPr>
              <w:t>IgG</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lastRenderedPageBreak/>
              <w:t>одно исследование</w:t>
            </w:r>
          </w:p>
        </w:tc>
      </w:tr>
      <w:tr w:rsidR="009A163E" w:rsidRPr="00BD129B" w:rsidTr="00E30A59">
        <w:trPr>
          <w:trHeight w:val="600"/>
        </w:trPr>
        <w:tc>
          <w:tcPr>
            <w:tcW w:w="606" w:type="dxa"/>
            <w:shd w:val="clear" w:color="auto" w:fill="auto"/>
            <w:noWrap/>
          </w:tcPr>
          <w:p w:rsidR="009A163E" w:rsidRPr="008208D6" w:rsidRDefault="0007613A" w:rsidP="008208D6">
            <w:pPr>
              <w:widowControl w:val="0"/>
              <w:shd w:val="clear" w:color="auto" w:fill="FFFFFF"/>
              <w:spacing w:before="0" w:after="0" w:line="360" w:lineRule="exact"/>
              <w:jc w:val="both"/>
              <w:rPr>
                <w:sz w:val="26"/>
                <w:szCs w:val="26"/>
              </w:rPr>
            </w:pPr>
            <w:r>
              <w:rPr>
                <w:sz w:val="26"/>
                <w:szCs w:val="26"/>
              </w:rPr>
              <w:t>1</w:t>
            </w:r>
            <w:r w:rsidR="008208D6">
              <w:rPr>
                <w:sz w:val="26"/>
                <w:szCs w:val="26"/>
              </w:rPr>
              <w:t>92</w:t>
            </w:r>
          </w:p>
        </w:tc>
        <w:tc>
          <w:tcPr>
            <w:tcW w:w="6165" w:type="dxa"/>
            <w:shd w:val="clear" w:color="auto" w:fill="auto"/>
            <w:hideMark/>
          </w:tcPr>
          <w:p w:rsidR="009A163E" w:rsidRPr="003E03E3" w:rsidRDefault="009A163E" w:rsidP="00E30A59">
            <w:pPr>
              <w:widowControl w:val="0"/>
              <w:shd w:val="clear" w:color="auto" w:fill="FFFFFF"/>
              <w:spacing w:before="0" w:after="0" w:line="360" w:lineRule="exact"/>
              <w:jc w:val="both"/>
              <w:rPr>
                <w:sz w:val="26"/>
                <w:szCs w:val="26"/>
              </w:rPr>
            </w:pPr>
            <w:r w:rsidRPr="00BD129B">
              <w:rPr>
                <w:sz w:val="26"/>
                <w:szCs w:val="26"/>
              </w:rPr>
              <w:t>Микоплазма</w:t>
            </w:r>
            <w:r w:rsidRPr="003E03E3">
              <w:rPr>
                <w:sz w:val="26"/>
                <w:szCs w:val="26"/>
              </w:rPr>
              <w:t xml:space="preserve"> </w:t>
            </w:r>
            <w:r w:rsidRPr="00BD129B">
              <w:rPr>
                <w:sz w:val="26"/>
                <w:szCs w:val="26"/>
              </w:rPr>
              <w:t>пневмония</w:t>
            </w:r>
            <w:r w:rsidRPr="003E03E3">
              <w:rPr>
                <w:sz w:val="26"/>
                <w:szCs w:val="26"/>
              </w:rPr>
              <w:t xml:space="preserve"> (</w:t>
            </w:r>
            <w:r w:rsidRPr="00535507">
              <w:rPr>
                <w:sz w:val="26"/>
                <w:szCs w:val="26"/>
                <w:lang w:val="en-US"/>
              </w:rPr>
              <w:t>Mycoplasma</w:t>
            </w:r>
            <w:r w:rsidRPr="003E03E3">
              <w:rPr>
                <w:sz w:val="26"/>
                <w:szCs w:val="26"/>
              </w:rPr>
              <w:t xml:space="preserve"> </w:t>
            </w:r>
            <w:r w:rsidRPr="00535507">
              <w:rPr>
                <w:sz w:val="26"/>
                <w:szCs w:val="26"/>
                <w:lang w:val="en-US"/>
              </w:rPr>
              <w:t>pneumoniae</w:t>
            </w:r>
            <w:r w:rsidRPr="003E03E3">
              <w:rPr>
                <w:sz w:val="26"/>
                <w:szCs w:val="26"/>
              </w:rPr>
              <w:t xml:space="preserve">), </w:t>
            </w:r>
            <w:r w:rsidRPr="00BD129B">
              <w:rPr>
                <w:sz w:val="26"/>
                <w:szCs w:val="26"/>
              </w:rPr>
              <w:t>антитела</w:t>
            </w:r>
            <w:r w:rsidRPr="003E03E3">
              <w:rPr>
                <w:sz w:val="26"/>
                <w:szCs w:val="26"/>
              </w:rPr>
              <w:t xml:space="preserve"> </w:t>
            </w:r>
            <w:proofErr w:type="spellStart"/>
            <w:r w:rsidRPr="00535507">
              <w:rPr>
                <w:sz w:val="26"/>
                <w:szCs w:val="26"/>
                <w:lang w:val="en-US"/>
              </w:rPr>
              <w:t>lg</w:t>
            </w:r>
            <w:proofErr w:type="spellEnd"/>
            <w:r w:rsidRPr="00BD129B">
              <w:rPr>
                <w:sz w:val="26"/>
                <w:szCs w:val="26"/>
              </w:rPr>
              <w:t>М</w:t>
            </w:r>
            <w:r w:rsidRPr="003E03E3">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1E1BF9" w:rsidRDefault="009A163E" w:rsidP="008208D6">
            <w:pPr>
              <w:widowControl w:val="0"/>
              <w:shd w:val="clear" w:color="auto" w:fill="FFFFFF"/>
              <w:spacing w:before="0" w:after="0" w:line="360" w:lineRule="exact"/>
              <w:jc w:val="both"/>
              <w:rPr>
                <w:sz w:val="26"/>
                <w:szCs w:val="26"/>
              </w:rPr>
            </w:pPr>
            <w:r>
              <w:rPr>
                <w:sz w:val="26"/>
                <w:szCs w:val="26"/>
              </w:rPr>
              <w:t>1</w:t>
            </w:r>
            <w:r w:rsidR="001E1BF9">
              <w:rPr>
                <w:sz w:val="26"/>
                <w:szCs w:val="26"/>
              </w:rPr>
              <w:t>9</w:t>
            </w:r>
            <w:r w:rsidR="008208D6">
              <w:rPr>
                <w:sz w:val="26"/>
                <w:szCs w:val="26"/>
              </w:rPr>
              <w:t>3</w:t>
            </w:r>
          </w:p>
        </w:tc>
        <w:tc>
          <w:tcPr>
            <w:tcW w:w="6165" w:type="dxa"/>
            <w:shd w:val="clear" w:color="auto" w:fill="auto"/>
            <w:hideMark/>
          </w:tcPr>
          <w:p w:rsidR="009A163E" w:rsidRPr="00B30CF1" w:rsidRDefault="009A163E" w:rsidP="00E30A59">
            <w:pPr>
              <w:widowControl w:val="0"/>
              <w:shd w:val="clear" w:color="auto" w:fill="FFFFFF"/>
              <w:spacing w:before="0" w:after="0" w:line="360" w:lineRule="exact"/>
              <w:jc w:val="both"/>
              <w:rPr>
                <w:sz w:val="26"/>
                <w:szCs w:val="26"/>
              </w:rPr>
            </w:pPr>
            <w:r w:rsidRPr="00BD129B">
              <w:rPr>
                <w:sz w:val="26"/>
                <w:szCs w:val="26"/>
              </w:rPr>
              <w:t>Микоплазма</w:t>
            </w:r>
            <w:r w:rsidRPr="00B30CF1">
              <w:rPr>
                <w:sz w:val="26"/>
                <w:szCs w:val="26"/>
              </w:rPr>
              <w:t xml:space="preserve"> </w:t>
            </w:r>
            <w:r w:rsidRPr="00BD129B">
              <w:rPr>
                <w:sz w:val="26"/>
                <w:szCs w:val="26"/>
              </w:rPr>
              <w:t>пневмония</w:t>
            </w:r>
            <w:r w:rsidRPr="00B30CF1">
              <w:rPr>
                <w:sz w:val="26"/>
                <w:szCs w:val="26"/>
              </w:rPr>
              <w:t xml:space="preserve"> (</w:t>
            </w:r>
            <w:r w:rsidRPr="00535507">
              <w:rPr>
                <w:sz w:val="26"/>
                <w:szCs w:val="26"/>
                <w:lang w:val="en-US"/>
              </w:rPr>
              <w:t>Mycoplasma</w:t>
            </w:r>
            <w:r w:rsidRPr="00B30CF1">
              <w:rPr>
                <w:sz w:val="26"/>
                <w:szCs w:val="26"/>
              </w:rPr>
              <w:t xml:space="preserve"> </w:t>
            </w:r>
            <w:r w:rsidRPr="00535507">
              <w:rPr>
                <w:sz w:val="26"/>
                <w:szCs w:val="26"/>
                <w:lang w:val="en-US"/>
              </w:rPr>
              <w:t>pneumoniae</w:t>
            </w:r>
            <w:r w:rsidRPr="00B30CF1">
              <w:rPr>
                <w:sz w:val="26"/>
                <w:szCs w:val="26"/>
              </w:rPr>
              <w:t xml:space="preserve">), </w:t>
            </w:r>
            <w:r w:rsidRPr="00BD129B">
              <w:rPr>
                <w:sz w:val="26"/>
                <w:szCs w:val="26"/>
              </w:rPr>
              <w:t>антитела</w:t>
            </w:r>
            <w:r w:rsidRPr="00B30CF1">
              <w:rPr>
                <w:sz w:val="26"/>
                <w:szCs w:val="26"/>
              </w:rPr>
              <w:t xml:space="preserve"> </w:t>
            </w:r>
            <w:proofErr w:type="spellStart"/>
            <w:r w:rsidRPr="00535507">
              <w:rPr>
                <w:sz w:val="26"/>
                <w:szCs w:val="26"/>
                <w:lang w:val="en-US"/>
              </w:rPr>
              <w:t>lgG</w:t>
            </w:r>
            <w:proofErr w:type="spellEnd"/>
            <w:r w:rsidRPr="00B30CF1">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9F03DD" w:rsidRDefault="0007613A" w:rsidP="008208D6">
            <w:pPr>
              <w:widowControl w:val="0"/>
              <w:shd w:val="clear" w:color="auto" w:fill="FFFFFF"/>
              <w:spacing w:before="0" w:after="0" w:line="360" w:lineRule="exact"/>
              <w:jc w:val="both"/>
              <w:rPr>
                <w:sz w:val="26"/>
                <w:szCs w:val="26"/>
              </w:rPr>
            </w:pPr>
            <w:r>
              <w:rPr>
                <w:sz w:val="26"/>
                <w:szCs w:val="26"/>
              </w:rPr>
              <w:t>1</w:t>
            </w:r>
            <w:r w:rsidR="009F03DD">
              <w:rPr>
                <w:sz w:val="26"/>
                <w:szCs w:val="26"/>
              </w:rPr>
              <w:t>9</w:t>
            </w:r>
            <w:r w:rsidR="008208D6">
              <w:rPr>
                <w:sz w:val="26"/>
                <w:szCs w:val="26"/>
              </w:rPr>
              <w:t>4</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Гепатит В, поверхностный антиген вируса (австралийский антиген, </w:t>
            </w:r>
            <w:proofErr w:type="spellStart"/>
            <w:r w:rsidRPr="00BD129B">
              <w:rPr>
                <w:sz w:val="26"/>
                <w:szCs w:val="26"/>
              </w:rPr>
              <w:t>HBsAg</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9F03DD" w:rsidRDefault="0007613A" w:rsidP="008208D6">
            <w:pPr>
              <w:widowControl w:val="0"/>
              <w:shd w:val="clear" w:color="auto" w:fill="FFFFFF"/>
              <w:spacing w:before="0" w:after="0" w:line="360" w:lineRule="exact"/>
              <w:jc w:val="both"/>
              <w:rPr>
                <w:sz w:val="26"/>
                <w:szCs w:val="26"/>
              </w:rPr>
            </w:pPr>
            <w:r>
              <w:rPr>
                <w:sz w:val="26"/>
                <w:szCs w:val="26"/>
              </w:rPr>
              <w:t>1</w:t>
            </w:r>
            <w:r w:rsidR="009F03DD">
              <w:rPr>
                <w:sz w:val="26"/>
                <w:szCs w:val="26"/>
              </w:rPr>
              <w:t>9</w:t>
            </w:r>
            <w:r w:rsidR="008208D6">
              <w:rPr>
                <w:sz w:val="26"/>
                <w:szCs w:val="26"/>
              </w:rPr>
              <w:t>5</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Гепатит В, антитела к поверхностному антигену вируса (</w:t>
            </w:r>
            <w:proofErr w:type="spellStart"/>
            <w:r w:rsidRPr="00BD129B">
              <w:rPr>
                <w:sz w:val="26"/>
                <w:szCs w:val="26"/>
              </w:rPr>
              <w:t>anti-HBs</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9F03DD" w:rsidRDefault="0007613A" w:rsidP="008208D6">
            <w:pPr>
              <w:widowControl w:val="0"/>
              <w:shd w:val="clear" w:color="auto" w:fill="FFFFFF"/>
              <w:spacing w:before="0" w:after="0" w:line="360" w:lineRule="exact"/>
              <w:jc w:val="both"/>
              <w:rPr>
                <w:sz w:val="26"/>
                <w:szCs w:val="26"/>
              </w:rPr>
            </w:pPr>
            <w:r>
              <w:rPr>
                <w:sz w:val="26"/>
                <w:szCs w:val="26"/>
              </w:rPr>
              <w:t>1</w:t>
            </w:r>
            <w:r w:rsidR="009F03DD">
              <w:rPr>
                <w:sz w:val="26"/>
                <w:szCs w:val="26"/>
              </w:rPr>
              <w:t>9</w:t>
            </w:r>
            <w:r w:rsidR="008208D6">
              <w:rPr>
                <w:sz w:val="26"/>
                <w:szCs w:val="26"/>
              </w:rPr>
              <w:t>6</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Гепатит В,</w:t>
            </w:r>
            <w:r>
              <w:rPr>
                <w:sz w:val="26"/>
                <w:szCs w:val="26"/>
              </w:rPr>
              <w:t xml:space="preserve"> </w:t>
            </w:r>
            <w:r w:rsidRPr="00BD129B">
              <w:rPr>
                <w:sz w:val="26"/>
                <w:szCs w:val="26"/>
              </w:rPr>
              <w:t>антитела к ядерному (</w:t>
            </w:r>
            <w:proofErr w:type="spellStart"/>
            <w:r w:rsidRPr="00BD129B">
              <w:rPr>
                <w:sz w:val="26"/>
                <w:szCs w:val="26"/>
              </w:rPr>
              <w:t>cor</w:t>
            </w:r>
            <w:proofErr w:type="spellEnd"/>
            <w:r w:rsidRPr="00BD129B">
              <w:rPr>
                <w:sz w:val="26"/>
                <w:szCs w:val="26"/>
              </w:rPr>
              <w:t xml:space="preserve">) антигену </w:t>
            </w:r>
            <w:proofErr w:type="gramStart"/>
            <w:r w:rsidRPr="00BD129B">
              <w:rPr>
                <w:sz w:val="26"/>
                <w:szCs w:val="26"/>
              </w:rPr>
              <w:t>вируса ,</w:t>
            </w:r>
            <w:proofErr w:type="gramEnd"/>
            <w:r w:rsidRPr="00BD129B">
              <w:rPr>
                <w:sz w:val="26"/>
                <w:szCs w:val="26"/>
              </w:rPr>
              <w:t xml:space="preserve"> суммарные (</w:t>
            </w:r>
            <w:proofErr w:type="spellStart"/>
            <w:r w:rsidRPr="00BD129B">
              <w:rPr>
                <w:sz w:val="26"/>
                <w:szCs w:val="26"/>
              </w:rPr>
              <w:t>Anti-HBc</w:t>
            </w:r>
            <w:proofErr w:type="spellEnd"/>
            <w:r w:rsidRPr="00BD129B">
              <w:rPr>
                <w:sz w:val="26"/>
                <w:szCs w:val="26"/>
              </w:rPr>
              <w:t>)</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F03DD" w:rsidRDefault="0007613A" w:rsidP="008208D6">
            <w:pPr>
              <w:widowControl w:val="0"/>
              <w:shd w:val="clear" w:color="auto" w:fill="FFFFFF"/>
              <w:spacing w:before="0" w:after="0" w:line="360" w:lineRule="exact"/>
              <w:jc w:val="both"/>
              <w:rPr>
                <w:sz w:val="26"/>
                <w:szCs w:val="26"/>
              </w:rPr>
            </w:pPr>
            <w:r>
              <w:rPr>
                <w:sz w:val="26"/>
                <w:szCs w:val="26"/>
              </w:rPr>
              <w:t>1</w:t>
            </w:r>
            <w:r w:rsidR="00BC37A7">
              <w:rPr>
                <w:sz w:val="26"/>
                <w:szCs w:val="26"/>
                <w:lang w:val="en-US"/>
              </w:rPr>
              <w:t>9</w:t>
            </w:r>
            <w:r w:rsidR="008208D6">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Гепатит С, антитела к вирусу, суммарные (</w:t>
            </w:r>
            <w:proofErr w:type="spellStart"/>
            <w:r w:rsidRPr="00BD129B">
              <w:rPr>
                <w:sz w:val="26"/>
                <w:szCs w:val="26"/>
              </w:rPr>
              <w:t>Anti</w:t>
            </w:r>
            <w:proofErr w:type="spellEnd"/>
            <w:r w:rsidRPr="00BD129B">
              <w:rPr>
                <w:sz w:val="26"/>
                <w:szCs w:val="26"/>
              </w:rPr>
              <w:t xml:space="preserve"> - HCV)</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F03DD" w:rsidRDefault="009A163E" w:rsidP="008208D6">
            <w:pPr>
              <w:widowControl w:val="0"/>
              <w:shd w:val="clear" w:color="auto" w:fill="FFFFFF"/>
              <w:spacing w:before="0" w:after="0" w:line="360" w:lineRule="exact"/>
              <w:jc w:val="both"/>
              <w:rPr>
                <w:sz w:val="26"/>
                <w:szCs w:val="26"/>
              </w:rPr>
            </w:pPr>
            <w:r>
              <w:rPr>
                <w:sz w:val="26"/>
                <w:szCs w:val="26"/>
              </w:rPr>
              <w:t>1</w:t>
            </w:r>
            <w:r w:rsidR="004312D9">
              <w:rPr>
                <w:sz w:val="26"/>
                <w:szCs w:val="26"/>
                <w:lang w:val="en-US"/>
              </w:rPr>
              <w:t>9</w:t>
            </w:r>
            <w:r w:rsidR="008208D6">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Гепатит D, антитела к вирусу, суммарные (</w:t>
            </w:r>
            <w:proofErr w:type="spellStart"/>
            <w:r w:rsidRPr="00BD129B">
              <w:rPr>
                <w:sz w:val="26"/>
                <w:szCs w:val="26"/>
              </w:rPr>
              <w:t>Anti</w:t>
            </w:r>
            <w:proofErr w:type="spellEnd"/>
            <w:r w:rsidRPr="00BD129B">
              <w:rPr>
                <w:sz w:val="26"/>
                <w:szCs w:val="26"/>
              </w:rPr>
              <w:t xml:space="preserve"> - HDV)</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9F03DD" w:rsidRDefault="00DF23FD" w:rsidP="008208D6">
            <w:pPr>
              <w:widowControl w:val="0"/>
              <w:shd w:val="clear" w:color="auto" w:fill="FFFFFF"/>
              <w:spacing w:before="0" w:after="0" w:line="360" w:lineRule="exact"/>
              <w:jc w:val="both"/>
              <w:rPr>
                <w:sz w:val="26"/>
                <w:szCs w:val="26"/>
              </w:rPr>
            </w:pPr>
            <w:r>
              <w:rPr>
                <w:sz w:val="26"/>
                <w:szCs w:val="26"/>
                <w:lang w:val="en-US"/>
              </w:rPr>
              <w:t>1</w:t>
            </w:r>
            <w:r w:rsidR="004312D9">
              <w:rPr>
                <w:sz w:val="26"/>
                <w:szCs w:val="26"/>
                <w:lang w:val="en-US"/>
              </w:rPr>
              <w:t>9</w:t>
            </w:r>
            <w:r w:rsidR="008208D6">
              <w:rPr>
                <w:sz w:val="26"/>
                <w:szCs w:val="26"/>
              </w:rPr>
              <w:t>9</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ВИЧ (антитела)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600"/>
        </w:trPr>
        <w:tc>
          <w:tcPr>
            <w:tcW w:w="606" w:type="dxa"/>
            <w:shd w:val="clear" w:color="auto" w:fill="auto"/>
            <w:noWrap/>
          </w:tcPr>
          <w:p w:rsidR="009A163E" w:rsidRPr="008208D6" w:rsidRDefault="008208D6" w:rsidP="001E1BF9">
            <w:pPr>
              <w:widowControl w:val="0"/>
              <w:shd w:val="clear" w:color="auto" w:fill="FFFFFF"/>
              <w:spacing w:before="0" w:after="0" w:line="360" w:lineRule="exact"/>
              <w:jc w:val="both"/>
              <w:rPr>
                <w:sz w:val="26"/>
                <w:szCs w:val="26"/>
              </w:rPr>
            </w:pPr>
            <w:r>
              <w:rPr>
                <w:sz w:val="26"/>
                <w:szCs w:val="26"/>
              </w:rPr>
              <w:t>200</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Сифилис реакция пассивной гемагглютинации (РПГА), качественно</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208D6" w:rsidRDefault="008208D6" w:rsidP="001E1BF9">
            <w:pPr>
              <w:widowControl w:val="0"/>
              <w:shd w:val="clear" w:color="auto" w:fill="FFFFFF"/>
              <w:spacing w:before="0" w:after="0" w:line="360" w:lineRule="exact"/>
              <w:jc w:val="both"/>
              <w:rPr>
                <w:sz w:val="26"/>
                <w:szCs w:val="26"/>
              </w:rPr>
            </w:pPr>
            <w:r>
              <w:rPr>
                <w:sz w:val="26"/>
                <w:szCs w:val="26"/>
              </w:rPr>
              <w:t>201</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Анализ крови на антитела к </w:t>
            </w:r>
            <w:proofErr w:type="spellStart"/>
            <w:r w:rsidRPr="00BD129B">
              <w:rPr>
                <w:sz w:val="26"/>
                <w:szCs w:val="26"/>
              </w:rPr>
              <w:t>глиадину</w:t>
            </w:r>
            <w:proofErr w:type="spellEnd"/>
            <w:r w:rsidRPr="00BD129B">
              <w:rPr>
                <w:sz w:val="26"/>
                <w:szCs w:val="26"/>
              </w:rPr>
              <w:t xml:space="preserve">, </w:t>
            </w:r>
            <w:proofErr w:type="spellStart"/>
            <w:r w:rsidRPr="00BD129B">
              <w:rPr>
                <w:sz w:val="26"/>
                <w:szCs w:val="26"/>
              </w:rPr>
              <w:t>lgG</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208D6" w:rsidRDefault="008208D6" w:rsidP="001E1BF9">
            <w:pPr>
              <w:widowControl w:val="0"/>
              <w:shd w:val="clear" w:color="auto" w:fill="FFFFFF"/>
              <w:spacing w:before="0" w:after="0" w:line="360" w:lineRule="exact"/>
              <w:jc w:val="both"/>
              <w:rPr>
                <w:sz w:val="26"/>
                <w:szCs w:val="26"/>
              </w:rPr>
            </w:pPr>
            <w:r>
              <w:rPr>
                <w:sz w:val="26"/>
                <w:szCs w:val="26"/>
              </w:rPr>
              <w:t>202</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Анализ крови на антитела к </w:t>
            </w:r>
            <w:proofErr w:type="spellStart"/>
            <w:r w:rsidRPr="00BD129B">
              <w:rPr>
                <w:sz w:val="26"/>
                <w:szCs w:val="26"/>
              </w:rPr>
              <w:t>глиадину</w:t>
            </w:r>
            <w:proofErr w:type="spellEnd"/>
            <w:r w:rsidRPr="00BD129B">
              <w:rPr>
                <w:sz w:val="26"/>
                <w:szCs w:val="26"/>
              </w:rPr>
              <w:t xml:space="preserve"> </w:t>
            </w:r>
            <w:proofErr w:type="spellStart"/>
            <w:r w:rsidRPr="00BD129B">
              <w:rPr>
                <w:sz w:val="26"/>
                <w:szCs w:val="26"/>
              </w:rPr>
              <w:t>lgА</w:t>
            </w:r>
            <w:proofErr w:type="spellEnd"/>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9A163E" w:rsidRPr="00BD129B" w:rsidTr="00E30A59">
        <w:trPr>
          <w:trHeight w:val="300"/>
        </w:trPr>
        <w:tc>
          <w:tcPr>
            <w:tcW w:w="606" w:type="dxa"/>
            <w:shd w:val="clear" w:color="auto" w:fill="auto"/>
            <w:noWrap/>
          </w:tcPr>
          <w:p w:rsidR="009A163E" w:rsidRPr="008208D6" w:rsidRDefault="008208D6" w:rsidP="001E1BF9">
            <w:pPr>
              <w:widowControl w:val="0"/>
              <w:shd w:val="clear" w:color="auto" w:fill="FFFFFF"/>
              <w:spacing w:before="0" w:after="0" w:line="360" w:lineRule="exact"/>
              <w:jc w:val="both"/>
              <w:rPr>
                <w:sz w:val="26"/>
                <w:szCs w:val="26"/>
              </w:rPr>
            </w:pPr>
            <w:r>
              <w:rPr>
                <w:sz w:val="26"/>
                <w:szCs w:val="26"/>
              </w:rPr>
              <w:t>203</w:t>
            </w:r>
          </w:p>
        </w:tc>
        <w:tc>
          <w:tcPr>
            <w:tcW w:w="6165" w:type="dxa"/>
            <w:shd w:val="clear" w:color="auto" w:fill="auto"/>
            <w:hideMark/>
          </w:tcPr>
          <w:p w:rsidR="009A163E" w:rsidRPr="007A0DDB" w:rsidRDefault="009A163E" w:rsidP="0041767E">
            <w:pPr>
              <w:widowControl w:val="0"/>
              <w:shd w:val="clear" w:color="auto" w:fill="FFFFFF"/>
              <w:spacing w:before="0" w:after="0" w:line="360" w:lineRule="exact"/>
              <w:jc w:val="both"/>
              <w:rPr>
                <w:sz w:val="26"/>
                <w:szCs w:val="26"/>
              </w:rPr>
            </w:pPr>
            <w:r w:rsidRPr="00BD129B">
              <w:rPr>
                <w:sz w:val="26"/>
                <w:szCs w:val="26"/>
              </w:rPr>
              <w:t xml:space="preserve">Определение </w:t>
            </w:r>
            <w:r>
              <w:rPr>
                <w:sz w:val="26"/>
                <w:szCs w:val="26"/>
              </w:rPr>
              <w:t>на антитела (</w:t>
            </w:r>
            <w:r>
              <w:rPr>
                <w:sz w:val="26"/>
                <w:szCs w:val="26"/>
                <w:lang w:val="en-US"/>
              </w:rPr>
              <w:t>M</w:t>
            </w:r>
            <w:r>
              <w:rPr>
                <w:sz w:val="26"/>
                <w:szCs w:val="26"/>
              </w:rPr>
              <w:t xml:space="preserve"> к </w:t>
            </w:r>
            <w:proofErr w:type="spellStart"/>
            <w:r>
              <w:rPr>
                <w:sz w:val="26"/>
                <w:szCs w:val="26"/>
              </w:rPr>
              <w:t>коронавирусу</w:t>
            </w:r>
            <w:proofErr w:type="spellEnd"/>
            <w:r>
              <w:rPr>
                <w:sz w:val="26"/>
                <w:szCs w:val="26"/>
              </w:rPr>
              <w:t xml:space="preserve"> </w:t>
            </w:r>
            <w:r>
              <w:rPr>
                <w:sz w:val="26"/>
                <w:szCs w:val="26"/>
                <w:lang w:val="en-US"/>
              </w:rPr>
              <w:t>SARS</w:t>
            </w:r>
            <w:r w:rsidRPr="007A0DDB">
              <w:rPr>
                <w:sz w:val="26"/>
                <w:szCs w:val="26"/>
              </w:rPr>
              <w:t>-</w:t>
            </w:r>
            <w:proofErr w:type="spellStart"/>
            <w:r>
              <w:rPr>
                <w:sz w:val="26"/>
                <w:szCs w:val="26"/>
                <w:lang w:val="en-US"/>
              </w:rPr>
              <w:t>Cov</w:t>
            </w:r>
            <w:proofErr w:type="spellEnd"/>
            <w:r w:rsidRPr="007A0DDB">
              <w:rPr>
                <w:sz w:val="26"/>
                <w:szCs w:val="26"/>
              </w:rPr>
              <w:t xml:space="preserve">-2) </w:t>
            </w:r>
            <w:r>
              <w:rPr>
                <w:sz w:val="26"/>
                <w:szCs w:val="26"/>
              </w:rPr>
              <w:t>количественный тест</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9A1022">
              <w:rPr>
                <w:sz w:val="26"/>
                <w:szCs w:val="26"/>
              </w:rPr>
              <w:t>одно исследование</w:t>
            </w:r>
          </w:p>
        </w:tc>
      </w:tr>
      <w:tr w:rsidR="003E4E50" w:rsidRPr="00BD129B" w:rsidTr="00E30A59">
        <w:trPr>
          <w:trHeight w:val="300"/>
        </w:trPr>
        <w:tc>
          <w:tcPr>
            <w:tcW w:w="606" w:type="dxa"/>
            <w:shd w:val="clear" w:color="auto" w:fill="auto"/>
            <w:noWrap/>
          </w:tcPr>
          <w:p w:rsidR="003E4E50" w:rsidRPr="008208D6" w:rsidRDefault="008208D6" w:rsidP="001E1BF9">
            <w:pPr>
              <w:widowControl w:val="0"/>
              <w:shd w:val="clear" w:color="auto" w:fill="FFFFFF"/>
              <w:spacing w:before="0" w:after="0" w:line="360" w:lineRule="exact"/>
              <w:jc w:val="both"/>
              <w:rPr>
                <w:sz w:val="26"/>
                <w:szCs w:val="26"/>
              </w:rPr>
            </w:pPr>
            <w:r>
              <w:rPr>
                <w:sz w:val="26"/>
                <w:szCs w:val="26"/>
              </w:rPr>
              <w:t>204</w:t>
            </w:r>
          </w:p>
        </w:tc>
        <w:tc>
          <w:tcPr>
            <w:tcW w:w="6165" w:type="dxa"/>
            <w:shd w:val="clear" w:color="auto" w:fill="auto"/>
          </w:tcPr>
          <w:p w:rsidR="003E4E50" w:rsidRPr="00BD129B" w:rsidRDefault="0041767E" w:rsidP="00E30A59">
            <w:pPr>
              <w:widowControl w:val="0"/>
              <w:shd w:val="clear" w:color="auto" w:fill="FFFFFF"/>
              <w:spacing w:before="0" w:after="0" w:line="360" w:lineRule="exact"/>
              <w:jc w:val="both"/>
              <w:rPr>
                <w:sz w:val="26"/>
                <w:szCs w:val="26"/>
              </w:rPr>
            </w:pPr>
            <w:r w:rsidRPr="00BD129B">
              <w:rPr>
                <w:sz w:val="26"/>
                <w:szCs w:val="26"/>
              </w:rPr>
              <w:t xml:space="preserve">Определение </w:t>
            </w:r>
            <w:r>
              <w:rPr>
                <w:sz w:val="26"/>
                <w:szCs w:val="26"/>
              </w:rPr>
              <w:t>на антитела (</w:t>
            </w:r>
            <w:r>
              <w:rPr>
                <w:sz w:val="26"/>
                <w:szCs w:val="26"/>
                <w:lang w:val="en-US"/>
              </w:rPr>
              <w:t>G</w:t>
            </w:r>
            <w:r>
              <w:rPr>
                <w:sz w:val="26"/>
                <w:szCs w:val="26"/>
              </w:rPr>
              <w:t xml:space="preserve"> к </w:t>
            </w:r>
            <w:proofErr w:type="spellStart"/>
            <w:r>
              <w:rPr>
                <w:sz w:val="26"/>
                <w:szCs w:val="26"/>
              </w:rPr>
              <w:t>коронавирусу</w:t>
            </w:r>
            <w:proofErr w:type="spellEnd"/>
            <w:r>
              <w:rPr>
                <w:sz w:val="26"/>
                <w:szCs w:val="26"/>
              </w:rPr>
              <w:t xml:space="preserve"> </w:t>
            </w:r>
            <w:r>
              <w:rPr>
                <w:sz w:val="26"/>
                <w:szCs w:val="26"/>
                <w:lang w:val="en-US"/>
              </w:rPr>
              <w:t>SARS</w:t>
            </w:r>
            <w:r w:rsidRPr="007A0DDB">
              <w:rPr>
                <w:sz w:val="26"/>
                <w:szCs w:val="26"/>
              </w:rPr>
              <w:t>-</w:t>
            </w:r>
            <w:proofErr w:type="spellStart"/>
            <w:r>
              <w:rPr>
                <w:sz w:val="26"/>
                <w:szCs w:val="26"/>
                <w:lang w:val="en-US"/>
              </w:rPr>
              <w:t>Cov</w:t>
            </w:r>
            <w:proofErr w:type="spellEnd"/>
            <w:r w:rsidRPr="007A0DDB">
              <w:rPr>
                <w:sz w:val="26"/>
                <w:szCs w:val="26"/>
              </w:rPr>
              <w:t xml:space="preserve">-2) </w:t>
            </w:r>
            <w:r>
              <w:rPr>
                <w:sz w:val="26"/>
                <w:szCs w:val="26"/>
              </w:rPr>
              <w:t>количественный тест</w:t>
            </w:r>
          </w:p>
        </w:tc>
        <w:tc>
          <w:tcPr>
            <w:tcW w:w="2693" w:type="dxa"/>
            <w:shd w:val="clear" w:color="auto" w:fill="auto"/>
            <w:noWrap/>
          </w:tcPr>
          <w:p w:rsidR="003E4E50" w:rsidRPr="00E75B5D" w:rsidRDefault="00E75B5D" w:rsidP="00E30A59">
            <w:pPr>
              <w:widowControl w:val="0"/>
              <w:shd w:val="clear" w:color="auto" w:fill="FFFFFF"/>
              <w:spacing w:before="0" w:after="0" w:line="360" w:lineRule="exact"/>
              <w:jc w:val="both"/>
              <w:rPr>
                <w:sz w:val="26"/>
                <w:szCs w:val="26"/>
              </w:rPr>
            </w:pPr>
            <w:r>
              <w:rPr>
                <w:sz w:val="26"/>
                <w:szCs w:val="26"/>
              </w:rPr>
              <w:t>одно исследование</w:t>
            </w:r>
          </w:p>
        </w:tc>
      </w:tr>
      <w:tr w:rsidR="003E4E50" w:rsidRPr="00BD129B" w:rsidTr="00E30A59">
        <w:trPr>
          <w:trHeight w:val="300"/>
        </w:trPr>
        <w:tc>
          <w:tcPr>
            <w:tcW w:w="606" w:type="dxa"/>
            <w:shd w:val="clear" w:color="auto" w:fill="auto"/>
            <w:noWrap/>
          </w:tcPr>
          <w:p w:rsidR="003E4E50" w:rsidRPr="001E1BF9" w:rsidRDefault="008208D6" w:rsidP="009F03DD">
            <w:pPr>
              <w:widowControl w:val="0"/>
              <w:shd w:val="clear" w:color="auto" w:fill="FFFFFF"/>
              <w:spacing w:before="0" w:after="0" w:line="360" w:lineRule="exact"/>
              <w:jc w:val="both"/>
              <w:rPr>
                <w:sz w:val="26"/>
                <w:szCs w:val="26"/>
              </w:rPr>
            </w:pPr>
            <w:r>
              <w:rPr>
                <w:sz w:val="26"/>
                <w:szCs w:val="26"/>
              </w:rPr>
              <w:t>205</w:t>
            </w:r>
          </w:p>
        </w:tc>
        <w:tc>
          <w:tcPr>
            <w:tcW w:w="6165" w:type="dxa"/>
            <w:shd w:val="clear" w:color="auto" w:fill="auto"/>
          </w:tcPr>
          <w:p w:rsidR="003E4E50" w:rsidRPr="00BD129B" w:rsidRDefault="0041767E" w:rsidP="00E30A59">
            <w:pPr>
              <w:widowControl w:val="0"/>
              <w:shd w:val="clear" w:color="auto" w:fill="FFFFFF"/>
              <w:spacing w:before="0" w:after="0" w:line="360" w:lineRule="exact"/>
              <w:jc w:val="both"/>
              <w:rPr>
                <w:sz w:val="26"/>
                <w:szCs w:val="26"/>
              </w:rPr>
            </w:pPr>
            <w:r w:rsidRPr="00BD129B">
              <w:rPr>
                <w:sz w:val="26"/>
                <w:szCs w:val="26"/>
              </w:rPr>
              <w:t xml:space="preserve">Определение </w:t>
            </w:r>
            <w:r>
              <w:rPr>
                <w:sz w:val="26"/>
                <w:szCs w:val="26"/>
              </w:rPr>
              <w:t>на антитела (</w:t>
            </w:r>
            <w:r>
              <w:rPr>
                <w:sz w:val="26"/>
                <w:szCs w:val="26"/>
                <w:lang w:val="en-US"/>
              </w:rPr>
              <w:t>M</w:t>
            </w:r>
            <w:r>
              <w:rPr>
                <w:sz w:val="26"/>
                <w:szCs w:val="26"/>
              </w:rPr>
              <w:t xml:space="preserve"> и</w:t>
            </w:r>
            <w:r w:rsidRPr="007A0DDB">
              <w:rPr>
                <w:sz w:val="26"/>
                <w:szCs w:val="26"/>
              </w:rPr>
              <w:t xml:space="preserve">  </w:t>
            </w:r>
            <w:r>
              <w:rPr>
                <w:sz w:val="26"/>
                <w:szCs w:val="26"/>
                <w:lang w:val="en-US"/>
              </w:rPr>
              <w:t>G</w:t>
            </w:r>
            <w:r>
              <w:rPr>
                <w:sz w:val="26"/>
                <w:szCs w:val="26"/>
              </w:rPr>
              <w:t xml:space="preserve"> к </w:t>
            </w:r>
            <w:proofErr w:type="spellStart"/>
            <w:r>
              <w:rPr>
                <w:sz w:val="26"/>
                <w:szCs w:val="26"/>
              </w:rPr>
              <w:t>коронавирусу</w:t>
            </w:r>
            <w:proofErr w:type="spellEnd"/>
            <w:r>
              <w:rPr>
                <w:sz w:val="26"/>
                <w:szCs w:val="26"/>
              </w:rPr>
              <w:t xml:space="preserve"> </w:t>
            </w:r>
            <w:r>
              <w:rPr>
                <w:sz w:val="26"/>
                <w:szCs w:val="26"/>
                <w:lang w:val="en-US"/>
              </w:rPr>
              <w:t>SARS</w:t>
            </w:r>
            <w:r w:rsidRPr="007A0DDB">
              <w:rPr>
                <w:sz w:val="26"/>
                <w:szCs w:val="26"/>
              </w:rPr>
              <w:t>-</w:t>
            </w:r>
            <w:proofErr w:type="spellStart"/>
            <w:r>
              <w:rPr>
                <w:sz w:val="26"/>
                <w:szCs w:val="26"/>
                <w:lang w:val="en-US"/>
              </w:rPr>
              <w:t>Cov</w:t>
            </w:r>
            <w:proofErr w:type="spellEnd"/>
            <w:r w:rsidRPr="007A0DDB">
              <w:rPr>
                <w:sz w:val="26"/>
                <w:szCs w:val="26"/>
              </w:rPr>
              <w:t xml:space="preserve">-2) </w:t>
            </w:r>
            <w:r>
              <w:rPr>
                <w:sz w:val="26"/>
                <w:szCs w:val="26"/>
              </w:rPr>
              <w:t>количественный тест</w:t>
            </w:r>
          </w:p>
        </w:tc>
        <w:tc>
          <w:tcPr>
            <w:tcW w:w="2693" w:type="dxa"/>
            <w:shd w:val="clear" w:color="auto" w:fill="auto"/>
            <w:noWrap/>
          </w:tcPr>
          <w:p w:rsidR="003E4E50" w:rsidRPr="009A1022" w:rsidRDefault="00E75B5D" w:rsidP="00E30A59">
            <w:pPr>
              <w:widowControl w:val="0"/>
              <w:shd w:val="clear" w:color="auto" w:fill="FFFFFF"/>
              <w:spacing w:before="0" w:after="0" w:line="360" w:lineRule="exact"/>
              <w:jc w:val="both"/>
              <w:rPr>
                <w:sz w:val="26"/>
                <w:szCs w:val="26"/>
              </w:rPr>
            </w:pPr>
            <w:r>
              <w:rPr>
                <w:sz w:val="26"/>
                <w:szCs w:val="26"/>
              </w:rPr>
              <w:t>одно исследование</w:t>
            </w:r>
          </w:p>
        </w:tc>
      </w:tr>
      <w:tr w:rsidR="0041767E" w:rsidRPr="00BD129B" w:rsidTr="00E30A59">
        <w:trPr>
          <w:trHeight w:val="300"/>
        </w:trPr>
        <w:tc>
          <w:tcPr>
            <w:tcW w:w="606" w:type="dxa"/>
            <w:shd w:val="clear" w:color="auto" w:fill="auto"/>
            <w:noWrap/>
          </w:tcPr>
          <w:p w:rsidR="0041767E" w:rsidRPr="009F03DD" w:rsidRDefault="009F03DD" w:rsidP="008208D6">
            <w:pPr>
              <w:widowControl w:val="0"/>
              <w:shd w:val="clear" w:color="auto" w:fill="FFFFFF"/>
              <w:spacing w:before="0" w:after="0" w:line="360" w:lineRule="exact"/>
              <w:jc w:val="both"/>
              <w:rPr>
                <w:sz w:val="26"/>
                <w:szCs w:val="26"/>
              </w:rPr>
            </w:pPr>
            <w:r>
              <w:rPr>
                <w:sz w:val="26"/>
                <w:szCs w:val="26"/>
              </w:rPr>
              <w:t>20</w:t>
            </w:r>
            <w:r w:rsidR="008208D6">
              <w:rPr>
                <w:sz w:val="26"/>
                <w:szCs w:val="26"/>
              </w:rPr>
              <w:t>6</w:t>
            </w:r>
          </w:p>
        </w:tc>
        <w:tc>
          <w:tcPr>
            <w:tcW w:w="6165" w:type="dxa"/>
            <w:shd w:val="clear" w:color="auto" w:fill="auto"/>
          </w:tcPr>
          <w:p w:rsidR="0041767E" w:rsidRPr="0041767E" w:rsidRDefault="0041767E" w:rsidP="00E30A59">
            <w:pPr>
              <w:widowControl w:val="0"/>
              <w:shd w:val="clear" w:color="auto" w:fill="FFFFFF"/>
              <w:spacing w:before="0" w:after="0" w:line="360" w:lineRule="exact"/>
              <w:jc w:val="both"/>
              <w:rPr>
                <w:sz w:val="26"/>
                <w:szCs w:val="26"/>
              </w:rPr>
            </w:pPr>
            <w:r>
              <w:rPr>
                <w:sz w:val="26"/>
                <w:szCs w:val="26"/>
              </w:rPr>
              <w:t xml:space="preserve">Определение антител класса </w:t>
            </w:r>
            <w:proofErr w:type="spellStart"/>
            <w:r w:rsidRPr="00BD129B">
              <w:rPr>
                <w:sz w:val="26"/>
                <w:szCs w:val="26"/>
              </w:rPr>
              <w:t>lgG</w:t>
            </w:r>
            <w:proofErr w:type="spellEnd"/>
            <w:r>
              <w:rPr>
                <w:sz w:val="26"/>
                <w:szCs w:val="26"/>
              </w:rPr>
              <w:t xml:space="preserve"> к Н</w:t>
            </w:r>
            <w:r w:rsidRPr="0041767E">
              <w:rPr>
                <w:sz w:val="26"/>
                <w:szCs w:val="26"/>
              </w:rPr>
              <w:t>.</w:t>
            </w:r>
            <w:r>
              <w:rPr>
                <w:sz w:val="26"/>
                <w:szCs w:val="26"/>
                <w:lang w:val="en-US"/>
              </w:rPr>
              <w:t>pylori</w:t>
            </w:r>
          </w:p>
        </w:tc>
        <w:tc>
          <w:tcPr>
            <w:tcW w:w="2693" w:type="dxa"/>
            <w:shd w:val="clear" w:color="auto" w:fill="auto"/>
            <w:noWrap/>
          </w:tcPr>
          <w:p w:rsidR="0041767E" w:rsidRPr="009A1022" w:rsidRDefault="00E75B5D" w:rsidP="00E30A59">
            <w:pPr>
              <w:widowControl w:val="0"/>
              <w:shd w:val="clear" w:color="auto" w:fill="FFFFFF"/>
              <w:spacing w:before="0" w:after="0" w:line="360" w:lineRule="exact"/>
              <w:jc w:val="both"/>
              <w:rPr>
                <w:sz w:val="26"/>
                <w:szCs w:val="26"/>
              </w:rPr>
            </w:pPr>
            <w:r>
              <w:rPr>
                <w:sz w:val="26"/>
                <w:szCs w:val="26"/>
              </w:rPr>
              <w:t>одно исследование</w:t>
            </w:r>
          </w:p>
        </w:tc>
      </w:tr>
      <w:tr w:rsidR="009A163E" w:rsidRPr="00BD129B" w:rsidTr="00E30A59">
        <w:trPr>
          <w:trHeight w:val="300"/>
        </w:trPr>
        <w:tc>
          <w:tcPr>
            <w:tcW w:w="606" w:type="dxa"/>
            <w:shd w:val="clear" w:color="auto" w:fill="auto"/>
            <w:noWrap/>
          </w:tcPr>
          <w:p w:rsidR="009A163E" w:rsidRPr="006115CB" w:rsidRDefault="00BC37A7" w:rsidP="008208D6">
            <w:pPr>
              <w:widowControl w:val="0"/>
              <w:shd w:val="clear" w:color="auto" w:fill="FFFFFF"/>
              <w:spacing w:before="0" w:after="0" w:line="360" w:lineRule="exact"/>
              <w:jc w:val="both"/>
              <w:rPr>
                <w:sz w:val="26"/>
                <w:szCs w:val="26"/>
              </w:rPr>
            </w:pPr>
            <w:r>
              <w:rPr>
                <w:sz w:val="26"/>
                <w:szCs w:val="26"/>
                <w:lang w:val="en-US"/>
              </w:rPr>
              <w:t>20</w:t>
            </w:r>
            <w:r w:rsidR="008208D6">
              <w:rPr>
                <w:sz w:val="26"/>
                <w:szCs w:val="26"/>
              </w:rPr>
              <w:t>7</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электрофорез</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0503DD">
              <w:rPr>
                <w:sz w:val="26"/>
                <w:szCs w:val="26"/>
              </w:rPr>
              <w:t>одна манипуляция</w:t>
            </w:r>
          </w:p>
        </w:tc>
      </w:tr>
      <w:tr w:rsidR="009A163E" w:rsidRPr="00BD129B" w:rsidTr="00E30A59">
        <w:trPr>
          <w:trHeight w:val="300"/>
        </w:trPr>
        <w:tc>
          <w:tcPr>
            <w:tcW w:w="606" w:type="dxa"/>
            <w:shd w:val="clear" w:color="auto" w:fill="auto"/>
            <w:noWrap/>
          </w:tcPr>
          <w:p w:rsidR="009A163E" w:rsidRPr="006115CB" w:rsidRDefault="006115CB" w:rsidP="008208D6">
            <w:pPr>
              <w:widowControl w:val="0"/>
              <w:shd w:val="clear" w:color="auto" w:fill="FFFFFF"/>
              <w:spacing w:before="0" w:after="0" w:line="360" w:lineRule="exact"/>
              <w:jc w:val="both"/>
              <w:rPr>
                <w:sz w:val="26"/>
                <w:szCs w:val="26"/>
              </w:rPr>
            </w:pPr>
            <w:r>
              <w:rPr>
                <w:sz w:val="26"/>
                <w:szCs w:val="26"/>
                <w:lang w:val="en-US"/>
              </w:rPr>
              <w:t>20</w:t>
            </w:r>
            <w:r w:rsidR="008208D6">
              <w:rPr>
                <w:sz w:val="26"/>
                <w:szCs w:val="26"/>
              </w:rPr>
              <w:t>8</w:t>
            </w:r>
          </w:p>
        </w:tc>
        <w:tc>
          <w:tcPr>
            <w:tcW w:w="6165" w:type="dxa"/>
            <w:shd w:val="clear" w:color="auto" w:fill="auto"/>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лазеротерапия</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0503DD">
              <w:rPr>
                <w:sz w:val="26"/>
                <w:szCs w:val="26"/>
              </w:rPr>
              <w:t>одна манипуляция</w:t>
            </w:r>
          </w:p>
        </w:tc>
      </w:tr>
      <w:tr w:rsidR="009A163E" w:rsidRPr="00BD129B" w:rsidTr="00E30A59">
        <w:trPr>
          <w:trHeight w:val="600"/>
        </w:trPr>
        <w:tc>
          <w:tcPr>
            <w:tcW w:w="606" w:type="dxa"/>
            <w:shd w:val="clear" w:color="auto" w:fill="auto"/>
            <w:noWrap/>
          </w:tcPr>
          <w:p w:rsidR="009A163E" w:rsidRPr="006115CB" w:rsidRDefault="004312D9" w:rsidP="008208D6">
            <w:pPr>
              <w:widowControl w:val="0"/>
              <w:shd w:val="clear" w:color="auto" w:fill="FFFFFF"/>
              <w:spacing w:before="0" w:after="0" w:line="360" w:lineRule="exact"/>
              <w:jc w:val="both"/>
              <w:rPr>
                <w:sz w:val="26"/>
                <w:szCs w:val="26"/>
              </w:rPr>
            </w:pPr>
            <w:r>
              <w:rPr>
                <w:sz w:val="26"/>
                <w:szCs w:val="26"/>
                <w:lang w:val="en-US"/>
              </w:rPr>
              <w:t>20</w:t>
            </w:r>
            <w:r w:rsidR="008208D6">
              <w:rPr>
                <w:sz w:val="26"/>
                <w:szCs w:val="26"/>
              </w:rPr>
              <w:t>9</w:t>
            </w:r>
          </w:p>
        </w:tc>
        <w:tc>
          <w:tcPr>
            <w:tcW w:w="6165" w:type="dxa"/>
            <w:shd w:val="clear" w:color="auto" w:fill="auto"/>
            <w:hideMark/>
          </w:tcPr>
          <w:p w:rsidR="009A163E" w:rsidRPr="00BD129B" w:rsidRDefault="009A163E" w:rsidP="009B1662">
            <w:pPr>
              <w:widowControl w:val="0"/>
              <w:shd w:val="clear" w:color="auto" w:fill="FFFFFF"/>
              <w:spacing w:before="0" w:after="0" w:line="360" w:lineRule="exact"/>
              <w:jc w:val="both"/>
              <w:rPr>
                <w:sz w:val="26"/>
                <w:szCs w:val="26"/>
              </w:rPr>
            </w:pPr>
            <w:r w:rsidRPr="00BD129B">
              <w:rPr>
                <w:sz w:val="26"/>
                <w:szCs w:val="26"/>
              </w:rPr>
              <w:t>один койко-день дневного пребывания (дневной стационар)</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 xml:space="preserve">один койко-день </w:t>
            </w:r>
          </w:p>
        </w:tc>
      </w:tr>
      <w:tr w:rsidR="009A163E" w:rsidRPr="00BD129B" w:rsidTr="00E30A59">
        <w:trPr>
          <w:trHeight w:val="300"/>
        </w:trPr>
        <w:tc>
          <w:tcPr>
            <w:tcW w:w="606" w:type="dxa"/>
            <w:shd w:val="clear" w:color="auto" w:fill="auto"/>
            <w:noWrap/>
          </w:tcPr>
          <w:p w:rsidR="009A163E" w:rsidRPr="008208D6" w:rsidRDefault="00DF23FD" w:rsidP="008208D6">
            <w:pPr>
              <w:widowControl w:val="0"/>
              <w:shd w:val="clear" w:color="auto" w:fill="FFFFFF"/>
              <w:spacing w:before="0" w:after="0" w:line="360" w:lineRule="exact"/>
              <w:jc w:val="both"/>
              <w:rPr>
                <w:sz w:val="26"/>
                <w:szCs w:val="26"/>
              </w:rPr>
            </w:pPr>
            <w:r>
              <w:rPr>
                <w:sz w:val="26"/>
                <w:szCs w:val="26"/>
                <w:lang w:val="en-US"/>
              </w:rPr>
              <w:t>2</w:t>
            </w:r>
            <w:r w:rsidR="008208D6">
              <w:rPr>
                <w:sz w:val="26"/>
                <w:szCs w:val="26"/>
              </w:rPr>
              <w:t>10</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Pr>
                <w:sz w:val="26"/>
                <w:szCs w:val="26"/>
              </w:rPr>
              <w:t>Рентгенография ОГК в 2х проекциях</w:t>
            </w:r>
          </w:p>
        </w:tc>
        <w:tc>
          <w:tcPr>
            <w:tcW w:w="2693" w:type="dxa"/>
            <w:shd w:val="clear" w:color="auto" w:fill="auto"/>
            <w:noWrap/>
          </w:tcPr>
          <w:p w:rsidR="009A163E" w:rsidRPr="00BD129B" w:rsidRDefault="008510B9" w:rsidP="00E30A59">
            <w:pPr>
              <w:widowControl w:val="0"/>
              <w:shd w:val="clear" w:color="auto" w:fill="FFFFFF"/>
              <w:spacing w:before="0" w:after="0" w:line="360" w:lineRule="exact"/>
              <w:jc w:val="both"/>
              <w:rPr>
                <w:sz w:val="26"/>
                <w:szCs w:val="26"/>
              </w:rPr>
            </w:pPr>
            <w:r>
              <w:rPr>
                <w:sz w:val="26"/>
                <w:szCs w:val="26"/>
              </w:rPr>
              <w:t>одно исследование</w:t>
            </w:r>
          </w:p>
        </w:tc>
      </w:tr>
      <w:tr w:rsidR="009A163E" w:rsidRPr="00BD129B" w:rsidTr="00E30A59">
        <w:trPr>
          <w:trHeight w:val="300"/>
        </w:trPr>
        <w:tc>
          <w:tcPr>
            <w:tcW w:w="606" w:type="dxa"/>
            <w:shd w:val="clear" w:color="auto" w:fill="auto"/>
            <w:noWrap/>
          </w:tcPr>
          <w:p w:rsidR="009A163E" w:rsidRPr="008208D6" w:rsidRDefault="00DF23FD" w:rsidP="008208D6">
            <w:pPr>
              <w:widowControl w:val="0"/>
              <w:shd w:val="clear" w:color="auto" w:fill="FFFFFF"/>
              <w:spacing w:before="0" w:after="0" w:line="360" w:lineRule="exact"/>
              <w:jc w:val="both"/>
              <w:rPr>
                <w:sz w:val="26"/>
                <w:szCs w:val="26"/>
              </w:rPr>
            </w:pPr>
            <w:r>
              <w:rPr>
                <w:sz w:val="26"/>
                <w:szCs w:val="26"/>
                <w:lang w:val="en-US"/>
              </w:rPr>
              <w:t>2</w:t>
            </w:r>
            <w:r w:rsidR="008208D6">
              <w:rPr>
                <w:sz w:val="26"/>
                <w:szCs w:val="26"/>
              </w:rPr>
              <w:t>11</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Массаж шейно-грудного отдела</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0503DD">
              <w:rPr>
                <w:sz w:val="26"/>
                <w:szCs w:val="26"/>
              </w:rPr>
              <w:t>одна манипуляция</w:t>
            </w:r>
          </w:p>
        </w:tc>
      </w:tr>
      <w:tr w:rsidR="009A163E" w:rsidRPr="00BD129B" w:rsidTr="00E30A59">
        <w:trPr>
          <w:trHeight w:val="300"/>
        </w:trPr>
        <w:tc>
          <w:tcPr>
            <w:tcW w:w="606" w:type="dxa"/>
            <w:shd w:val="clear" w:color="auto" w:fill="auto"/>
            <w:noWrap/>
          </w:tcPr>
          <w:p w:rsidR="009A163E" w:rsidRPr="008208D6" w:rsidRDefault="00DF23FD" w:rsidP="008208D6">
            <w:pPr>
              <w:widowControl w:val="0"/>
              <w:shd w:val="clear" w:color="auto" w:fill="FFFFFF"/>
              <w:spacing w:before="0" w:after="0" w:line="360" w:lineRule="exact"/>
              <w:jc w:val="both"/>
              <w:rPr>
                <w:sz w:val="26"/>
                <w:szCs w:val="26"/>
              </w:rPr>
            </w:pPr>
            <w:r>
              <w:rPr>
                <w:sz w:val="26"/>
                <w:szCs w:val="26"/>
                <w:lang w:val="en-US"/>
              </w:rPr>
              <w:t>2</w:t>
            </w:r>
            <w:r w:rsidR="008208D6">
              <w:rPr>
                <w:sz w:val="26"/>
                <w:szCs w:val="26"/>
              </w:rPr>
              <w:t>12</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 xml:space="preserve">Массаж воротниковой зоны </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0503DD">
              <w:rPr>
                <w:sz w:val="26"/>
                <w:szCs w:val="26"/>
              </w:rPr>
              <w:t>одна манипуляция</w:t>
            </w:r>
          </w:p>
        </w:tc>
      </w:tr>
      <w:tr w:rsidR="009A163E" w:rsidRPr="00BD129B" w:rsidTr="00E30A59">
        <w:trPr>
          <w:trHeight w:val="300"/>
        </w:trPr>
        <w:tc>
          <w:tcPr>
            <w:tcW w:w="606" w:type="dxa"/>
            <w:shd w:val="clear" w:color="auto" w:fill="auto"/>
            <w:noWrap/>
          </w:tcPr>
          <w:p w:rsidR="009A163E" w:rsidRPr="008208D6" w:rsidRDefault="00DF23FD" w:rsidP="008208D6">
            <w:pPr>
              <w:widowControl w:val="0"/>
              <w:shd w:val="clear" w:color="auto" w:fill="FFFFFF"/>
              <w:spacing w:before="0" w:after="0" w:line="360" w:lineRule="exact"/>
              <w:jc w:val="both"/>
              <w:rPr>
                <w:sz w:val="26"/>
                <w:szCs w:val="26"/>
              </w:rPr>
            </w:pPr>
            <w:r>
              <w:rPr>
                <w:sz w:val="26"/>
                <w:szCs w:val="26"/>
                <w:lang w:val="en-US"/>
              </w:rPr>
              <w:t>2</w:t>
            </w:r>
            <w:r w:rsidR="008208D6">
              <w:rPr>
                <w:sz w:val="26"/>
                <w:szCs w:val="26"/>
              </w:rPr>
              <w:t>13</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Массаж одной верхней конечности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0503DD">
              <w:rPr>
                <w:sz w:val="26"/>
                <w:szCs w:val="26"/>
              </w:rPr>
              <w:t>одна манипуляция</w:t>
            </w:r>
          </w:p>
        </w:tc>
      </w:tr>
      <w:tr w:rsidR="009A163E" w:rsidRPr="00BD129B" w:rsidTr="00E30A59">
        <w:trPr>
          <w:trHeight w:val="300"/>
        </w:trPr>
        <w:tc>
          <w:tcPr>
            <w:tcW w:w="606" w:type="dxa"/>
            <w:shd w:val="clear" w:color="auto" w:fill="auto"/>
            <w:noWrap/>
          </w:tcPr>
          <w:p w:rsidR="009A163E" w:rsidRPr="008208D6" w:rsidRDefault="00DF23FD" w:rsidP="008208D6">
            <w:pPr>
              <w:widowControl w:val="0"/>
              <w:shd w:val="clear" w:color="auto" w:fill="FFFFFF"/>
              <w:spacing w:before="0" w:after="0" w:line="360" w:lineRule="exact"/>
              <w:jc w:val="both"/>
              <w:rPr>
                <w:sz w:val="26"/>
                <w:szCs w:val="26"/>
              </w:rPr>
            </w:pPr>
            <w:r>
              <w:rPr>
                <w:sz w:val="26"/>
                <w:szCs w:val="26"/>
                <w:lang w:val="en-US"/>
              </w:rPr>
              <w:t>2</w:t>
            </w:r>
            <w:r w:rsidR="008208D6">
              <w:rPr>
                <w:sz w:val="26"/>
                <w:szCs w:val="26"/>
              </w:rPr>
              <w:t>14</w:t>
            </w:r>
          </w:p>
        </w:tc>
        <w:tc>
          <w:tcPr>
            <w:tcW w:w="6165" w:type="dxa"/>
            <w:shd w:val="clear" w:color="auto" w:fill="auto"/>
            <w:noWrap/>
            <w:hideMark/>
          </w:tcPr>
          <w:p w:rsidR="009A163E" w:rsidRPr="00BD129B" w:rsidRDefault="009A163E" w:rsidP="00E30A59">
            <w:pPr>
              <w:widowControl w:val="0"/>
              <w:shd w:val="clear" w:color="auto" w:fill="FFFFFF"/>
              <w:spacing w:before="0" w:after="0" w:line="360" w:lineRule="exact"/>
              <w:jc w:val="both"/>
              <w:rPr>
                <w:sz w:val="26"/>
                <w:szCs w:val="26"/>
              </w:rPr>
            </w:pPr>
            <w:r w:rsidRPr="00BD129B">
              <w:rPr>
                <w:sz w:val="26"/>
                <w:szCs w:val="26"/>
              </w:rPr>
              <w:t>Массаж одной нижней конечности</w:t>
            </w:r>
          </w:p>
        </w:tc>
        <w:tc>
          <w:tcPr>
            <w:tcW w:w="2693" w:type="dxa"/>
            <w:shd w:val="clear" w:color="auto" w:fill="auto"/>
            <w:noWrap/>
          </w:tcPr>
          <w:p w:rsidR="009A163E" w:rsidRPr="00BD129B" w:rsidRDefault="009A163E" w:rsidP="00E30A59">
            <w:pPr>
              <w:widowControl w:val="0"/>
              <w:shd w:val="clear" w:color="auto" w:fill="FFFFFF"/>
              <w:spacing w:before="0" w:after="0" w:line="360" w:lineRule="exact"/>
              <w:jc w:val="both"/>
              <w:rPr>
                <w:sz w:val="26"/>
                <w:szCs w:val="26"/>
              </w:rPr>
            </w:pPr>
            <w:r w:rsidRPr="000503DD">
              <w:rPr>
                <w:sz w:val="26"/>
                <w:szCs w:val="26"/>
              </w:rPr>
              <w:t>одна манипуляция</w:t>
            </w:r>
          </w:p>
        </w:tc>
      </w:tr>
    </w:tbl>
    <w:p w:rsidR="009A163E" w:rsidRDefault="009A163E" w:rsidP="009A163E">
      <w:pPr>
        <w:widowControl w:val="0"/>
        <w:shd w:val="clear" w:color="auto" w:fill="FFFFFF"/>
        <w:spacing w:before="0" w:after="0" w:line="360" w:lineRule="exact"/>
        <w:jc w:val="both"/>
        <w:rPr>
          <w:sz w:val="26"/>
          <w:szCs w:val="26"/>
        </w:rPr>
      </w:pPr>
    </w:p>
    <w:p w:rsidR="002606EE" w:rsidRPr="006F3BF3" w:rsidRDefault="002606EE" w:rsidP="009A163E">
      <w:pPr>
        <w:widowControl w:val="0"/>
        <w:shd w:val="clear" w:color="auto" w:fill="FFFFFF"/>
        <w:spacing w:before="0" w:after="0" w:line="360" w:lineRule="exact"/>
        <w:jc w:val="both"/>
        <w:rPr>
          <w:sz w:val="26"/>
          <w:szCs w:val="26"/>
        </w:rPr>
      </w:pPr>
    </w:p>
    <w:p w:rsidR="009A163E" w:rsidRPr="006F3BF3" w:rsidRDefault="00EB0274" w:rsidP="00EB0274">
      <w:pPr>
        <w:pStyle w:val="2"/>
        <w:numPr>
          <w:ilvl w:val="0"/>
          <w:numId w:val="0"/>
        </w:numPr>
        <w:spacing w:line="240" w:lineRule="auto"/>
        <w:ind w:left="425"/>
        <w:jc w:val="both"/>
        <w:rPr>
          <w:b/>
          <w:sz w:val="26"/>
          <w:szCs w:val="26"/>
        </w:rPr>
      </w:pPr>
      <w:r>
        <w:rPr>
          <w:bCs/>
          <w:sz w:val="26"/>
          <w:szCs w:val="26"/>
        </w:rPr>
        <w:lastRenderedPageBreak/>
        <w:t xml:space="preserve">                                              </w:t>
      </w:r>
      <w:r w:rsidR="009A163E" w:rsidRPr="006F3BF3">
        <w:rPr>
          <w:bCs/>
          <w:sz w:val="26"/>
          <w:szCs w:val="26"/>
        </w:rPr>
        <w:t>Общие положения</w:t>
      </w:r>
    </w:p>
    <w:p w:rsidR="009A163E" w:rsidRPr="006F3BF3" w:rsidRDefault="009A163E" w:rsidP="009A163E">
      <w:pPr>
        <w:widowControl w:val="0"/>
        <w:shd w:val="clear" w:color="auto" w:fill="FFFFFF"/>
        <w:spacing w:before="0" w:after="0" w:line="360" w:lineRule="exact"/>
        <w:ind w:firstLine="567"/>
        <w:jc w:val="left"/>
        <w:rPr>
          <w:sz w:val="26"/>
          <w:szCs w:val="26"/>
        </w:rPr>
      </w:pPr>
      <w:r w:rsidRPr="006F3BF3">
        <w:rPr>
          <w:sz w:val="26"/>
          <w:szCs w:val="26"/>
        </w:rPr>
        <w:t>Медицинские услуги предоставляются в рамках государственного контракта при следующих условиях:</w:t>
      </w:r>
    </w:p>
    <w:p w:rsidR="009A163E" w:rsidRPr="000A3B5C" w:rsidRDefault="009A163E" w:rsidP="009A163E">
      <w:pPr>
        <w:shd w:val="clear" w:color="auto" w:fill="FFFFFF"/>
        <w:tabs>
          <w:tab w:val="left" w:pos="10204"/>
        </w:tabs>
        <w:spacing w:before="0" w:after="0" w:line="360" w:lineRule="exact"/>
        <w:ind w:right="-2"/>
        <w:jc w:val="both"/>
        <w:rPr>
          <w:color w:val="FF0000"/>
          <w:sz w:val="26"/>
          <w:szCs w:val="26"/>
        </w:rPr>
      </w:pPr>
      <w:r w:rsidRPr="00222B62">
        <w:rPr>
          <w:sz w:val="26"/>
          <w:szCs w:val="26"/>
        </w:rPr>
        <w:t xml:space="preserve">- </w:t>
      </w:r>
      <w:r w:rsidRPr="001E2DE0">
        <w:rPr>
          <w:sz w:val="26"/>
          <w:szCs w:val="26"/>
        </w:rPr>
        <w:t>добровольное желание пациента получить услугу на платной основе;</w:t>
      </w:r>
    </w:p>
    <w:p w:rsidR="009A163E" w:rsidRPr="00222B62" w:rsidRDefault="009A163E" w:rsidP="009A163E">
      <w:pPr>
        <w:shd w:val="clear" w:color="auto" w:fill="FFFFFF"/>
        <w:tabs>
          <w:tab w:val="left" w:pos="10204"/>
        </w:tabs>
        <w:spacing w:before="0" w:after="0" w:line="360" w:lineRule="exact"/>
        <w:jc w:val="both"/>
        <w:rPr>
          <w:sz w:val="26"/>
          <w:szCs w:val="26"/>
        </w:rPr>
      </w:pPr>
      <w:r w:rsidRPr="00222B62">
        <w:rPr>
          <w:sz w:val="26"/>
          <w:szCs w:val="26"/>
        </w:rPr>
        <w:t>- получение медицинской помощи, не являющейся основанием для госпитализации в профильное (специализированное) отделение учреждения (набор услуг при диагностике и мониторинге состояния при сопутствующих заболеваниях, оказание помощи с применением технологичных видов операций, манипуляций, услуг);</w:t>
      </w:r>
    </w:p>
    <w:p w:rsidR="009A163E" w:rsidRPr="00222B62" w:rsidRDefault="009A163E" w:rsidP="00EB0274">
      <w:pPr>
        <w:tabs>
          <w:tab w:val="left" w:pos="10204"/>
        </w:tabs>
        <w:spacing w:before="0" w:after="0" w:line="360" w:lineRule="exact"/>
        <w:ind w:right="-2"/>
        <w:jc w:val="both"/>
        <w:rPr>
          <w:sz w:val="26"/>
          <w:szCs w:val="26"/>
        </w:rPr>
      </w:pPr>
      <w:r>
        <w:rPr>
          <w:sz w:val="26"/>
          <w:szCs w:val="26"/>
        </w:rPr>
        <w:t xml:space="preserve">- осуществление </w:t>
      </w:r>
      <w:r w:rsidRPr="00222B62">
        <w:rPr>
          <w:sz w:val="26"/>
          <w:szCs w:val="26"/>
        </w:rPr>
        <w:t>специальных диагностических и лечебных процедур (методов лечения) при отсутствии прямых медицинских показаний к данным процедурам и методам лечения.</w:t>
      </w:r>
    </w:p>
    <w:p w:rsidR="009A163E" w:rsidRPr="00222B62" w:rsidRDefault="009A163E" w:rsidP="009A163E">
      <w:pPr>
        <w:tabs>
          <w:tab w:val="left" w:pos="10204"/>
        </w:tabs>
        <w:spacing w:before="0" w:after="0" w:line="360" w:lineRule="exact"/>
        <w:ind w:right="-2" w:firstLine="567"/>
        <w:jc w:val="both"/>
        <w:rPr>
          <w:sz w:val="26"/>
          <w:szCs w:val="26"/>
        </w:rPr>
      </w:pPr>
    </w:p>
    <w:p w:rsidR="009A163E" w:rsidRPr="00222B62" w:rsidRDefault="009A163E" w:rsidP="009A163E">
      <w:pPr>
        <w:widowControl w:val="0"/>
        <w:shd w:val="clear" w:color="auto" w:fill="FFFFFF"/>
        <w:spacing w:before="0" w:after="0" w:line="360" w:lineRule="exact"/>
        <w:jc w:val="left"/>
        <w:rPr>
          <w:sz w:val="26"/>
          <w:szCs w:val="26"/>
        </w:rPr>
      </w:pPr>
      <w:r>
        <w:rPr>
          <w:sz w:val="26"/>
          <w:szCs w:val="26"/>
        </w:rPr>
        <w:t xml:space="preserve">                                                   </w:t>
      </w:r>
      <w:r w:rsidRPr="00222B62">
        <w:rPr>
          <w:sz w:val="26"/>
          <w:szCs w:val="26"/>
        </w:rPr>
        <w:t>Требования к качеству услуг</w:t>
      </w:r>
    </w:p>
    <w:p w:rsidR="009A163E" w:rsidRDefault="009A163E" w:rsidP="009A163E">
      <w:pPr>
        <w:widowControl w:val="0"/>
        <w:shd w:val="clear" w:color="auto" w:fill="FFFFFF"/>
        <w:spacing w:before="0" w:after="0" w:line="360" w:lineRule="exact"/>
        <w:jc w:val="left"/>
        <w:rPr>
          <w:b/>
          <w:sz w:val="26"/>
          <w:szCs w:val="26"/>
        </w:rPr>
      </w:pPr>
    </w:p>
    <w:p w:rsidR="009A163E" w:rsidRDefault="009A163E" w:rsidP="009A163E">
      <w:pPr>
        <w:widowControl w:val="0"/>
        <w:shd w:val="clear" w:color="auto" w:fill="FFFFFF"/>
        <w:spacing w:before="0" w:after="0" w:line="360" w:lineRule="exact"/>
        <w:ind w:firstLine="708"/>
        <w:jc w:val="both"/>
        <w:rPr>
          <w:sz w:val="26"/>
          <w:szCs w:val="26"/>
        </w:rPr>
      </w:pPr>
      <w:r w:rsidRPr="008D47E2">
        <w:rPr>
          <w:sz w:val="26"/>
          <w:szCs w:val="26"/>
        </w:rPr>
        <w:t>Качество оказываемых услуг должно соответствовать требованиям, нормам и правилам, установленным законодательством Российской Федерации к таким услугам</w:t>
      </w:r>
      <w:r>
        <w:rPr>
          <w:sz w:val="26"/>
          <w:szCs w:val="26"/>
        </w:rPr>
        <w:t>:</w:t>
      </w:r>
    </w:p>
    <w:p w:rsidR="009A163E" w:rsidRDefault="009A163E" w:rsidP="009A163E">
      <w:pPr>
        <w:widowControl w:val="0"/>
        <w:shd w:val="clear" w:color="auto" w:fill="FFFFFF"/>
        <w:spacing w:before="0" w:after="0" w:line="360" w:lineRule="exact"/>
        <w:ind w:firstLine="708"/>
        <w:jc w:val="both"/>
        <w:rPr>
          <w:sz w:val="26"/>
          <w:szCs w:val="26"/>
        </w:rPr>
      </w:pPr>
      <w:r>
        <w:rPr>
          <w:sz w:val="26"/>
          <w:szCs w:val="26"/>
        </w:rPr>
        <w:t xml:space="preserve">- </w:t>
      </w:r>
      <w:r w:rsidRPr="008D47E2">
        <w:rPr>
          <w:sz w:val="26"/>
          <w:szCs w:val="26"/>
        </w:rPr>
        <w:t xml:space="preserve">Федеральный Закон Российской Федерации от 21.11.2011 № 323-ФЗ «Об основах охраны здоровья </w:t>
      </w:r>
      <w:r>
        <w:rPr>
          <w:sz w:val="26"/>
          <w:szCs w:val="26"/>
        </w:rPr>
        <w:t>граждан в Российской Федерации»;</w:t>
      </w:r>
    </w:p>
    <w:p w:rsidR="009A163E" w:rsidRPr="008D47E2" w:rsidRDefault="009A163E" w:rsidP="009A163E">
      <w:pPr>
        <w:widowControl w:val="0"/>
        <w:shd w:val="clear" w:color="auto" w:fill="FFFFFF"/>
        <w:spacing w:before="0" w:after="0" w:line="360" w:lineRule="exact"/>
        <w:ind w:firstLine="708"/>
        <w:jc w:val="both"/>
        <w:rPr>
          <w:sz w:val="26"/>
          <w:szCs w:val="26"/>
        </w:rPr>
      </w:pPr>
      <w:r>
        <w:rPr>
          <w:sz w:val="26"/>
          <w:szCs w:val="26"/>
        </w:rPr>
        <w:t xml:space="preserve">- </w:t>
      </w:r>
      <w:r w:rsidRPr="00A92502">
        <w:rPr>
          <w:sz w:val="26"/>
          <w:szCs w:val="26"/>
        </w:rPr>
        <w:t>Приказ МЗ РФ от 10.05.2017 № 203н "Об утверждении критериев оценки качества медицинской помощи"</w:t>
      </w:r>
      <w:r>
        <w:rPr>
          <w:sz w:val="26"/>
          <w:szCs w:val="26"/>
        </w:rPr>
        <w:t>.</w:t>
      </w:r>
    </w:p>
    <w:p w:rsidR="009A163E" w:rsidRDefault="009A163E" w:rsidP="009A163E">
      <w:pPr>
        <w:widowControl w:val="0"/>
        <w:shd w:val="clear" w:color="auto" w:fill="FFFFFF"/>
        <w:spacing w:before="0" w:after="0" w:line="360" w:lineRule="exact"/>
        <w:jc w:val="left"/>
        <w:rPr>
          <w:sz w:val="26"/>
          <w:szCs w:val="26"/>
        </w:rPr>
      </w:pPr>
    </w:p>
    <w:p w:rsidR="009A163E" w:rsidRDefault="009A163E" w:rsidP="009A163E">
      <w:pPr>
        <w:widowControl w:val="0"/>
        <w:shd w:val="clear" w:color="auto" w:fill="FFFFFF"/>
        <w:spacing w:before="0" w:after="0" w:line="360" w:lineRule="exact"/>
        <w:ind w:firstLine="708"/>
        <w:jc w:val="both"/>
        <w:rPr>
          <w:sz w:val="26"/>
          <w:szCs w:val="26"/>
        </w:rPr>
      </w:pPr>
      <w:r>
        <w:rPr>
          <w:sz w:val="26"/>
          <w:szCs w:val="26"/>
        </w:rPr>
        <w:t>Медицинские у</w:t>
      </w:r>
      <w:r w:rsidRPr="00D162F1">
        <w:rPr>
          <w:sz w:val="26"/>
          <w:szCs w:val="26"/>
        </w:rPr>
        <w:t xml:space="preserve">слуги должны быть выполнены и оказаны с надлежащим качеством, на основании стандартов медицинской </w:t>
      </w:r>
      <w:proofErr w:type="gramStart"/>
      <w:r w:rsidRPr="00D162F1">
        <w:rPr>
          <w:sz w:val="26"/>
          <w:szCs w:val="26"/>
        </w:rPr>
        <w:t>помощи</w:t>
      </w:r>
      <w:r>
        <w:rPr>
          <w:sz w:val="26"/>
          <w:szCs w:val="26"/>
        </w:rPr>
        <w:t xml:space="preserve">, </w:t>
      </w:r>
      <w:r w:rsidRPr="00D162F1">
        <w:rPr>
          <w:sz w:val="26"/>
          <w:szCs w:val="26"/>
        </w:rPr>
        <w:t xml:space="preserve"> </w:t>
      </w:r>
      <w:r w:rsidRPr="00EE1FFF">
        <w:rPr>
          <w:sz w:val="26"/>
          <w:szCs w:val="26"/>
        </w:rPr>
        <w:t>утвержденных</w:t>
      </w:r>
      <w:proofErr w:type="gramEnd"/>
      <w:r w:rsidRPr="00EE1FFF">
        <w:rPr>
          <w:sz w:val="26"/>
          <w:szCs w:val="26"/>
        </w:rPr>
        <w:t xml:space="preserve"> Министерством здравоохранения Российской Федерации, требованиям санитарных норм и правил оказания соо</w:t>
      </w:r>
      <w:r>
        <w:rPr>
          <w:sz w:val="26"/>
          <w:szCs w:val="26"/>
        </w:rPr>
        <w:t xml:space="preserve">тветствующей медицинской помощи; в соответствии с ГОСТами: </w:t>
      </w:r>
    </w:p>
    <w:p w:rsidR="009A163E" w:rsidRDefault="00080948" w:rsidP="009A163E">
      <w:pPr>
        <w:spacing w:after="0"/>
        <w:jc w:val="both"/>
        <w:rPr>
          <w:sz w:val="26"/>
          <w:szCs w:val="26"/>
        </w:rPr>
      </w:pPr>
      <w:hyperlink r:id="rId8" w:history="1">
        <w:r w:rsidR="009A163E" w:rsidRPr="004F229C">
          <w:rPr>
            <w:sz w:val="26"/>
            <w:szCs w:val="26"/>
          </w:rPr>
          <w:t>ГОСТ Р 56034-2014</w:t>
        </w:r>
      </w:hyperlink>
      <w:r w:rsidR="009A163E" w:rsidRPr="004F229C">
        <w:rPr>
          <w:sz w:val="26"/>
          <w:szCs w:val="26"/>
        </w:rPr>
        <w:t xml:space="preserve"> </w:t>
      </w:r>
      <w:hyperlink r:id="rId9" w:history="1">
        <w:r w:rsidR="009A163E" w:rsidRPr="004F229C">
          <w:rPr>
            <w:sz w:val="26"/>
            <w:szCs w:val="26"/>
          </w:rPr>
          <w:t>Клинические рекомендации (протоколы лечения). Общие положения</w:t>
        </w:r>
      </w:hyperlink>
    </w:p>
    <w:p w:rsidR="009A163E" w:rsidRPr="004F229C" w:rsidRDefault="00080948" w:rsidP="009A163E">
      <w:pPr>
        <w:spacing w:before="0" w:after="0"/>
        <w:jc w:val="both"/>
        <w:rPr>
          <w:sz w:val="26"/>
          <w:szCs w:val="26"/>
        </w:rPr>
      </w:pPr>
      <w:hyperlink r:id="rId10" w:history="1">
        <w:r w:rsidR="009A163E" w:rsidRPr="004F229C">
          <w:rPr>
            <w:sz w:val="26"/>
            <w:szCs w:val="26"/>
          </w:rPr>
          <w:t>ГОСТ Р 52623.1-2008</w:t>
        </w:r>
      </w:hyperlink>
      <w:r w:rsidR="009A163E" w:rsidRPr="004F229C">
        <w:rPr>
          <w:sz w:val="26"/>
          <w:szCs w:val="26"/>
        </w:rPr>
        <w:t xml:space="preserve"> </w:t>
      </w:r>
      <w:hyperlink r:id="rId11" w:history="1">
        <w:r w:rsidR="009A163E" w:rsidRPr="004F229C">
          <w:rPr>
            <w:sz w:val="26"/>
            <w:szCs w:val="26"/>
          </w:rPr>
          <w:t>Технологии выполнения простых медицинских услуг функционального обследования</w:t>
        </w:r>
      </w:hyperlink>
    </w:p>
    <w:p w:rsidR="009A163E" w:rsidRPr="004F229C" w:rsidRDefault="00080948" w:rsidP="009A163E">
      <w:pPr>
        <w:spacing w:before="0" w:after="0"/>
        <w:jc w:val="both"/>
        <w:rPr>
          <w:sz w:val="26"/>
          <w:szCs w:val="26"/>
        </w:rPr>
      </w:pPr>
      <w:hyperlink r:id="rId12" w:history="1">
        <w:r w:rsidR="009A163E" w:rsidRPr="004F229C">
          <w:rPr>
            <w:sz w:val="26"/>
            <w:szCs w:val="26"/>
          </w:rPr>
          <w:t>ГОСТ Р 52623.4-2015</w:t>
        </w:r>
      </w:hyperlink>
      <w:r w:rsidR="009A163E" w:rsidRPr="004F229C">
        <w:rPr>
          <w:sz w:val="26"/>
          <w:szCs w:val="26"/>
        </w:rPr>
        <w:t xml:space="preserve"> </w:t>
      </w:r>
      <w:hyperlink r:id="rId13" w:history="1">
        <w:r w:rsidR="009A163E" w:rsidRPr="004F229C">
          <w:rPr>
            <w:sz w:val="26"/>
            <w:szCs w:val="26"/>
          </w:rPr>
          <w:t>Технологии выполнения простых медицинских услуг инвазивных вмешательств</w:t>
        </w:r>
      </w:hyperlink>
    </w:p>
    <w:p w:rsidR="009A163E" w:rsidRPr="004F229C" w:rsidRDefault="00080948" w:rsidP="009A163E">
      <w:pPr>
        <w:spacing w:before="0" w:after="0"/>
        <w:jc w:val="both"/>
        <w:rPr>
          <w:sz w:val="26"/>
          <w:szCs w:val="26"/>
        </w:rPr>
      </w:pPr>
      <w:hyperlink r:id="rId14" w:history="1">
        <w:r w:rsidR="009A163E" w:rsidRPr="004F229C">
          <w:rPr>
            <w:sz w:val="26"/>
            <w:szCs w:val="26"/>
          </w:rPr>
          <w:t>ГОСТ Р ИСО 15189-2015</w:t>
        </w:r>
      </w:hyperlink>
      <w:r w:rsidR="009A163E" w:rsidRPr="004F229C">
        <w:rPr>
          <w:sz w:val="26"/>
          <w:szCs w:val="26"/>
        </w:rPr>
        <w:t xml:space="preserve"> </w:t>
      </w:r>
      <w:hyperlink r:id="rId15" w:history="1">
        <w:r w:rsidR="009A163E" w:rsidRPr="004F229C">
          <w:rPr>
            <w:sz w:val="26"/>
            <w:szCs w:val="26"/>
          </w:rPr>
          <w:t>Лаборатории медицинские. Частные требования к качеству и компетентности</w:t>
        </w:r>
      </w:hyperlink>
      <w:r w:rsidR="009A163E" w:rsidRPr="004F229C">
        <w:rPr>
          <w:sz w:val="26"/>
          <w:szCs w:val="26"/>
        </w:rPr>
        <w:t>.</w:t>
      </w:r>
    </w:p>
    <w:p w:rsidR="009A163E" w:rsidRPr="004F229C" w:rsidRDefault="00080948" w:rsidP="009A163E">
      <w:pPr>
        <w:spacing w:before="0" w:after="0"/>
        <w:jc w:val="both"/>
        <w:rPr>
          <w:sz w:val="26"/>
          <w:szCs w:val="26"/>
        </w:rPr>
      </w:pPr>
      <w:hyperlink r:id="rId16" w:history="1">
        <w:r w:rsidR="009A163E" w:rsidRPr="004F229C">
          <w:rPr>
            <w:sz w:val="26"/>
            <w:szCs w:val="26"/>
          </w:rPr>
          <w:t>ГОСТ Р ИСО 22870-2009</w:t>
        </w:r>
      </w:hyperlink>
      <w:r w:rsidR="009A163E" w:rsidRPr="004F229C">
        <w:rPr>
          <w:sz w:val="26"/>
          <w:szCs w:val="26"/>
        </w:rPr>
        <w:t xml:space="preserve"> </w:t>
      </w:r>
      <w:hyperlink r:id="rId17" w:history="1">
        <w:r w:rsidR="009A163E" w:rsidRPr="004F229C">
          <w:rPr>
            <w:sz w:val="26"/>
            <w:szCs w:val="26"/>
          </w:rPr>
          <w:t>Исследования по месту лечения. Требования к качеству и компетентности</w:t>
        </w:r>
      </w:hyperlink>
    </w:p>
    <w:p w:rsidR="009A163E" w:rsidRDefault="00080948" w:rsidP="009A163E">
      <w:pPr>
        <w:spacing w:before="0" w:after="0"/>
        <w:jc w:val="both"/>
        <w:rPr>
          <w:sz w:val="26"/>
          <w:szCs w:val="26"/>
        </w:rPr>
      </w:pPr>
      <w:hyperlink r:id="rId18" w:history="1">
        <w:r w:rsidR="009A163E" w:rsidRPr="004F229C">
          <w:rPr>
            <w:sz w:val="26"/>
            <w:szCs w:val="26"/>
          </w:rPr>
          <w:t>ГОСТ 25052-87</w:t>
        </w:r>
      </w:hyperlink>
      <w:r w:rsidR="009A163E" w:rsidRPr="004F229C">
        <w:rPr>
          <w:sz w:val="26"/>
          <w:szCs w:val="26"/>
        </w:rPr>
        <w:t xml:space="preserve"> </w:t>
      </w:r>
      <w:hyperlink r:id="rId19" w:history="1">
        <w:r w:rsidR="009A163E" w:rsidRPr="004F229C">
          <w:rPr>
            <w:sz w:val="26"/>
            <w:szCs w:val="26"/>
          </w:rPr>
          <w:t>Аппараты для ультразвуковой терапии. Общие технические условия</w:t>
        </w:r>
      </w:hyperlink>
    </w:p>
    <w:p w:rsidR="00535507" w:rsidRPr="00535507" w:rsidRDefault="00535507" w:rsidP="00C8301D">
      <w:pPr>
        <w:widowControl w:val="0"/>
        <w:shd w:val="clear" w:color="auto" w:fill="FFFFFF"/>
        <w:spacing w:before="0" w:after="0" w:line="360" w:lineRule="exact"/>
        <w:jc w:val="both"/>
        <w:rPr>
          <w:sz w:val="26"/>
          <w:szCs w:val="26"/>
        </w:rPr>
      </w:pPr>
      <w:proofErr w:type="spellStart"/>
      <w:r w:rsidRPr="00535507">
        <w:rPr>
          <w:sz w:val="26"/>
          <w:szCs w:val="26"/>
        </w:rPr>
        <w:t>СанПин</w:t>
      </w:r>
      <w:proofErr w:type="spellEnd"/>
      <w:r w:rsidRPr="00535507">
        <w:rPr>
          <w:sz w:val="26"/>
          <w:szCs w:val="26"/>
        </w:rPr>
        <w:t xml:space="preserve"> 2.1.3678 - 20, утвержденный постановлением Главного государственного санитарного врача РФ от 24.12.2020 № 44</w:t>
      </w:r>
      <w:r>
        <w:rPr>
          <w:sz w:val="26"/>
          <w:szCs w:val="26"/>
        </w:rPr>
        <w:t>.</w:t>
      </w:r>
    </w:p>
    <w:p w:rsidR="009A163E" w:rsidRDefault="009A163E" w:rsidP="009A163E">
      <w:pPr>
        <w:widowControl w:val="0"/>
        <w:shd w:val="clear" w:color="auto" w:fill="FFFFFF"/>
        <w:spacing w:before="0" w:after="0" w:line="360" w:lineRule="exact"/>
        <w:ind w:firstLine="708"/>
        <w:jc w:val="both"/>
        <w:rPr>
          <w:sz w:val="26"/>
          <w:szCs w:val="26"/>
        </w:rPr>
      </w:pPr>
      <w:r>
        <w:rPr>
          <w:sz w:val="26"/>
          <w:szCs w:val="26"/>
        </w:rPr>
        <w:lastRenderedPageBreak/>
        <w:t xml:space="preserve">Оказание медицинских услуг должно осуществляться на основании </w:t>
      </w:r>
      <w:r w:rsidRPr="00B741F3">
        <w:rPr>
          <w:sz w:val="26"/>
          <w:szCs w:val="26"/>
        </w:rPr>
        <w:t>Федеральн</w:t>
      </w:r>
      <w:r>
        <w:rPr>
          <w:sz w:val="26"/>
          <w:szCs w:val="26"/>
        </w:rPr>
        <w:t>ого</w:t>
      </w:r>
      <w:r w:rsidRPr="00B741F3">
        <w:rPr>
          <w:sz w:val="26"/>
          <w:szCs w:val="26"/>
        </w:rPr>
        <w:t xml:space="preserve"> закон</w:t>
      </w:r>
      <w:r>
        <w:rPr>
          <w:sz w:val="26"/>
          <w:szCs w:val="26"/>
        </w:rPr>
        <w:t>а</w:t>
      </w:r>
      <w:r w:rsidRPr="00B741F3">
        <w:rPr>
          <w:sz w:val="26"/>
          <w:szCs w:val="26"/>
        </w:rPr>
        <w:t xml:space="preserve"> от 04.05.2011 № 99-ФЗ «О лицензировании отдельных видов деятельности»</w:t>
      </w:r>
      <w:r>
        <w:rPr>
          <w:sz w:val="26"/>
          <w:szCs w:val="26"/>
        </w:rPr>
        <w:t>, лицензии на медицинскую деятельность</w:t>
      </w:r>
      <w:r w:rsidRPr="00982465">
        <w:rPr>
          <w:spacing w:val="-2"/>
          <w:sz w:val="24"/>
        </w:rPr>
        <w:t xml:space="preserve"> </w:t>
      </w:r>
      <w:r>
        <w:rPr>
          <w:spacing w:val="-2"/>
          <w:sz w:val="24"/>
        </w:rPr>
        <w:t>(</w:t>
      </w:r>
      <w:r w:rsidRPr="00982465">
        <w:rPr>
          <w:spacing w:val="-2"/>
          <w:sz w:val="26"/>
          <w:szCs w:val="26"/>
        </w:rPr>
        <w:t xml:space="preserve">выданной в соответствии с </w:t>
      </w:r>
      <w:r w:rsidR="005E7B18">
        <w:rPr>
          <w:spacing w:val="-2"/>
          <w:sz w:val="26"/>
          <w:szCs w:val="26"/>
        </w:rPr>
        <w:t xml:space="preserve">Постановлением </w:t>
      </w:r>
      <w:r w:rsidRPr="00982465">
        <w:rPr>
          <w:spacing w:val="-2"/>
          <w:sz w:val="26"/>
          <w:szCs w:val="26"/>
        </w:rPr>
        <w:t xml:space="preserve">Правительства Российской Федерации </w:t>
      </w:r>
      <w:r w:rsidRPr="00982465">
        <w:rPr>
          <w:sz w:val="26"/>
          <w:szCs w:val="26"/>
        </w:rPr>
        <w:t xml:space="preserve">от </w:t>
      </w:r>
      <w:r w:rsidR="00C8301D">
        <w:rPr>
          <w:sz w:val="26"/>
          <w:szCs w:val="26"/>
        </w:rPr>
        <w:t>01</w:t>
      </w:r>
      <w:r w:rsidRPr="00982465">
        <w:rPr>
          <w:sz w:val="26"/>
          <w:szCs w:val="26"/>
        </w:rPr>
        <w:t>.0</w:t>
      </w:r>
      <w:r w:rsidR="00C8301D">
        <w:rPr>
          <w:sz w:val="26"/>
          <w:szCs w:val="26"/>
        </w:rPr>
        <w:t>6</w:t>
      </w:r>
      <w:r w:rsidRPr="00982465">
        <w:rPr>
          <w:sz w:val="26"/>
          <w:szCs w:val="26"/>
        </w:rPr>
        <w:t>.20</w:t>
      </w:r>
      <w:r w:rsidR="00C8301D">
        <w:rPr>
          <w:sz w:val="26"/>
          <w:szCs w:val="26"/>
        </w:rPr>
        <w:t>21</w:t>
      </w:r>
      <w:r w:rsidRPr="00982465">
        <w:rPr>
          <w:sz w:val="26"/>
          <w:szCs w:val="26"/>
        </w:rPr>
        <w:t xml:space="preserve"> №</w:t>
      </w:r>
      <w:r>
        <w:rPr>
          <w:sz w:val="26"/>
          <w:szCs w:val="26"/>
        </w:rPr>
        <w:t xml:space="preserve"> </w:t>
      </w:r>
      <w:r w:rsidR="00C8301D">
        <w:rPr>
          <w:sz w:val="26"/>
          <w:szCs w:val="26"/>
        </w:rPr>
        <w:t>852</w:t>
      </w:r>
      <w:r w:rsidRPr="00982465">
        <w:rPr>
          <w:sz w:val="26"/>
          <w:szCs w:val="26"/>
        </w:rPr>
        <w:t xml:space="preserve"> «</w:t>
      </w:r>
      <w:r w:rsidR="00C8301D">
        <w:rPr>
          <w:rFonts w:eastAsiaTheme="minorHAnsi"/>
          <w:sz w:val="24"/>
          <w:szCs w:val="24"/>
          <w:lang w:eastAsia="en-US"/>
        </w:rPr>
        <w:t xml:space="preserve">О </w:t>
      </w:r>
      <w:r w:rsidR="00C8301D">
        <w:rPr>
          <w:rFonts w:eastAsiaTheme="minorHAnsi"/>
          <w:sz w:val="24"/>
          <w:szCs w:val="24"/>
          <w:lang w:eastAsia="en-US"/>
        </w:rPr>
        <w:t xml:space="preserve">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C8301D">
        <w:rPr>
          <w:rFonts w:eastAsiaTheme="minorHAnsi"/>
          <w:sz w:val="24"/>
          <w:szCs w:val="24"/>
          <w:lang w:eastAsia="en-US"/>
        </w:rPr>
        <w:t>"</w:t>
      </w:r>
      <w:proofErr w:type="spellStart"/>
      <w:r w:rsidR="00C8301D">
        <w:rPr>
          <w:rFonts w:eastAsiaTheme="minorHAnsi"/>
          <w:sz w:val="24"/>
          <w:szCs w:val="24"/>
          <w:lang w:eastAsia="en-US"/>
        </w:rPr>
        <w:t>Сколково</w:t>
      </w:r>
      <w:proofErr w:type="spellEnd"/>
      <w:r w:rsidR="00C8301D">
        <w:rPr>
          <w:rFonts w:eastAsiaTheme="minorHAnsi"/>
          <w:sz w:val="24"/>
          <w:szCs w:val="24"/>
          <w:lang w:eastAsia="en-US"/>
        </w:rPr>
        <w:t>"</w:t>
      </w:r>
      <w:r>
        <w:rPr>
          <w:sz w:val="26"/>
          <w:szCs w:val="26"/>
        </w:rPr>
        <w:t>)</w:t>
      </w:r>
      <w:r w:rsidRPr="00906C7E">
        <w:rPr>
          <w:sz w:val="24"/>
        </w:rPr>
        <w:t xml:space="preserve"> </w:t>
      </w:r>
      <w:r w:rsidRPr="00906C7E">
        <w:rPr>
          <w:sz w:val="26"/>
          <w:szCs w:val="26"/>
        </w:rPr>
        <w:t>с указанием соответствующих работ и услуг</w:t>
      </w:r>
      <w:r>
        <w:rPr>
          <w:sz w:val="26"/>
          <w:szCs w:val="26"/>
        </w:rPr>
        <w:t xml:space="preserve">: при оказании </w:t>
      </w:r>
      <w:r w:rsidRPr="00706F3C">
        <w:rPr>
          <w:sz w:val="26"/>
          <w:szCs w:val="26"/>
        </w:rPr>
        <w:t>первичной, в том числе доврачебной, врачебной  и специализированной, медико-санитарной помощи</w:t>
      </w:r>
      <w:bookmarkStart w:id="0" w:name="_GoBack"/>
      <w:bookmarkEnd w:id="0"/>
      <w:r>
        <w:rPr>
          <w:sz w:val="26"/>
          <w:szCs w:val="26"/>
        </w:rPr>
        <w:t xml:space="preserve">, организуются и выполняются следующие работы (услуги): </w:t>
      </w:r>
    </w:p>
    <w:p w:rsidR="009A163E" w:rsidRDefault="009A163E" w:rsidP="009A163E">
      <w:pPr>
        <w:widowControl w:val="0"/>
        <w:shd w:val="clear" w:color="auto" w:fill="FFFFFF"/>
        <w:spacing w:before="0" w:after="0" w:line="360" w:lineRule="exact"/>
        <w:jc w:val="both"/>
        <w:rPr>
          <w:sz w:val="26"/>
          <w:szCs w:val="26"/>
        </w:rPr>
      </w:pPr>
      <w:r>
        <w:rPr>
          <w:sz w:val="26"/>
          <w:szCs w:val="26"/>
        </w:rPr>
        <w:t xml:space="preserve">при оказании первичной доврачебной медико-санитарной помощи в амбулаторных условиях по: лабораторной диагностике; </w:t>
      </w:r>
      <w:r w:rsidRPr="008E20E4">
        <w:rPr>
          <w:sz w:val="26"/>
          <w:szCs w:val="26"/>
        </w:rPr>
        <w:t>сестринскому делу</w:t>
      </w:r>
      <w:r>
        <w:rPr>
          <w:sz w:val="26"/>
          <w:szCs w:val="26"/>
        </w:rPr>
        <w:t xml:space="preserve">; функциональной диагностике; физиотерапии; медицинскому массажу; </w:t>
      </w:r>
    </w:p>
    <w:p w:rsidR="009A163E" w:rsidRDefault="009A163E" w:rsidP="009A163E">
      <w:pPr>
        <w:widowControl w:val="0"/>
        <w:shd w:val="clear" w:color="auto" w:fill="FFFFFF"/>
        <w:spacing w:before="0" w:after="0" w:line="360" w:lineRule="exact"/>
        <w:jc w:val="both"/>
        <w:rPr>
          <w:sz w:val="26"/>
          <w:szCs w:val="26"/>
        </w:rPr>
      </w:pPr>
      <w:r>
        <w:rPr>
          <w:sz w:val="26"/>
          <w:szCs w:val="26"/>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терапии; при </w:t>
      </w:r>
      <w:r w:rsidRPr="0052183A">
        <w:rPr>
          <w:sz w:val="26"/>
          <w:szCs w:val="26"/>
        </w:rPr>
        <w:t>оказании первичной специализированной</w:t>
      </w:r>
      <w:r>
        <w:rPr>
          <w:sz w:val="26"/>
          <w:szCs w:val="26"/>
        </w:rPr>
        <w:t xml:space="preserve"> медико-санитарной помощи в амбулаторных условиях по: акушерству и гинекологии </w:t>
      </w:r>
      <w:r w:rsidRPr="00E958FE">
        <w:rPr>
          <w:sz w:val="26"/>
          <w:szCs w:val="26"/>
        </w:rPr>
        <w:t>(за исключением использования вспомогательных репродуктивных технологий)</w:t>
      </w:r>
      <w:r>
        <w:rPr>
          <w:sz w:val="26"/>
          <w:szCs w:val="26"/>
        </w:rPr>
        <w:t>;</w:t>
      </w:r>
      <w:r w:rsidRPr="00FE79B9">
        <w:rPr>
          <w:sz w:val="26"/>
          <w:szCs w:val="26"/>
        </w:rPr>
        <w:t xml:space="preserve"> </w:t>
      </w:r>
      <w:r>
        <w:rPr>
          <w:sz w:val="26"/>
          <w:szCs w:val="26"/>
        </w:rPr>
        <w:t xml:space="preserve">аллергологии и иммунологии; гастроэнтерологии, </w:t>
      </w:r>
      <w:proofErr w:type="spellStart"/>
      <w:r>
        <w:rPr>
          <w:sz w:val="26"/>
          <w:szCs w:val="26"/>
        </w:rPr>
        <w:t>дерматовенерологии</w:t>
      </w:r>
      <w:proofErr w:type="spellEnd"/>
      <w:r>
        <w:rPr>
          <w:sz w:val="26"/>
          <w:szCs w:val="26"/>
        </w:rPr>
        <w:t xml:space="preserve">,  кардиологии, клинической лабораторной диагностике; </w:t>
      </w:r>
      <w:proofErr w:type="spellStart"/>
      <w:r>
        <w:rPr>
          <w:sz w:val="26"/>
          <w:szCs w:val="26"/>
        </w:rPr>
        <w:t>колопроктологии</w:t>
      </w:r>
      <w:proofErr w:type="spellEnd"/>
      <w:r>
        <w:rPr>
          <w:sz w:val="26"/>
          <w:szCs w:val="26"/>
        </w:rPr>
        <w:t xml:space="preserve">, неврологии, онкологии, оториноларингологии, офтальмологии, ревматологии; сердечно-сосудистой хирургии; травматологии и ортопедии; ультразвуковой диагностике, урологии, физиотерапии; функциональной диагностике, хирургии, эндокринологии; эндоскопии; при оказании первичной врачебной медико-санитарной помощи в условиях дневного стационара.   </w:t>
      </w:r>
    </w:p>
    <w:p w:rsidR="009A163E" w:rsidRDefault="009A163E" w:rsidP="009A163E">
      <w:pPr>
        <w:widowControl w:val="0"/>
        <w:shd w:val="clear" w:color="auto" w:fill="FFFFFF"/>
        <w:spacing w:before="0" w:after="0" w:line="360" w:lineRule="exact"/>
        <w:jc w:val="both"/>
        <w:rPr>
          <w:sz w:val="26"/>
          <w:szCs w:val="26"/>
        </w:rPr>
      </w:pPr>
      <w:r>
        <w:rPr>
          <w:sz w:val="26"/>
          <w:szCs w:val="26"/>
        </w:rPr>
        <w:t>При проведении медицинских экспертиз по: экспертизе временной нетрудоспособности.</w:t>
      </w:r>
    </w:p>
    <w:p w:rsidR="009A163E" w:rsidRPr="00222B62" w:rsidRDefault="009A163E" w:rsidP="009A163E">
      <w:pPr>
        <w:widowControl w:val="0"/>
        <w:rPr>
          <w:sz w:val="26"/>
          <w:szCs w:val="26"/>
        </w:rPr>
      </w:pPr>
      <w:r w:rsidRPr="00222B62">
        <w:rPr>
          <w:sz w:val="26"/>
          <w:szCs w:val="26"/>
        </w:rPr>
        <w:t>Требования к техническим характеристикам услуг</w:t>
      </w:r>
    </w:p>
    <w:p w:rsidR="00EB0274" w:rsidRPr="00EB0274" w:rsidRDefault="009A163E" w:rsidP="00EB0274">
      <w:pPr>
        <w:pStyle w:val="2"/>
        <w:spacing w:before="0" w:after="0" w:line="360" w:lineRule="exact"/>
        <w:ind w:firstLine="567"/>
        <w:jc w:val="both"/>
        <w:rPr>
          <w:sz w:val="26"/>
          <w:szCs w:val="26"/>
        </w:rPr>
      </w:pPr>
      <w:r w:rsidRPr="00EB0274">
        <w:rPr>
          <w:bCs/>
          <w:sz w:val="26"/>
          <w:szCs w:val="26"/>
        </w:rPr>
        <w:t xml:space="preserve">Здания и сооружения организации, оказывающей </w:t>
      </w:r>
      <w:r w:rsidRPr="00EB0274">
        <w:rPr>
          <w:sz w:val="26"/>
          <w:szCs w:val="26"/>
        </w:rPr>
        <w:t xml:space="preserve">медицинскую помощь </w:t>
      </w:r>
      <w:r w:rsidRPr="00EB0274">
        <w:rPr>
          <w:bCs/>
          <w:sz w:val="26"/>
          <w:szCs w:val="26"/>
        </w:rPr>
        <w:t>- «Доступность зданий и сооружений».</w:t>
      </w:r>
      <w:r w:rsidR="00EB0274" w:rsidRPr="00EB0274">
        <w:rPr>
          <w:sz w:val="26"/>
          <w:szCs w:val="26"/>
        </w:rPr>
        <w:t xml:space="preserve"> </w:t>
      </w:r>
    </w:p>
    <w:p w:rsidR="00EB0274" w:rsidRPr="00EB0274" w:rsidRDefault="00EB0274" w:rsidP="00EB0274">
      <w:pPr>
        <w:pStyle w:val="2"/>
        <w:spacing w:before="0" w:after="0" w:line="360" w:lineRule="exact"/>
        <w:ind w:firstLine="567"/>
        <w:jc w:val="both"/>
        <w:rPr>
          <w:sz w:val="26"/>
          <w:szCs w:val="26"/>
        </w:rPr>
      </w:pPr>
      <w:r w:rsidRPr="00EB0274">
        <w:rPr>
          <w:sz w:val="26"/>
          <w:szCs w:val="26"/>
        </w:rPr>
        <w:t xml:space="preserve">Оснащение и оборудование лечебно-диагностических отделений и кабинетов организаций, оказывающих необходимую медицинскую помощь должно быть достаточным для оказания медицинских услуг. </w:t>
      </w:r>
    </w:p>
    <w:p w:rsidR="00EB0274" w:rsidRPr="00EB0274" w:rsidRDefault="00EB0274" w:rsidP="00EB0274">
      <w:pPr>
        <w:pStyle w:val="2"/>
        <w:spacing w:before="0" w:after="0" w:line="360" w:lineRule="exact"/>
        <w:ind w:firstLine="567"/>
        <w:jc w:val="both"/>
        <w:rPr>
          <w:sz w:val="26"/>
          <w:szCs w:val="26"/>
        </w:rPr>
      </w:pPr>
      <w:r w:rsidRPr="00EB0274">
        <w:rPr>
          <w:sz w:val="26"/>
          <w:szCs w:val="26"/>
        </w:rPr>
        <w:t xml:space="preserve">Медицинская документация на обратившихся пациентов должна оформляться по установленным формам </w:t>
      </w:r>
      <w:proofErr w:type="spellStart"/>
      <w:r w:rsidRPr="00EB0274">
        <w:rPr>
          <w:sz w:val="26"/>
          <w:szCs w:val="26"/>
        </w:rPr>
        <w:t>Минздравсоцразвития</w:t>
      </w:r>
      <w:proofErr w:type="spellEnd"/>
      <w:r w:rsidRPr="00EB0274">
        <w:rPr>
          <w:sz w:val="26"/>
          <w:szCs w:val="26"/>
        </w:rPr>
        <w:t xml:space="preserve"> России и Министерства здравоохранения РФ.</w:t>
      </w:r>
    </w:p>
    <w:p w:rsidR="009A163E" w:rsidRPr="00222B62" w:rsidRDefault="00EB0274" w:rsidP="00EB0274">
      <w:pPr>
        <w:pStyle w:val="2"/>
        <w:numPr>
          <w:ilvl w:val="0"/>
          <w:numId w:val="0"/>
        </w:numPr>
        <w:spacing w:line="240" w:lineRule="auto"/>
        <w:jc w:val="both"/>
        <w:rPr>
          <w:sz w:val="26"/>
          <w:szCs w:val="26"/>
        </w:rPr>
      </w:pPr>
      <w:r>
        <w:rPr>
          <w:sz w:val="26"/>
          <w:szCs w:val="26"/>
        </w:rPr>
        <w:t xml:space="preserve">                                          </w:t>
      </w:r>
      <w:r w:rsidR="009A163E">
        <w:rPr>
          <w:sz w:val="26"/>
          <w:szCs w:val="26"/>
        </w:rPr>
        <w:t xml:space="preserve"> </w:t>
      </w:r>
      <w:r w:rsidR="009A163E" w:rsidRPr="00222B62">
        <w:rPr>
          <w:sz w:val="26"/>
          <w:szCs w:val="26"/>
        </w:rPr>
        <w:t>Условия оказания услуг:</w:t>
      </w:r>
    </w:p>
    <w:p w:rsidR="009A163E" w:rsidRPr="00872FEC" w:rsidRDefault="009A163E" w:rsidP="009A163E">
      <w:pPr>
        <w:widowControl w:val="0"/>
        <w:spacing w:before="0" w:after="0" w:line="360" w:lineRule="exact"/>
        <w:ind w:firstLine="426"/>
        <w:jc w:val="both"/>
        <w:rPr>
          <w:sz w:val="26"/>
          <w:szCs w:val="26"/>
        </w:rPr>
      </w:pPr>
      <w:r>
        <w:rPr>
          <w:sz w:val="26"/>
          <w:szCs w:val="26"/>
        </w:rPr>
        <w:t>-</w:t>
      </w:r>
      <w:r w:rsidRPr="00872FEC">
        <w:rPr>
          <w:sz w:val="26"/>
          <w:szCs w:val="26"/>
        </w:rPr>
        <w:t xml:space="preserve">соблюдение действующих </w:t>
      </w:r>
      <w:r>
        <w:rPr>
          <w:sz w:val="26"/>
          <w:szCs w:val="26"/>
        </w:rPr>
        <w:t>требований</w:t>
      </w:r>
      <w:r w:rsidRPr="00872FEC">
        <w:rPr>
          <w:sz w:val="26"/>
          <w:szCs w:val="26"/>
        </w:rPr>
        <w:t xml:space="preserve">, </w:t>
      </w:r>
      <w:r>
        <w:rPr>
          <w:sz w:val="26"/>
          <w:szCs w:val="26"/>
        </w:rPr>
        <w:t xml:space="preserve">правил и </w:t>
      </w:r>
      <w:r w:rsidRPr="00872FEC">
        <w:rPr>
          <w:sz w:val="26"/>
          <w:szCs w:val="26"/>
        </w:rPr>
        <w:t>санитарных норм по оказанию соответствующей медицинской помощи;</w:t>
      </w:r>
    </w:p>
    <w:p w:rsidR="009A163E" w:rsidRPr="00872FEC" w:rsidRDefault="009A163E" w:rsidP="009A163E">
      <w:pPr>
        <w:widowControl w:val="0"/>
        <w:spacing w:before="0" w:after="0" w:line="360" w:lineRule="exact"/>
        <w:jc w:val="both"/>
        <w:rPr>
          <w:sz w:val="26"/>
          <w:szCs w:val="26"/>
        </w:rPr>
      </w:pPr>
      <w:r>
        <w:rPr>
          <w:sz w:val="26"/>
          <w:szCs w:val="26"/>
        </w:rPr>
        <w:lastRenderedPageBreak/>
        <w:t xml:space="preserve">       -</w:t>
      </w:r>
      <w:r w:rsidRPr="00872FEC">
        <w:rPr>
          <w:sz w:val="26"/>
          <w:szCs w:val="26"/>
        </w:rPr>
        <w:t>услуги должны быть оказаны с использованием современного высокотехнологичного лечебно-диагностического оборудования; высококвалифицированными специалистами</w:t>
      </w:r>
      <w:r>
        <w:rPr>
          <w:sz w:val="26"/>
          <w:szCs w:val="26"/>
        </w:rPr>
        <w:t>;</w:t>
      </w:r>
    </w:p>
    <w:p w:rsidR="009A163E" w:rsidRPr="00872FEC" w:rsidRDefault="009903B2" w:rsidP="009A163E">
      <w:pPr>
        <w:widowControl w:val="0"/>
        <w:spacing w:before="0" w:after="0" w:line="360" w:lineRule="exact"/>
        <w:jc w:val="both"/>
        <w:rPr>
          <w:sz w:val="26"/>
          <w:szCs w:val="26"/>
        </w:rPr>
      </w:pPr>
      <w:r>
        <w:rPr>
          <w:sz w:val="26"/>
          <w:szCs w:val="26"/>
        </w:rPr>
        <w:t xml:space="preserve"> </w:t>
      </w:r>
      <w:r w:rsidR="009A163E" w:rsidRPr="00872FEC">
        <w:rPr>
          <w:sz w:val="26"/>
          <w:szCs w:val="26"/>
        </w:rPr>
        <w:t>- оказание медицинских услуг в соответствии с Перечнем;</w:t>
      </w:r>
    </w:p>
    <w:p w:rsidR="009A163E" w:rsidRPr="00222B62" w:rsidRDefault="009A163E" w:rsidP="009A163E">
      <w:pPr>
        <w:widowControl w:val="0"/>
        <w:spacing w:before="0" w:after="0" w:line="360" w:lineRule="exact"/>
        <w:jc w:val="both"/>
        <w:rPr>
          <w:sz w:val="26"/>
          <w:szCs w:val="26"/>
        </w:rPr>
      </w:pPr>
      <w:r>
        <w:rPr>
          <w:sz w:val="26"/>
          <w:szCs w:val="26"/>
        </w:rPr>
        <w:t xml:space="preserve"> </w:t>
      </w:r>
      <w:r w:rsidRPr="00872FEC">
        <w:rPr>
          <w:sz w:val="26"/>
          <w:szCs w:val="26"/>
        </w:rPr>
        <w:t>- медицинские услуги должны оказыват</w:t>
      </w:r>
      <w:r w:rsidR="009903B2">
        <w:rPr>
          <w:sz w:val="26"/>
          <w:szCs w:val="26"/>
        </w:rPr>
        <w:t>ь</w:t>
      </w:r>
      <w:r w:rsidRPr="00872FEC">
        <w:rPr>
          <w:sz w:val="26"/>
          <w:szCs w:val="26"/>
        </w:rPr>
        <w:t>ся в соответствии с режимом работы</w:t>
      </w:r>
      <w:r w:rsidRPr="00222B62">
        <w:rPr>
          <w:sz w:val="26"/>
          <w:szCs w:val="26"/>
        </w:rPr>
        <w:t xml:space="preserve"> медицинской организации</w:t>
      </w:r>
      <w:r>
        <w:rPr>
          <w:sz w:val="26"/>
          <w:szCs w:val="26"/>
        </w:rPr>
        <w:t>, включая выходные дни: субботу и воскресенье;</w:t>
      </w:r>
    </w:p>
    <w:p w:rsidR="009A163E" w:rsidRDefault="009A163E" w:rsidP="009903B2">
      <w:pPr>
        <w:widowControl w:val="0"/>
        <w:spacing w:before="0" w:after="0" w:line="360" w:lineRule="exact"/>
        <w:jc w:val="both"/>
        <w:rPr>
          <w:sz w:val="26"/>
          <w:szCs w:val="26"/>
        </w:rPr>
      </w:pPr>
      <w:r w:rsidRPr="00222B62">
        <w:rPr>
          <w:sz w:val="26"/>
          <w:szCs w:val="26"/>
        </w:rPr>
        <w:t>- по предварительной записи в удобное для работника время, либо, при ее отсутствии – во внеочередном порядке</w:t>
      </w:r>
      <w:r>
        <w:rPr>
          <w:sz w:val="26"/>
          <w:szCs w:val="26"/>
        </w:rPr>
        <w:t>;</w:t>
      </w:r>
    </w:p>
    <w:p w:rsidR="009A163E" w:rsidRDefault="009A163E" w:rsidP="009903B2">
      <w:pPr>
        <w:widowControl w:val="0"/>
        <w:spacing w:before="0" w:after="0" w:line="360" w:lineRule="exact"/>
        <w:jc w:val="both"/>
        <w:rPr>
          <w:sz w:val="26"/>
          <w:szCs w:val="26"/>
        </w:rPr>
      </w:pPr>
      <w:r>
        <w:rPr>
          <w:sz w:val="26"/>
          <w:szCs w:val="26"/>
        </w:rPr>
        <w:t xml:space="preserve">- </w:t>
      </w:r>
      <w:r w:rsidRPr="00D162F1">
        <w:rPr>
          <w:sz w:val="26"/>
          <w:szCs w:val="26"/>
        </w:rPr>
        <w:t>выдача на руки каждому работнику результатов обследования и рекомендаций в виде медицинского заключения по окончании обследования;</w:t>
      </w:r>
    </w:p>
    <w:p w:rsidR="009A163E" w:rsidRDefault="009A163E" w:rsidP="009903B2">
      <w:pPr>
        <w:widowControl w:val="0"/>
        <w:spacing w:before="0" w:after="0" w:line="360" w:lineRule="exact"/>
        <w:jc w:val="both"/>
        <w:rPr>
          <w:sz w:val="26"/>
          <w:szCs w:val="26"/>
        </w:rPr>
      </w:pPr>
      <w:r>
        <w:rPr>
          <w:sz w:val="26"/>
          <w:szCs w:val="26"/>
        </w:rPr>
        <w:t xml:space="preserve">- </w:t>
      </w:r>
      <w:r w:rsidRPr="00D162F1">
        <w:rPr>
          <w:sz w:val="26"/>
          <w:szCs w:val="26"/>
        </w:rPr>
        <w:t>виды и объемы медицинских услуг определяет лечащий врач строго по медицинским показаниям и в соответствии с законодательством Российской Федерации</w:t>
      </w:r>
      <w:r w:rsidRPr="00CC20D4">
        <w:rPr>
          <w:sz w:val="26"/>
          <w:szCs w:val="26"/>
        </w:rPr>
        <w:t>;</w:t>
      </w:r>
    </w:p>
    <w:p w:rsidR="009A163E" w:rsidRPr="0021115A" w:rsidRDefault="009A163E" w:rsidP="009903B2">
      <w:pPr>
        <w:widowControl w:val="0"/>
        <w:spacing w:before="0" w:after="0" w:line="360" w:lineRule="exact"/>
        <w:jc w:val="both"/>
        <w:rPr>
          <w:sz w:val="26"/>
          <w:szCs w:val="26"/>
        </w:rPr>
      </w:pPr>
      <w:r w:rsidRPr="0021115A">
        <w:rPr>
          <w:sz w:val="26"/>
          <w:szCs w:val="26"/>
        </w:rPr>
        <w:t>-</w:t>
      </w:r>
      <w:r w:rsidRPr="00CC20D4">
        <w:rPr>
          <w:sz w:val="26"/>
          <w:szCs w:val="26"/>
        </w:rPr>
        <w:t xml:space="preserve"> </w:t>
      </w:r>
      <w:r>
        <w:rPr>
          <w:sz w:val="26"/>
          <w:szCs w:val="26"/>
        </w:rPr>
        <w:t>е</w:t>
      </w:r>
      <w:r w:rsidRPr="0021115A">
        <w:rPr>
          <w:sz w:val="26"/>
          <w:szCs w:val="26"/>
        </w:rPr>
        <w:t xml:space="preserve">сли по медицинским показаниям (в ходе лечения) возникнет необходимость в дополнительных </w:t>
      </w:r>
      <w:r>
        <w:rPr>
          <w:sz w:val="26"/>
          <w:szCs w:val="26"/>
        </w:rPr>
        <w:t>амбулаторно-поликлинических</w:t>
      </w:r>
      <w:r w:rsidRPr="0021115A">
        <w:rPr>
          <w:sz w:val="26"/>
          <w:szCs w:val="26"/>
        </w:rPr>
        <w:t xml:space="preserve"> услугах, не входящих в перечень медицинских  услуг, исполнитель обязан предупредить об этом </w:t>
      </w:r>
      <w:r>
        <w:rPr>
          <w:sz w:val="26"/>
          <w:szCs w:val="26"/>
        </w:rPr>
        <w:t>работника Заказчика.</w:t>
      </w:r>
      <w:r w:rsidRPr="0021115A">
        <w:rPr>
          <w:sz w:val="26"/>
          <w:szCs w:val="26"/>
        </w:rPr>
        <w:t xml:space="preserve"> С согласия работника дополнительные </w:t>
      </w:r>
      <w:r>
        <w:rPr>
          <w:sz w:val="26"/>
          <w:szCs w:val="26"/>
        </w:rPr>
        <w:t>амбулаторно-поликлинические</w:t>
      </w:r>
      <w:r w:rsidRPr="0021115A">
        <w:rPr>
          <w:sz w:val="26"/>
          <w:szCs w:val="26"/>
        </w:rPr>
        <w:t xml:space="preserve"> услуги могут оказываться, либо по полису ОМС, либо на платной основе за счет личных средств. </w:t>
      </w:r>
    </w:p>
    <w:p w:rsidR="009A163E" w:rsidRPr="00222B62" w:rsidRDefault="00EB0274" w:rsidP="00EB0274">
      <w:pPr>
        <w:pStyle w:val="2"/>
        <w:numPr>
          <w:ilvl w:val="0"/>
          <w:numId w:val="0"/>
        </w:numPr>
        <w:spacing w:line="240" w:lineRule="auto"/>
        <w:jc w:val="both"/>
        <w:rPr>
          <w:b/>
          <w:sz w:val="26"/>
          <w:szCs w:val="26"/>
        </w:rPr>
      </w:pPr>
      <w:r>
        <w:rPr>
          <w:sz w:val="26"/>
          <w:szCs w:val="26"/>
        </w:rPr>
        <w:t xml:space="preserve">                            </w:t>
      </w:r>
      <w:r w:rsidR="009A163E" w:rsidRPr="00222B62">
        <w:rPr>
          <w:sz w:val="26"/>
          <w:szCs w:val="26"/>
        </w:rPr>
        <w:t xml:space="preserve">Оказание медицинских услуг </w:t>
      </w:r>
      <w:r w:rsidR="009A163E">
        <w:rPr>
          <w:sz w:val="26"/>
          <w:szCs w:val="26"/>
        </w:rPr>
        <w:t>п</w:t>
      </w:r>
      <w:r w:rsidR="009A163E" w:rsidRPr="00222B62">
        <w:rPr>
          <w:sz w:val="26"/>
          <w:szCs w:val="26"/>
        </w:rPr>
        <w:t>редусматривает:</w:t>
      </w:r>
    </w:p>
    <w:p w:rsidR="009A163E" w:rsidRDefault="009A163E" w:rsidP="00EB0274">
      <w:pPr>
        <w:pStyle w:val="2"/>
        <w:numPr>
          <w:ilvl w:val="0"/>
          <w:numId w:val="0"/>
        </w:numPr>
        <w:spacing w:before="0" w:after="0" w:line="360" w:lineRule="exact"/>
        <w:jc w:val="both"/>
        <w:rPr>
          <w:sz w:val="26"/>
          <w:szCs w:val="26"/>
        </w:rPr>
      </w:pPr>
      <w:r w:rsidRPr="00222B62">
        <w:rPr>
          <w:sz w:val="26"/>
          <w:szCs w:val="26"/>
        </w:rPr>
        <w:t xml:space="preserve">- </w:t>
      </w:r>
      <w:r w:rsidRPr="00D162F1">
        <w:rPr>
          <w:sz w:val="26"/>
          <w:szCs w:val="26"/>
        </w:rPr>
        <w:t>оказание медицинских услуг каждому работнику Заказчика, указанному в списке; госпитализацию (экстренную, плановую) в необходимые учреждения по профилю заболевания работника;</w:t>
      </w:r>
    </w:p>
    <w:p w:rsidR="009A163E" w:rsidRDefault="009A163E" w:rsidP="00EB0274">
      <w:pPr>
        <w:pStyle w:val="2"/>
        <w:numPr>
          <w:ilvl w:val="0"/>
          <w:numId w:val="0"/>
        </w:numPr>
        <w:spacing w:before="0" w:line="360" w:lineRule="exact"/>
        <w:jc w:val="both"/>
        <w:rPr>
          <w:sz w:val="26"/>
          <w:szCs w:val="26"/>
        </w:rPr>
      </w:pPr>
      <w:r>
        <w:rPr>
          <w:sz w:val="26"/>
          <w:szCs w:val="26"/>
        </w:rPr>
        <w:t xml:space="preserve">  - оформление листков временной нетрудоспособности работникам Заказчика (в том числе и электронных листков нетрудоспособности) при наличии показаний и в соответствии с существующими нормативными актами; </w:t>
      </w:r>
    </w:p>
    <w:p w:rsidR="009A163E" w:rsidRPr="005B0AD0" w:rsidRDefault="009A163E" w:rsidP="00EB0274">
      <w:pPr>
        <w:pStyle w:val="2"/>
        <w:numPr>
          <w:ilvl w:val="0"/>
          <w:numId w:val="0"/>
        </w:numPr>
        <w:spacing w:before="0" w:line="360" w:lineRule="exact"/>
        <w:jc w:val="both"/>
        <w:rPr>
          <w:sz w:val="26"/>
          <w:szCs w:val="26"/>
        </w:rPr>
      </w:pPr>
      <w:r>
        <w:rPr>
          <w:sz w:val="26"/>
          <w:szCs w:val="26"/>
        </w:rPr>
        <w:t xml:space="preserve">- </w:t>
      </w:r>
      <w:r w:rsidRPr="00D162F1">
        <w:rPr>
          <w:sz w:val="26"/>
          <w:szCs w:val="26"/>
        </w:rPr>
        <w:t>оформление медицинской документации при показания</w:t>
      </w:r>
      <w:r>
        <w:rPr>
          <w:sz w:val="26"/>
          <w:szCs w:val="26"/>
        </w:rPr>
        <w:t>х к госпитализации в стационары</w:t>
      </w:r>
      <w:r w:rsidRPr="00D162F1">
        <w:rPr>
          <w:sz w:val="26"/>
          <w:szCs w:val="26"/>
        </w:rPr>
        <w:t>, входящие в систему обязательного медицинского социального</w:t>
      </w:r>
      <w:r w:rsidRPr="005B0AD0">
        <w:rPr>
          <w:sz w:val="26"/>
          <w:szCs w:val="26"/>
        </w:rPr>
        <w:t xml:space="preserve"> страхования, или другие медицинские учреждения.</w:t>
      </w:r>
    </w:p>
    <w:p w:rsidR="009A163E" w:rsidRPr="00222B62" w:rsidRDefault="009A163E" w:rsidP="009A163E">
      <w:pPr>
        <w:shd w:val="clear" w:color="auto" w:fill="FFFFFF"/>
        <w:tabs>
          <w:tab w:val="num" w:pos="0"/>
        </w:tabs>
        <w:rPr>
          <w:sz w:val="26"/>
          <w:szCs w:val="26"/>
        </w:rPr>
      </w:pPr>
      <w:r w:rsidRPr="00222B62">
        <w:rPr>
          <w:sz w:val="26"/>
          <w:szCs w:val="26"/>
        </w:rPr>
        <w:t>Место, условия и сроки (периоды) оказания услуг:</w:t>
      </w:r>
    </w:p>
    <w:p w:rsidR="009A163E" w:rsidRPr="00872FEC" w:rsidRDefault="009A163E" w:rsidP="00EB0274">
      <w:pPr>
        <w:pStyle w:val="2"/>
        <w:numPr>
          <w:ilvl w:val="0"/>
          <w:numId w:val="0"/>
        </w:numPr>
        <w:spacing w:before="0" w:after="0" w:line="360" w:lineRule="exact"/>
        <w:jc w:val="both"/>
        <w:rPr>
          <w:sz w:val="26"/>
          <w:szCs w:val="26"/>
        </w:rPr>
      </w:pPr>
      <w:r w:rsidRPr="00222B62">
        <w:rPr>
          <w:sz w:val="26"/>
          <w:szCs w:val="26"/>
        </w:rPr>
        <w:t>- место</w:t>
      </w:r>
      <w:r>
        <w:rPr>
          <w:sz w:val="26"/>
          <w:szCs w:val="26"/>
        </w:rPr>
        <w:t xml:space="preserve"> оказания услуг: по месту нахождения Исполнителя, в пределах города Вол</w:t>
      </w:r>
      <w:r w:rsidR="000E5072">
        <w:rPr>
          <w:sz w:val="26"/>
          <w:szCs w:val="26"/>
        </w:rPr>
        <w:t>гограда и Волгоградской области;</w:t>
      </w:r>
    </w:p>
    <w:p w:rsidR="009A163E" w:rsidRPr="00EB0274" w:rsidRDefault="009A163E" w:rsidP="00EB0274">
      <w:pPr>
        <w:pStyle w:val="2"/>
        <w:numPr>
          <w:ilvl w:val="0"/>
          <w:numId w:val="0"/>
        </w:numPr>
        <w:spacing w:before="0" w:after="0" w:line="360" w:lineRule="exact"/>
        <w:jc w:val="both"/>
        <w:rPr>
          <w:sz w:val="26"/>
          <w:szCs w:val="26"/>
        </w:rPr>
      </w:pPr>
      <w:r w:rsidRPr="00872FEC">
        <w:rPr>
          <w:sz w:val="26"/>
          <w:szCs w:val="26"/>
        </w:rPr>
        <w:t>- с</w:t>
      </w:r>
      <w:r w:rsidRPr="00222B62">
        <w:rPr>
          <w:sz w:val="26"/>
          <w:szCs w:val="26"/>
        </w:rPr>
        <w:t>роки оказания услуг,</w:t>
      </w:r>
      <w:r w:rsidRPr="00872FEC">
        <w:rPr>
          <w:sz w:val="26"/>
          <w:szCs w:val="26"/>
        </w:rPr>
        <w:t xml:space="preserve"> с</w:t>
      </w:r>
      <w:r w:rsidRPr="00222B62">
        <w:rPr>
          <w:sz w:val="26"/>
          <w:szCs w:val="26"/>
        </w:rPr>
        <w:t xml:space="preserve">о дня заключения государственного контракта </w:t>
      </w:r>
      <w:r>
        <w:rPr>
          <w:sz w:val="26"/>
          <w:szCs w:val="26"/>
        </w:rPr>
        <w:t>(но не ранее 01 января 20</w:t>
      </w:r>
      <w:r w:rsidR="009903B2">
        <w:rPr>
          <w:sz w:val="26"/>
          <w:szCs w:val="26"/>
        </w:rPr>
        <w:t>2</w:t>
      </w:r>
      <w:r w:rsidR="00A7198A">
        <w:rPr>
          <w:sz w:val="26"/>
          <w:szCs w:val="26"/>
        </w:rPr>
        <w:t>2</w:t>
      </w:r>
      <w:r>
        <w:rPr>
          <w:sz w:val="26"/>
          <w:szCs w:val="26"/>
        </w:rPr>
        <w:t xml:space="preserve">) </w:t>
      </w:r>
      <w:r w:rsidRPr="00553073">
        <w:rPr>
          <w:sz w:val="26"/>
          <w:szCs w:val="26"/>
        </w:rPr>
        <w:t>по 1</w:t>
      </w:r>
      <w:r>
        <w:rPr>
          <w:sz w:val="26"/>
          <w:szCs w:val="26"/>
        </w:rPr>
        <w:t>6</w:t>
      </w:r>
      <w:r w:rsidRPr="00553073">
        <w:rPr>
          <w:sz w:val="26"/>
          <w:szCs w:val="26"/>
        </w:rPr>
        <w:t xml:space="preserve"> декабря  20</w:t>
      </w:r>
      <w:r w:rsidR="009903B2">
        <w:rPr>
          <w:sz w:val="26"/>
          <w:szCs w:val="26"/>
        </w:rPr>
        <w:t>2</w:t>
      </w:r>
      <w:r w:rsidR="00A7198A">
        <w:rPr>
          <w:sz w:val="26"/>
          <w:szCs w:val="26"/>
        </w:rPr>
        <w:t>2</w:t>
      </w:r>
      <w:r w:rsidR="00EB0274">
        <w:rPr>
          <w:sz w:val="26"/>
          <w:szCs w:val="26"/>
        </w:rPr>
        <w:t xml:space="preserve"> года.</w:t>
      </w:r>
      <w:r w:rsidRPr="00EB0274">
        <w:rPr>
          <w:sz w:val="26"/>
          <w:szCs w:val="26"/>
        </w:rPr>
        <w:t xml:space="preserve"> </w:t>
      </w:r>
    </w:p>
    <w:p w:rsidR="009A163E" w:rsidRDefault="009A163E" w:rsidP="009A163E">
      <w:pPr>
        <w:spacing w:before="0" w:after="0"/>
        <w:jc w:val="both"/>
        <w:rPr>
          <w:sz w:val="26"/>
          <w:szCs w:val="26"/>
        </w:rPr>
      </w:pPr>
    </w:p>
    <w:p w:rsidR="00E50E2B" w:rsidRDefault="00E50E2B" w:rsidP="009A163E">
      <w:pPr>
        <w:spacing w:before="0" w:after="0"/>
        <w:jc w:val="both"/>
        <w:rPr>
          <w:sz w:val="26"/>
          <w:szCs w:val="26"/>
        </w:rPr>
      </w:pPr>
    </w:p>
    <w:p w:rsidR="00E50E2B" w:rsidRDefault="00E50E2B" w:rsidP="009A163E">
      <w:pPr>
        <w:spacing w:before="0" w:after="0"/>
        <w:jc w:val="both"/>
        <w:rPr>
          <w:sz w:val="26"/>
          <w:szCs w:val="26"/>
        </w:rPr>
      </w:pPr>
    </w:p>
    <w:p w:rsidR="00E50E2B" w:rsidRDefault="00E50E2B" w:rsidP="009A163E">
      <w:pPr>
        <w:spacing w:before="0" w:after="0"/>
        <w:jc w:val="both"/>
        <w:rPr>
          <w:sz w:val="26"/>
          <w:szCs w:val="26"/>
        </w:rPr>
      </w:pPr>
    </w:p>
    <w:sectPr w:rsidR="00E50E2B" w:rsidSect="00E30A59">
      <w:headerReference w:type="even" r:id="rId20"/>
      <w:headerReference w:type="default" r:id="rId21"/>
      <w:footerReference w:type="even" r:id="rId2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8" w:rsidRDefault="00080948">
      <w:pPr>
        <w:spacing w:before="0" w:after="0"/>
      </w:pPr>
      <w:r>
        <w:separator/>
      </w:r>
    </w:p>
  </w:endnote>
  <w:endnote w:type="continuationSeparator" w:id="0">
    <w:p w:rsidR="00080948" w:rsidRDefault="000809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EE" w:rsidRDefault="002606EE">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06EE" w:rsidRDefault="002606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8" w:rsidRDefault="00080948">
      <w:pPr>
        <w:spacing w:before="0" w:after="0"/>
      </w:pPr>
      <w:r>
        <w:separator/>
      </w:r>
    </w:p>
  </w:footnote>
  <w:footnote w:type="continuationSeparator" w:id="0">
    <w:p w:rsidR="00080948" w:rsidRDefault="0008094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EE" w:rsidRDefault="002606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2606EE" w:rsidRDefault="002606E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EE" w:rsidRDefault="002606EE">
    <w:pPr>
      <w:pStyle w:val="a5"/>
      <w:framePr w:wrap="around" w:vAnchor="text" w:hAnchor="margin" w:xAlign="center" w:y="1"/>
      <w:rPr>
        <w:rStyle w:val="a7"/>
        <w:sz w:val="22"/>
      </w:rPr>
    </w:pPr>
    <w:r>
      <w:rPr>
        <w:rStyle w:val="a7"/>
        <w:sz w:val="22"/>
      </w:rPr>
      <w:fldChar w:fldCharType="begin"/>
    </w:r>
    <w:r>
      <w:rPr>
        <w:rStyle w:val="a7"/>
        <w:sz w:val="22"/>
      </w:rPr>
      <w:instrText xml:space="preserve">PAGE  </w:instrText>
    </w:r>
    <w:r>
      <w:rPr>
        <w:rStyle w:val="a7"/>
        <w:sz w:val="22"/>
      </w:rPr>
      <w:fldChar w:fldCharType="separate"/>
    </w:r>
    <w:r w:rsidR="00706F3C">
      <w:rPr>
        <w:rStyle w:val="a7"/>
        <w:noProof/>
        <w:sz w:val="22"/>
      </w:rPr>
      <w:t>11</w:t>
    </w:r>
    <w:r>
      <w:rPr>
        <w:rStyle w:val="a7"/>
        <w:sz w:val="22"/>
      </w:rPr>
      <w:fldChar w:fldCharType="end"/>
    </w:r>
  </w:p>
  <w:p w:rsidR="002606EE" w:rsidRDefault="002606E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DB4"/>
    <w:multiLevelType w:val="hybridMultilevel"/>
    <w:tmpl w:val="1BF4DDBE"/>
    <w:lvl w:ilvl="0" w:tplc="CBCAB04E">
      <w:numFmt w:val="bullet"/>
      <w:lvlText w:val="-"/>
      <w:lvlJc w:val="left"/>
      <w:pPr>
        <w:tabs>
          <w:tab w:val="num" w:pos="1052"/>
        </w:tabs>
        <w:ind w:left="1052" w:hanging="570"/>
      </w:pPr>
      <w:rPr>
        <w:rFonts w:ascii="Times New Roman" w:eastAsia="Times New Roman" w:hAnsi="Times New Roman" w:cs="Times New Roman" w:hint="default"/>
      </w:rPr>
    </w:lvl>
    <w:lvl w:ilvl="1" w:tplc="04190003">
      <w:start w:val="1"/>
      <w:numFmt w:val="bullet"/>
      <w:lvlText w:val="o"/>
      <w:lvlJc w:val="left"/>
      <w:pPr>
        <w:tabs>
          <w:tab w:val="num" w:pos="1562"/>
        </w:tabs>
        <w:ind w:left="1562" w:hanging="360"/>
      </w:pPr>
      <w:rPr>
        <w:rFonts w:ascii="Courier New" w:hAnsi="Courier New" w:cs="Times New Roman" w:hint="default"/>
      </w:rPr>
    </w:lvl>
    <w:lvl w:ilvl="2" w:tplc="04190005">
      <w:start w:val="1"/>
      <w:numFmt w:val="bullet"/>
      <w:lvlText w:val=""/>
      <w:lvlJc w:val="left"/>
      <w:pPr>
        <w:tabs>
          <w:tab w:val="num" w:pos="2282"/>
        </w:tabs>
        <w:ind w:left="2282" w:hanging="360"/>
      </w:pPr>
      <w:rPr>
        <w:rFonts w:ascii="Wingdings" w:hAnsi="Wingdings" w:hint="default"/>
      </w:rPr>
    </w:lvl>
    <w:lvl w:ilvl="3" w:tplc="04190001">
      <w:start w:val="1"/>
      <w:numFmt w:val="bullet"/>
      <w:lvlText w:val=""/>
      <w:lvlJc w:val="left"/>
      <w:pPr>
        <w:tabs>
          <w:tab w:val="num" w:pos="3002"/>
        </w:tabs>
        <w:ind w:left="3002" w:hanging="360"/>
      </w:pPr>
      <w:rPr>
        <w:rFonts w:ascii="Symbol" w:hAnsi="Symbol" w:hint="default"/>
      </w:rPr>
    </w:lvl>
    <w:lvl w:ilvl="4" w:tplc="04190003">
      <w:start w:val="1"/>
      <w:numFmt w:val="bullet"/>
      <w:lvlText w:val="o"/>
      <w:lvlJc w:val="left"/>
      <w:pPr>
        <w:tabs>
          <w:tab w:val="num" w:pos="3722"/>
        </w:tabs>
        <w:ind w:left="3722" w:hanging="360"/>
      </w:pPr>
      <w:rPr>
        <w:rFonts w:ascii="Courier New" w:hAnsi="Courier New" w:cs="Times New Roman" w:hint="default"/>
      </w:rPr>
    </w:lvl>
    <w:lvl w:ilvl="5" w:tplc="04190005">
      <w:start w:val="1"/>
      <w:numFmt w:val="bullet"/>
      <w:lvlText w:val=""/>
      <w:lvlJc w:val="left"/>
      <w:pPr>
        <w:tabs>
          <w:tab w:val="num" w:pos="4442"/>
        </w:tabs>
        <w:ind w:left="4442" w:hanging="360"/>
      </w:pPr>
      <w:rPr>
        <w:rFonts w:ascii="Wingdings" w:hAnsi="Wingdings" w:hint="default"/>
      </w:rPr>
    </w:lvl>
    <w:lvl w:ilvl="6" w:tplc="04190001">
      <w:start w:val="1"/>
      <w:numFmt w:val="bullet"/>
      <w:lvlText w:val=""/>
      <w:lvlJc w:val="left"/>
      <w:pPr>
        <w:tabs>
          <w:tab w:val="num" w:pos="5162"/>
        </w:tabs>
        <w:ind w:left="5162" w:hanging="360"/>
      </w:pPr>
      <w:rPr>
        <w:rFonts w:ascii="Symbol" w:hAnsi="Symbol" w:hint="default"/>
      </w:rPr>
    </w:lvl>
    <w:lvl w:ilvl="7" w:tplc="04190003">
      <w:start w:val="1"/>
      <w:numFmt w:val="bullet"/>
      <w:lvlText w:val="o"/>
      <w:lvlJc w:val="left"/>
      <w:pPr>
        <w:tabs>
          <w:tab w:val="num" w:pos="5882"/>
        </w:tabs>
        <w:ind w:left="5882" w:hanging="360"/>
      </w:pPr>
      <w:rPr>
        <w:rFonts w:ascii="Courier New" w:hAnsi="Courier New" w:cs="Times New Roman" w:hint="default"/>
      </w:rPr>
    </w:lvl>
    <w:lvl w:ilvl="8" w:tplc="04190005">
      <w:start w:val="1"/>
      <w:numFmt w:val="bullet"/>
      <w:lvlText w:val=""/>
      <w:lvlJc w:val="left"/>
      <w:pPr>
        <w:tabs>
          <w:tab w:val="num" w:pos="6602"/>
        </w:tabs>
        <w:ind w:left="6602" w:hanging="360"/>
      </w:pPr>
      <w:rPr>
        <w:rFonts w:ascii="Wingdings" w:hAnsi="Wingdings" w:hint="default"/>
      </w:rPr>
    </w:lvl>
  </w:abstractNum>
  <w:abstractNum w:abstractNumId="1" w15:restartNumberingAfterBreak="0">
    <w:nsid w:val="1E571AD9"/>
    <w:multiLevelType w:val="multilevel"/>
    <w:tmpl w:val="3EE09C82"/>
    <w:lvl w:ilvl="0">
      <w:start w:val="1"/>
      <w:numFmt w:val="decimal"/>
      <w:pStyle w:val="2"/>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1"/>
      <w:lvlText w:val="%1.%2.%3"/>
      <w:lvlJc w:val="left"/>
      <w:pPr>
        <w:tabs>
          <w:tab w:val="num" w:pos="851"/>
        </w:tabs>
        <w:ind w:left="851" w:hanging="851"/>
      </w:pPr>
      <w:rPr>
        <w:rFonts w:hint="default"/>
        <w:b w:val="0"/>
        <w:bCs w:val="0"/>
        <w:i w:val="0"/>
        <w:iCs w:val="0"/>
      </w:rPr>
    </w:lvl>
    <w:lvl w:ilvl="3">
      <w:start w:val="1"/>
      <w:numFmt w:val="lowerLetter"/>
      <w:pStyle w:val="3"/>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15:restartNumberingAfterBreak="0">
    <w:nsid w:val="3A871BE8"/>
    <w:multiLevelType w:val="multilevel"/>
    <w:tmpl w:val="BA9ECB1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2.1.%3."/>
      <w:lvlJc w:val="left"/>
      <w:pPr>
        <w:tabs>
          <w:tab w:val="num" w:pos="1980"/>
        </w:tabs>
        <w:ind w:left="176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3" w15:restartNumberingAfterBreak="0">
    <w:nsid w:val="3DD317D2"/>
    <w:multiLevelType w:val="hybridMultilevel"/>
    <w:tmpl w:val="0C382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840519"/>
    <w:multiLevelType w:val="hybridMultilevel"/>
    <w:tmpl w:val="6A0A6216"/>
    <w:lvl w:ilvl="0" w:tplc="CBCAB04E">
      <w:numFmt w:val="bullet"/>
      <w:lvlText w:val="-"/>
      <w:lvlJc w:val="left"/>
      <w:pPr>
        <w:tabs>
          <w:tab w:val="num" w:pos="1052"/>
        </w:tabs>
        <w:ind w:left="1052" w:hanging="57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7406FE"/>
    <w:multiLevelType w:val="hybridMultilevel"/>
    <w:tmpl w:val="1604F78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5579F4"/>
    <w:multiLevelType w:val="hybridMultilevel"/>
    <w:tmpl w:val="0A42DD68"/>
    <w:lvl w:ilvl="0" w:tplc="237A5674">
      <w:numFmt w:val="bullet"/>
      <w:lvlText w:val="-"/>
      <w:lvlJc w:val="left"/>
      <w:pPr>
        <w:tabs>
          <w:tab w:val="num" w:pos="1157"/>
        </w:tabs>
        <w:ind w:left="1157" w:hanging="750"/>
      </w:pPr>
      <w:rPr>
        <w:rFonts w:ascii="Times New Roman" w:eastAsia="Times New Roman" w:hAnsi="Times New Roman" w:cs="Times New Roman" w:hint="default"/>
      </w:rPr>
    </w:lvl>
    <w:lvl w:ilvl="1" w:tplc="04190003" w:tentative="1">
      <w:start w:val="1"/>
      <w:numFmt w:val="bullet"/>
      <w:lvlText w:val="o"/>
      <w:lvlJc w:val="left"/>
      <w:pPr>
        <w:tabs>
          <w:tab w:val="num" w:pos="1487"/>
        </w:tabs>
        <w:ind w:left="1487" w:hanging="360"/>
      </w:pPr>
      <w:rPr>
        <w:rFonts w:ascii="Courier New" w:hAnsi="Courier New" w:hint="default"/>
      </w:rPr>
    </w:lvl>
    <w:lvl w:ilvl="2" w:tplc="04190005" w:tentative="1">
      <w:start w:val="1"/>
      <w:numFmt w:val="bullet"/>
      <w:lvlText w:val=""/>
      <w:lvlJc w:val="left"/>
      <w:pPr>
        <w:tabs>
          <w:tab w:val="num" w:pos="2207"/>
        </w:tabs>
        <w:ind w:left="2207" w:hanging="360"/>
      </w:pPr>
      <w:rPr>
        <w:rFonts w:ascii="Wingdings" w:hAnsi="Wingdings" w:hint="default"/>
      </w:rPr>
    </w:lvl>
    <w:lvl w:ilvl="3" w:tplc="04190001" w:tentative="1">
      <w:start w:val="1"/>
      <w:numFmt w:val="bullet"/>
      <w:lvlText w:val=""/>
      <w:lvlJc w:val="left"/>
      <w:pPr>
        <w:tabs>
          <w:tab w:val="num" w:pos="2927"/>
        </w:tabs>
        <w:ind w:left="2927" w:hanging="360"/>
      </w:pPr>
      <w:rPr>
        <w:rFonts w:ascii="Symbol" w:hAnsi="Symbol" w:hint="default"/>
      </w:rPr>
    </w:lvl>
    <w:lvl w:ilvl="4" w:tplc="04190003" w:tentative="1">
      <w:start w:val="1"/>
      <w:numFmt w:val="bullet"/>
      <w:lvlText w:val="o"/>
      <w:lvlJc w:val="left"/>
      <w:pPr>
        <w:tabs>
          <w:tab w:val="num" w:pos="3647"/>
        </w:tabs>
        <w:ind w:left="3647" w:hanging="360"/>
      </w:pPr>
      <w:rPr>
        <w:rFonts w:ascii="Courier New" w:hAnsi="Courier New" w:hint="default"/>
      </w:rPr>
    </w:lvl>
    <w:lvl w:ilvl="5" w:tplc="04190005" w:tentative="1">
      <w:start w:val="1"/>
      <w:numFmt w:val="bullet"/>
      <w:lvlText w:val=""/>
      <w:lvlJc w:val="left"/>
      <w:pPr>
        <w:tabs>
          <w:tab w:val="num" w:pos="4367"/>
        </w:tabs>
        <w:ind w:left="4367" w:hanging="360"/>
      </w:pPr>
      <w:rPr>
        <w:rFonts w:ascii="Wingdings" w:hAnsi="Wingdings" w:hint="default"/>
      </w:rPr>
    </w:lvl>
    <w:lvl w:ilvl="6" w:tplc="04190001" w:tentative="1">
      <w:start w:val="1"/>
      <w:numFmt w:val="bullet"/>
      <w:lvlText w:val=""/>
      <w:lvlJc w:val="left"/>
      <w:pPr>
        <w:tabs>
          <w:tab w:val="num" w:pos="5087"/>
        </w:tabs>
        <w:ind w:left="5087" w:hanging="360"/>
      </w:pPr>
      <w:rPr>
        <w:rFonts w:ascii="Symbol" w:hAnsi="Symbol" w:hint="default"/>
      </w:rPr>
    </w:lvl>
    <w:lvl w:ilvl="7" w:tplc="04190003" w:tentative="1">
      <w:start w:val="1"/>
      <w:numFmt w:val="bullet"/>
      <w:lvlText w:val="o"/>
      <w:lvlJc w:val="left"/>
      <w:pPr>
        <w:tabs>
          <w:tab w:val="num" w:pos="5807"/>
        </w:tabs>
        <w:ind w:left="5807" w:hanging="360"/>
      </w:pPr>
      <w:rPr>
        <w:rFonts w:ascii="Courier New" w:hAnsi="Courier New" w:hint="default"/>
      </w:rPr>
    </w:lvl>
    <w:lvl w:ilvl="8" w:tplc="04190005" w:tentative="1">
      <w:start w:val="1"/>
      <w:numFmt w:val="bullet"/>
      <w:lvlText w:val=""/>
      <w:lvlJc w:val="left"/>
      <w:pPr>
        <w:tabs>
          <w:tab w:val="num" w:pos="6527"/>
        </w:tabs>
        <w:ind w:left="6527" w:hanging="360"/>
      </w:pPr>
      <w:rPr>
        <w:rFonts w:ascii="Wingdings" w:hAnsi="Wingdings" w:hint="default"/>
      </w:rPr>
    </w:lvl>
  </w:abstractNum>
  <w:abstractNum w:abstractNumId="7" w15:restartNumberingAfterBreak="0">
    <w:nsid w:val="4C6B59EC"/>
    <w:multiLevelType w:val="hybridMultilevel"/>
    <w:tmpl w:val="3200768A"/>
    <w:lvl w:ilvl="0" w:tplc="A0765674">
      <w:numFmt w:val="bullet"/>
      <w:lvlText w:val="-"/>
      <w:lvlJc w:val="left"/>
      <w:pPr>
        <w:tabs>
          <w:tab w:val="num" w:pos="1714"/>
        </w:tabs>
        <w:ind w:left="1714" w:hanging="100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3E"/>
    <w:rsid w:val="00000EF9"/>
    <w:rsid w:val="00013100"/>
    <w:rsid w:val="0002033A"/>
    <w:rsid w:val="000251AF"/>
    <w:rsid w:val="00026735"/>
    <w:rsid w:val="000313AD"/>
    <w:rsid w:val="0004249D"/>
    <w:rsid w:val="0005272C"/>
    <w:rsid w:val="00066889"/>
    <w:rsid w:val="000759F1"/>
    <w:rsid w:val="0007613A"/>
    <w:rsid w:val="00080948"/>
    <w:rsid w:val="000833CF"/>
    <w:rsid w:val="00083BF7"/>
    <w:rsid w:val="0009012D"/>
    <w:rsid w:val="00091FC0"/>
    <w:rsid w:val="0009469F"/>
    <w:rsid w:val="000963C8"/>
    <w:rsid w:val="000A6186"/>
    <w:rsid w:val="000A7D40"/>
    <w:rsid w:val="000B582A"/>
    <w:rsid w:val="000B7EBF"/>
    <w:rsid w:val="000C54D1"/>
    <w:rsid w:val="000E1525"/>
    <w:rsid w:val="000E380A"/>
    <w:rsid w:val="000E5072"/>
    <w:rsid w:val="000F401D"/>
    <w:rsid w:val="00101B33"/>
    <w:rsid w:val="00106A6F"/>
    <w:rsid w:val="00113C78"/>
    <w:rsid w:val="00127FCD"/>
    <w:rsid w:val="00134CEE"/>
    <w:rsid w:val="0013578A"/>
    <w:rsid w:val="00136052"/>
    <w:rsid w:val="001615AD"/>
    <w:rsid w:val="001635EF"/>
    <w:rsid w:val="0016430F"/>
    <w:rsid w:val="0017341C"/>
    <w:rsid w:val="00180F9A"/>
    <w:rsid w:val="00182C3F"/>
    <w:rsid w:val="0018561B"/>
    <w:rsid w:val="0019246A"/>
    <w:rsid w:val="001A09A6"/>
    <w:rsid w:val="001A2660"/>
    <w:rsid w:val="001B0D32"/>
    <w:rsid w:val="001B3FB2"/>
    <w:rsid w:val="001B532D"/>
    <w:rsid w:val="001C338A"/>
    <w:rsid w:val="001C4DC3"/>
    <w:rsid w:val="001C7DCF"/>
    <w:rsid w:val="001D0DB9"/>
    <w:rsid w:val="001E1BF9"/>
    <w:rsid w:val="001E35E4"/>
    <w:rsid w:val="001E45D7"/>
    <w:rsid w:val="001E6A76"/>
    <w:rsid w:val="001F1246"/>
    <w:rsid w:val="001F1C03"/>
    <w:rsid w:val="00211F18"/>
    <w:rsid w:val="002164FD"/>
    <w:rsid w:val="002212DE"/>
    <w:rsid w:val="0022220A"/>
    <w:rsid w:val="002300AF"/>
    <w:rsid w:val="00236105"/>
    <w:rsid w:val="0023649F"/>
    <w:rsid w:val="002606EE"/>
    <w:rsid w:val="002621E0"/>
    <w:rsid w:val="00262B6A"/>
    <w:rsid w:val="00275DB4"/>
    <w:rsid w:val="002803C8"/>
    <w:rsid w:val="0029101D"/>
    <w:rsid w:val="00293DAE"/>
    <w:rsid w:val="00296980"/>
    <w:rsid w:val="00296DDB"/>
    <w:rsid w:val="002A4E7C"/>
    <w:rsid w:val="002C16A5"/>
    <w:rsid w:val="002D06C4"/>
    <w:rsid w:val="002D44C8"/>
    <w:rsid w:val="002E1DC0"/>
    <w:rsid w:val="002E3E7C"/>
    <w:rsid w:val="002E421B"/>
    <w:rsid w:val="002E4837"/>
    <w:rsid w:val="002F0B4C"/>
    <w:rsid w:val="003070E2"/>
    <w:rsid w:val="003214BF"/>
    <w:rsid w:val="00333EFC"/>
    <w:rsid w:val="00351A06"/>
    <w:rsid w:val="00357A06"/>
    <w:rsid w:val="00365825"/>
    <w:rsid w:val="003731A7"/>
    <w:rsid w:val="00374A92"/>
    <w:rsid w:val="00393908"/>
    <w:rsid w:val="003964ED"/>
    <w:rsid w:val="003A2CED"/>
    <w:rsid w:val="003A440E"/>
    <w:rsid w:val="003B5C67"/>
    <w:rsid w:val="003C06DD"/>
    <w:rsid w:val="003C3300"/>
    <w:rsid w:val="003C55D7"/>
    <w:rsid w:val="003D3B38"/>
    <w:rsid w:val="003D7FB8"/>
    <w:rsid w:val="003E03E3"/>
    <w:rsid w:val="003E209B"/>
    <w:rsid w:val="003E4E50"/>
    <w:rsid w:val="00406684"/>
    <w:rsid w:val="00412366"/>
    <w:rsid w:val="004145C9"/>
    <w:rsid w:val="0041767E"/>
    <w:rsid w:val="00422432"/>
    <w:rsid w:val="0042383A"/>
    <w:rsid w:val="00424DB9"/>
    <w:rsid w:val="00426774"/>
    <w:rsid w:val="004312D9"/>
    <w:rsid w:val="00452222"/>
    <w:rsid w:val="00462FB0"/>
    <w:rsid w:val="004728FB"/>
    <w:rsid w:val="00482A01"/>
    <w:rsid w:val="0048353E"/>
    <w:rsid w:val="00484696"/>
    <w:rsid w:val="00485D0D"/>
    <w:rsid w:val="004A3B1F"/>
    <w:rsid w:val="004A5468"/>
    <w:rsid w:val="004A603A"/>
    <w:rsid w:val="004B47A5"/>
    <w:rsid w:val="004C2620"/>
    <w:rsid w:val="004D1481"/>
    <w:rsid w:val="004D53EA"/>
    <w:rsid w:val="004D714D"/>
    <w:rsid w:val="00501998"/>
    <w:rsid w:val="00502C86"/>
    <w:rsid w:val="00502F81"/>
    <w:rsid w:val="00511F7D"/>
    <w:rsid w:val="00515EBD"/>
    <w:rsid w:val="005163F9"/>
    <w:rsid w:val="00520C11"/>
    <w:rsid w:val="00534F0E"/>
    <w:rsid w:val="005351DA"/>
    <w:rsid w:val="00535507"/>
    <w:rsid w:val="00540726"/>
    <w:rsid w:val="005542A1"/>
    <w:rsid w:val="005571F5"/>
    <w:rsid w:val="0055764E"/>
    <w:rsid w:val="00565E4F"/>
    <w:rsid w:val="00566F60"/>
    <w:rsid w:val="00571DCF"/>
    <w:rsid w:val="00571EF8"/>
    <w:rsid w:val="00581E05"/>
    <w:rsid w:val="00584BBF"/>
    <w:rsid w:val="005B087C"/>
    <w:rsid w:val="005B5BD9"/>
    <w:rsid w:val="005C5DA2"/>
    <w:rsid w:val="005C658B"/>
    <w:rsid w:val="005C7761"/>
    <w:rsid w:val="005D2668"/>
    <w:rsid w:val="005D38F6"/>
    <w:rsid w:val="005D5000"/>
    <w:rsid w:val="005E13F9"/>
    <w:rsid w:val="005E405B"/>
    <w:rsid w:val="005E7B18"/>
    <w:rsid w:val="005F2B29"/>
    <w:rsid w:val="005F31E4"/>
    <w:rsid w:val="00600691"/>
    <w:rsid w:val="006115CB"/>
    <w:rsid w:val="0061385E"/>
    <w:rsid w:val="0061524F"/>
    <w:rsid w:val="00623D51"/>
    <w:rsid w:val="006247BE"/>
    <w:rsid w:val="006262EC"/>
    <w:rsid w:val="00627945"/>
    <w:rsid w:val="006301F7"/>
    <w:rsid w:val="00630F6F"/>
    <w:rsid w:val="006367F0"/>
    <w:rsid w:val="00637BCF"/>
    <w:rsid w:val="00641C88"/>
    <w:rsid w:val="00642B7E"/>
    <w:rsid w:val="00644A97"/>
    <w:rsid w:val="00651591"/>
    <w:rsid w:val="0065329E"/>
    <w:rsid w:val="00660A95"/>
    <w:rsid w:val="0066586E"/>
    <w:rsid w:val="00666B53"/>
    <w:rsid w:val="00681198"/>
    <w:rsid w:val="006837B3"/>
    <w:rsid w:val="006933FC"/>
    <w:rsid w:val="006A45E3"/>
    <w:rsid w:val="006A55A3"/>
    <w:rsid w:val="006A58F8"/>
    <w:rsid w:val="006B2B14"/>
    <w:rsid w:val="006C37A5"/>
    <w:rsid w:val="006D75D9"/>
    <w:rsid w:val="006F0930"/>
    <w:rsid w:val="00701AE1"/>
    <w:rsid w:val="00704AAA"/>
    <w:rsid w:val="00706F3C"/>
    <w:rsid w:val="007257E8"/>
    <w:rsid w:val="007260D6"/>
    <w:rsid w:val="007350F8"/>
    <w:rsid w:val="00740BE3"/>
    <w:rsid w:val="00743153"/>
    <w:rsid w:val="0074327C"/>
    <w:rsid w:val="00746E83"/>
    <w:rsid w:val="00746ED5"/>
    <w:rsid w:val="00751770"/>
    <w:rsid w:val="00754FE2"/>
    <w:rsid w:val="00760630"/>
    <w:rsid w:val="0076357A"/>
    <w:rsid w:val="00766BE4"/>
    <w:rsid w:val="00771605"/>
    <w:rsid w:val="0077631E"/>
    <w:rsid w:val="007815C7"/>
    <w:rsid w:val="00782C1A"/>
    <w:rsid w:val="00790B27"/>
    <w:rsid w:val="00793E22"/>
    <w:rsid w:val="00796E01"/>
    <w:rsid w:val="007A23D3"/>
    <w:rsid w:val="007A3835"/>
    <w:rsid w:val="007B7BAF"/>
    <w:rsid w:val="007C64DF"/>
    <w:rsid w:val="007D261F"/>
    <w:rsid w:val="007E34B7"/>
    <w:rsid w:val="007E3D08"/>
    <w:rsid w:val="007E5AF1"/>
    <w:rsid w:val="007F4AEA"/>
    <w:rsid w:val="007F649D"/>
    <w:rsid w:val="00800F52"/>
    <w:rsid w:val="008100BE"/>
    <w:rsid w:val="00810690"/>
    <w:rsid w:val="00810ACE"/>
    <w:rsid w:val="00810E6E"/>
    <w:rsid w:val="008146AB"/>
    <w:rsid w:val="008146CA"/>
    <w:rsid w:val="00814B8B"/>
    <w:rsid w:val="008155F3"/>
    <w:rsid w:val="00815721"/>
    <w:rsid w:val="0082008A"/>
    <w:rsid w:val="008208D6"/>
    <w:rsid w:val="0084557A"/>
    <w:rsid w:val="008510B9"/>
    <w:rsid w:val="00853567"/>
    <w:rsid w:val="00854777"/>
    <w:rsid w:val="008647B8"/>
    <w:rsid w:val="00866B04"/>
    <w:rsid w:val="0087023A"/>
    <w:rsid w:val="00881609"/>
    <w:rsid w:val="0088547B"/>
    <w:rsid w:val="00896D6D"/>
    <w:rsid w:val="0089741D"/>
    <w:rsid w:val="008A1924"/>
    <w:rsid w:val="008B2CDE"/>
    <w:rsid w:val="008B4BAF"/>
    <w:rsid w:val="008C1AD5"/>
    <w:rsid w:val="008C1FB2"/>
    <w:rsid w:val="008C7290"/>
    <w:rsid w:val="008D3745"/>
    <w:rsid w:val="008D74A9"/>
    <w:rsid w:val="008E1EBF"/>
    <w:rsid w:val="008E4632"/>
    <w:rsid w:val="008F6635"/>
    <w:rsid w:val="00905CC9"/>
    <w:rsid w:val="00906563"/>
    <w:rsid w:val="00925696"/>
    <w:rsid w:val="00925A06"/>
    <w:rsid w:val="00935E41"/>
    <w:rsid w:val="009411AA"/>
    <w:rsid w:val="00941A5E"/>
    <w:rsid w:val="00943581"/>
    <w:rsid w:val="0096034D"/>
    <w:rsid w:val="009628F1"/>
    <w:rsid w:val="0096450A"/>
    <w:rsid w:val="009720FA"/>
    <w:rsid w:val="0097213C"/>
    <w:rsid w:val="009724FB"/>
    <w:rsid w:val="009768DF"/>
    <w:rsid w:val="00985AA9"/>
    <w:rsid w:val="00987D10"/>
    <w:rsid w:val="0099015F"/>
    <w:rsid w:val="009903B2"/>
    <w:rsid w:val="00994172"/>
    <w:rsid w:val="00994F78"/>
    <w:rsid w:val="009952B0"/>
    <w:rsid w:val="00996951"/>
    <w:rsid w:val="0099770A"/>
    <w:rsid w:val="009A163E"/>
    <w:rsid w:val="009A5D64"/>
    <w:rsid w:val="009B1662"/>
    <w:rsid w:val="009B1829"/>
    <w:rsid w:val="009C5A07"/>
    <w:rsid w:val="009C69B7"/>
    <w:rsid w:val="009D5280"/>
    <w:rsid w:val="009D6C5D"/>
    <w:rsid w:val="009F03DD"/>
    <w:rsid w:val="009F1EEA"/>
    <w:rsid w:val="00A00191"/>
    <w:rsid w:val="00A0319E"/>
    <w:rsid w:val="00A064C0"/>
    <w:rsid w:val="00A07B1D"/>
    <w:rsid w:val="00A13F7D"/>
    <w:rsid w:val="00A258FA"/>
    <w:rsid w:val="00A42ED9"/>
    <w:rsid w:val="00A5486E"/>
    <w:rsid w:val="00A56B5B"/>
    <w:rsid w:val="00A65AD3"/>
    <w:rsid w:val="00A65D27"/>
    <w:rsid w:val="00A7198A"/>
    <w:rsid w:val="00A81AD8"/>
    <w:rsid w:val="00A840D0"/>
    <w:rsid w:val="00A86690"/>
    <w:rsid w:val="00A9030E"/>
    <w:rsid w:val="00A972A0"/>
    <w:rsid w:val="00AA7BB1"/>
    <w:rsid w:val="00AC5D88"/>
    <w:rsid w:val="00AC77AB"/>
    <w:rsid w:val="00AD251A"/>
    <w:rsid w:val="00AD52CE"/>
    <w:rsid w:val="00AE4B5E"/>
    <w:rsid w:val="00AF2ED0"/>
    <w:rsid w:val="00AF5897"/>
    <w:rsid w:val="00B01C03"/>
    <w:rsid w:val="00B03042"/>
    <w:rsid w:val="00B104C6"/>
    <w:rsid w:val="00B1305E"/>
    <w:rsid w:val="00B1619B"/>
    <w:rsid w:val="00B23CBC"/>
    <w:rsid w:val="00B23F97"/>
    <w:rsid w:val="00B259EC"/>
    <w:rsid w:val="00B30CF1"/>
    <w:rsid w:val="00B376BE"/>
    <w:rsid w:val="00B4390A"/>
    <w:rsid w:val="00B453E4"/>
    <w:rsid w:val="00B51794"/>
    <w:rsid w:val="00B52792"/>
    <w:rsid w:val="00B65DCD"/>
    <w:rsid w:val="00B71AB2"/>
    <w:rsid w:val="00B8288C"/>
    <w:rsid w:val="00BA3C2D"/>
    <w:rsid w:val="00BA44A7"/>
    <w:rsid w:val="00BA4BF0"/>
    <w:rsid w:val="00BB058D"/>
    <w:rsid w:val="00BB0C29"/>
    <w:rsid w:val="00BB21BF"/>
    <w:rsid w:val="00BB536E"/>
    <w:rsid w:val="00BB6E37"/>
    <w:rsid w:val="00BC34F0"/>
    <w:rsid w:val="00BC3556"/>
    <w:rsid w:val="00BC37A7"/>
    <w:rsid w:val="00BC7CF9"/>
    <w:rsid w:val="00BD1909"/>
    <w:rsid w:val="00BE69D7"/>
    <w:rsid w:val="00BF2296"/>
    <w:rsid w:val="00BF413C"/>
    <w:rsid w:val="00BF4903"/>
    <w:rsid w:val="00C1084F"/>
    <w:rsid w:val="00C22306"/>
    <w:rsid w:val="00C27DA2"/>
    <w:rsid w:val="00C47ADC"/>
    <w:rsid w:val="00C5338D"/>
    <w:rsid w:val="00C54DAF"/>
    <w:rsid w:val="00C5584D"/>
    <w:rsid w:val="00C62787"/>
    <w:rsid w:val="00C73850"/>
    <w:rsid w:val="00C75728"/>
    <w:rsid w:val="00C76BC5"/>
    <w:rsid w:val="00C7744B"/>
    <w:rsid w:val="00C8301D"/>
    <w:rsid w:val="00C84892"/>
    <w:rsid w:val="00C850D8"/>
    <w:rsid w:val="00C926EA"/>
    <w:rsid w:val="00CA1CCC"/>
    <w:rsid w:val="00CA74B9"/>
    <w:rsid w:val="00CB3629"/>
    <w:rsid w:val="00CB7307"/>
    <w:rsid w:val="00CC2F07"/>
    <w:rsid w:val="00CD22AC"/>
    <w:rsid w:val="00CE14C5"/>
    <w:rsid w:val="00CE2072"/>
    <w:rsid w:val="00CF4DC3"/>
    <w:rsid w:val="00CF6609"/>
    <w:rsid w:val="00D021C9"/>
    <w:rsid w:val="00D1592E"/>
    <w:rsid w:val="00D16BCF"/>
    <w:rsid w:val="00D342F5"/>
    <w:rsid w:val="00D41693"/>
    <w:rsid w:val="00D52396"/>
    <w:rsid w:val="00D5278D"/>
    <w:rsid w:val="00D55E3C"/>
    <w:rsid w:val="00D571A9"/>
    <w:rsid w:val="00D6022A"/>
    <w:rsid w:val="00D62BCA"/>
    <w:rsid w:val="00D643D0"/>
    <w:rsid w:val="00D75B23"/>
    <w:rsid w:val="00D873F0"/>
    <w:rsid w:val="00D95988"/>
    <w:rsid w:val="00DA5984"/>
    <w:rsid w:val="00DA7141"/>
    <w:rsid w:val="00DB279F"/>
    <w:rsid w:val="00DB3111"/>
    <w:rsid w:val="00DC17E0"/>
    <w:rsid w:val="00DC28AC"/>
    <w:rsid w:val="00DC29EA"/>
    <w:rsid w:val="00DC2D80"/>
    <w:rsid w:val="00DD44E9"/>
    <w:rsid w:val="00DF23FD"/>
    <w:rsid w:val="00DF522F"/>
    <w:rsid w:val="00E05210"/>
    <w:rsid w:val="00E059BB"/>
    <w:rsid w:val="00E06B7C"/>
    <w:rsid w:val="00E07606"/>
    <w:rsid w:val="00E1445D"/>
    <w:rsid w:val="00E2561F"/>
    <w:rsid w:val="00E30A59"/>
    <w:rsid w:val="00E34B70"/>
    <w:rsid w:val="00E45C99"/>
    <w:rsid w:val="00E50BE3"/>
    <w:rsid w:val="00E50E2B"/>
    <w:rsid w:val="00E54B72"/>
    <w:rsid w:val="00E608C4"/>
    <w:rsid w:val="00E66A0B"/>
    <w:rsid w:val="00E72201"/>
    <w:rsid w:val="00E75B5D"/>
    <w:rsid w:val="00E76948"/>
    <w:rsid w:val="00E77558"/>
    <w:rsid w:val="00E834CA"/>
    <w:rsid w:val="00E84DDB"/>
    <w:rsid w:val="00E84E71"/>
    <w:rsid w:val="00E862E7"/>
    <w:rsid w:val="00E958B2"/>
    <w:rsid w:val="00EB0274"/>
    <w:rsid w:val="00EB60BC"/>
    <w:rsid w:val="00EC2C1A"/>
    <w:rsid w:val="00EC383C"/>
    <w:rsid w:val="00EC3CFD"/>
    <w:rsid w:val="00ED6657"/>
    <w:rsid w:val="00EE3697"/>
    <w:rsid w:val="00EF37E0"/>
    <w:rsid w:val="00EF3886"/>
    <w:rsid w:val="00EF507E"/>
    <w:rsid w:val="00EF52E6"/>
    <w:rsid w:val="00EF5AE1"/>
    <w:rsid w:val="00EF747F"/>
    <w:rsid w:val="00EF7E1A"/>
    <w:rsid w:val="00F12A35"/>
    <w:rsid w:val="00F132F6"/>
    <w:rsid w:val="00F2617A"/>
    <w:rsid w:val="00F2740D"/>
    <w:rsid w:val="00F309BD"/>
    <w:rsid w:val="00F323C9"/>
    <w:rsid w:val="00F439D4"/>
    <w:rsid w:val="00F47B2A"/>
    <w:rsid w:val="00F512C3"/>
    <w:rsid w:val="00F62E87"/>
    <w:rsid w:val="00F647A9"/>
    <w:rsid w:val="00F6605D"/>
    <w:rsid w:val="00F74BAC"/>
    <w:rsid w:val="00F76E94"/>
    <w:rsid w:val="00F77A19"/>
    <w:rsid w:val="00F81A97"/>
    <w:rsid w:val="00F83D43"/>
    <w:rsid w:val="00F945BA"/>
    <w:rsid w:val="00F979DE"/>
    <w:rsid w:val="00FA29AD"/>
    <w:rsid w:val="00FA5606"/>
    <w:rsid w:val="00FA7C18"/>
    <w:rsid w:val="00FB1E4F"/>
    <w:rsid w:val="00FB725F"/>
    <w:rsid w:val="00FC3DA5"/>
    <w:rsid w:val="00FD34A2"/>
    <w:rsid w:val="00FF3795"/>
    <w:rsid w:val="00FF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7A57A-502B-47A6-9C59-1B31BDA9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3E"/>
    <w:pPr>
      <w:spacing w:before="120" w:after="12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9A163E"/>
    <w:pPr>
      <w:keepNext/>
      <w:suppressAutoHyphens/>
      <w:snapToGrid w:val="0"/>
      <w:spacing w:line="360" w:lineRule="auto"/>
      <w:outlineLvl w:val="0"/>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63E"/>
    <w:rPr>
      <w:rFonts w:ascii="Times New Roman" w:eastAsia="Times New Roman" w:hAnsi="Times New Roman" w:cs="Times New Roman"/>
      <w:b/>
      <w:bCs/>
      <w:sz w:val="24"/>
      <w:szCs w:val="24"/>
      <w:lang w:eastAsia="ar-SA"/>
    </w:rPr>
  </w:style>
  <w:style w:type="paragraph" w:styleId="a3">
    <w:name w:val="Body Text"/>
    <w:aliases w:val="Çàã1,BO,ID,body indent,andrad,EHPT,Body Text2,Основной текст Знак Знак,Çàã1 Знак Знак,BO Знак Знак,ID Знак Знак,body indent Знак Знак,andrad Знак Знак,EHPT Знак Знак,Çàã1 Знак1 Знак,BO Знак1 Знак,ID Знак1 Знак,Заг1,body indent Знак1 Знак"/>
    <w:basedOn w:val="a"/>
    <w:link w:val="a4"/>
    <w:semiHidden/>
    <w:rsid w:val="009A163E"/>
  </w:style>
  <w:style w:type="character" w:customStyle="1" w:styleId="a4">
    <w:name w:val="Основной текст Знак"/>
    <w:aliases w:val="Çàã1 Знак,BO Знак,ID Знак,body indent Знак,andrad Знак,EHPT Знак,Body Text2 Знак,Основной текст Знак Знак Знак,Çàã1 Знак Знак Знак,BO Знак Знак Знак,ID Знак Знак Знак,body indent Знак Знак Знак,andrad Знак Знак Знак,Заг1 Знак"/>
    <w:basedOn w:val="a0"/>
    <w:link w:val="a3"/>
    <w:semiHidden/>
    <w:rsid w:val="009A163E"/>
    <w:rPr>
      <w:rFonts w:ascii="Times New Roman" w:eastAsia="Times New Roman" w:hAnsi="Times New Roman" w:cs="Times New Roman"/>
      <w:sz w:val="28"/>
      <w:szCs w:val="28"/>
      <w:lang w:eastAsia="ru-RU"/>
    </w:rPr>
  </w:style>
  <w:style w:type="paragraph" w:styleId="a5">
    <w:name w:val="header"/>
    <w:aliases w:val="Linie,header"/>
    <w:basedOn w:val="a"/>
    <w:link w:val="a6"/>
    <w:semiHidden/>
    <w:rsid w:val="009A163E"/>
    <w:pPr>
      <w:tabs>
        <w:tab w:val="center" w:pos="4677"/>
        <w:tab w:val="right" w:pos="9355"/>
      </w:tabs>
    </w:pPr>
  </w:style>
  <w:style w:type="character" w:customStyle="1" w:styleId="a6">
    <w:name w:val="Верхний колонтитул Знак"/>
    <w:aliases w:val="Linie Знак,header Знак"/>
    <w:basedOn w:val="a0"/>
    <w:link w:val="a5"/>
    <w:semiHidden/>
    <w:rsid w:val="009A163E"/>
    <w:rPr>
      <w:rFonts w:ascii="Times New Roman" w:eastAsia="Times New Roman" w:hAnsi="Times New Roman" w:cs="Times New Roman"/>
      <w:sz w:val="28"/>
      <w:szCs w:val="28"/>
      <w:lang w:eastAsia="ru-RU"/>
    </w:rPr>
  </w:style>
  <w:style w:type="character" w:styleId="a7">
    <w:name w:val="page number"/>
    <w:semiHidden/>
    <w:rsid w:val="009A163E"/>
  </w:style>
  <w:style w:type="paragraph" w:styleId="20">
    <w:name w:val="Body Text Indent 2"/>
    <w:basedOn w:val="a"/>
    <w:link w:val="21"/>
    <w:semiHidden/>
    <w:rsid w:val="009A163E"/>
    <w:pPr>
      <w:spacing w:line="480" w:lineRule="auto"/>
      <w:ind w:left="283"/>
    </w:pPr>
  </w:style>
  <w:style w:type="character" w:customStyle="1" w:styleId="21">
    <w:name w:val="Основной текст с отступом 2 Знак"/>
    <w:basedOn w:val="a0"/>
    <w:link w:val="20"/>
    <w:semiHidden/>
    <w:rsid w:val="009A163E"/>
    <w:rPr>
      <w:rFonts w:ascii="Times New Roman" w:eastAsia="Times New Roman" w:hAnsi="Times New Roman" w:cs="Times New Roman"/>
      <w:sz w:val="28"/>
      <w:szCs w:val="28"/>
      <w:lang w:eastAsia="ru-RU"/>
    </w:rPr>
  </w:style>
  <w:style w:type="paragraph" w:styleId="a8">
    <w:name w:val="Normal (Web)"/>
    <w:basedOn w:val="a"/>
    <w:semiHidden/>
    <w:rsid w:val="009A163E"/>
    <w:pPr>
      <w:spacing w:before="100" w:beforeAutospacing="1" w:after="100" w:afterAutospacing="1"/>
    </w:pPr>
    <w:rPr>
      <w:sz w:val="24"/>
      <w:szCs w:val="24"/>
    </w:rPr>
  </w:style>
  <w:style w:type="paragraph" w:styleId="a9">
    <w:name w:val="Body Text Indent"/>
    <w:basedOn w:val="a"/>
    <w:link w:val="aa"/>
    <w:semiHidden/>
    <w:rsid w:val="009A163E"/>
    <w:pPr>
      <w:ind w:left="283"/>
    </w:pPr>
  </w:style>
  <w:style w:type="character" w:customStyle="1" w:styleId="aa">
    <w:name w:val="Основной текст с отступом Знак"/>
    <w:basedOn w:val="a0"/>
    <w:link w:val="a9"/>
    <w:semiHidden/>
    <w:rsid w:val="009A163E"/>
    <w:rPr>
      <w:rFonts w:ascii="Times New Roman" w:eastAsia="Times New Roman" w:hAnsi="Times New Roman" w:cs="Times New Roman"/>
      <w:sz w:val="28"/>
      <w:szCs w:val="28"/>
      <w:lang w:eastAsia="ru-RU"/>
    </w:rPr>
  </w:style>
  <w:style w:type="paragraph" w:styleId="ab">
    <w:name w:val="footer"/>
    <w:basedOn w:val="a"/>
    <w:link w:val="ac"/>
    <w:semiHidden/>
    <w:rsid w:val="009A163E"/>
    <w:pPr>
      <w:tabs>
        <w:tab w:val="center" w:pos="4677"/>
        <w:tab w:val="right" w:pos="9355"/>
      </w:tabs>
    </w:pPr>
  </w:style>
  <w:style w:type="character" w:customStyle="1" w:styleId="ac">
    <w:name w:val="Нижний колонтитул Знак"/>
    <w:basedOn w:val="a0"/>
    <w:link w:val="ab"/>
    <w:semiHidden/>
    <w:rsid w:val="009A163E"/>
    <w:rPr>
      <w:rFonts w:ascii="Times New Roman" w:eastAsia="Times New Roman" w:hAnsi="Times New Roman" w:cs="Times New Roman"/>
      <w:sz w:val="28"/>
      <w:szCs w:val="28"/>
      <w:lang w:eastAsia="ru-RU"/>
    </w:rPr>
  </w:style>
  <w:style w:type="paragraph" w:styleId="2">
    <w:name w:val="Body Text 2"/>
    <w:basedOn w:val="a"/>
    <w:link w:val="22"/>
    <w:semiHidden/>
    <w:rsid w:val="009A163E"/>
    <w:pPr>
      <w:numPr>
        <w:numId w:val="5"/>
      </w:numPr>
      <w:tabs>
        <w:tab w:val="clear" w:pos="0"/>
      </w:tabs>
      <w:spacing w:line="480" w:lineRule="auto"/>
    </w:pPr>
  </w:style>
  <w:style w:type="character" w:customStyle="1" w:styleId="22">
    <w:name w:val="Основной текст 2 Знак"/>
    <w:basedOn w:val="a0"/>
    <w:link w:val="2"/>
    <w:semiHidden/>
    <w:rsid w:val="009A163E"/>
    <w:rPr>
      <w:rFonts w:ascii="Times New Roman" w:eastAsia="Times New Roman" w:hAnsi="Times New Roman" w:cs="Times New Roman"/>
      <w:sz w:val="28"/>
      <w:szCs w:val="28"/>
      <w:lang w:eastAsia="ru-RU"/>
    </w:rPr>
  </w:style>
  <w:style w:type="paragraph" w:customStyle="1" w:styleId="11">
    <w:name w:val="заголовок 11"/>
    <w:basedOn w:val="a"/>
    <w:next w:val="a"/>
    <w:rsid w:val="009A163E"/>
    <w:pPr>
      <w:keepNext/>
      <w:numPr>
        <w:ilvl w:val="2"/>
        <w:numId w:val="5"/>
      </w:numPr>
      <w:tabs>
        <w:tab w:val="clear" w:pos="851"/>
      </w:tabs>
      <w:ind w:left="0" w:firstLine="0"/>
    </w:pPr>
    <w:rPr>
      <w:snapToGrid w:val="0"/>
      <w:sz w:val="24"/>
      <w:szCs w:val="20"/>
    </w:rPr>
  </w:style>
  <w:style w:type="paragraph" w:styleId="3">
    <w:name w:val="Body Text Indent 3"/>
    <w:basedOn w:val="a"/>
    <w:link w:val="30"/>
    <w:semiHidden/>
    <w:rsid w:val="009A163E"/>
    <w:pPr>
      <w:numPr>
        <w:ilvl w:val="3"/>
        <w:numId w:val="5"/>
      </w:numPr>
      <w:tabs>
        <w:tab w:val="clear" w:pos="1418"/>
        <w:tab w:val="left" w:pos="309"/>
      </w:tabs>
      <w:ind w:left="0" w:firstLine="450"/>
    </w:pPr>
    <w:rPr>
      <w:sz w:val="24"/>
      <w:szCs w:val="20"/>
    </w:rPr>
  </w:style>
  <w:style w:type="character" w:customStyle="1" w:styleId="30">
    <w:name w:val="Основной текст с отступом 3 Знак"/>
    <w:basedOn w:val="a0"/>
    <w:link w:val="3"/>
    <w:semiHidden/>
    <w:rsid w:val="009A163E"/>
    <w:rPr>
      <w:rFonts w:ascii="Times New Roman" w:eastAsia="Times New Roman" w:hAnsi="Times New Roman" w:cs="Times New Roman"/>
      <w:sz w:val="24"/>
      <w:szCs w:val="20"/>
      <w:lang w:eastAsia="ru-RU"/>
    </w:rPr>
  </w:style>
  <w:style w:type="paragraph" w:styleId="ad">
    <w:name w:val="Block Text"/>
    <w:basedOn w:val="a"/>
    <w:semiHidden/>
    <w:rsid w:val="009A163E"/>
    <w:pPr>
      <w:ind w:left="6096" w:right="-2"/>
    </w:pPr>
    <w:rPr>
      <w:b/>
      <w:sz w:val="24"/>
      <w:szCs w:val="20"/>
    </w:rPr>
  </w:style>
  <w:style w:type="paragraph" w:customStyle="1" w:styleId="caaieiaie11">
    <w:name w:val="caaieiaie 11"/>
    <w:basedOn w:val="a"/>
    <w:next w:val="a"/>
    <w:rsid w:val="009A163E"/>
    <w:pPr>
      <w:keepNext/>
    </w:pPr>
    <w:rPr>
      <w:sz w:val="24"/>
      <w:szCs w:val="20"/>
    </w:rPr>
  </w:style>
  <w:style w:type="paragraph" w:customStyle="1" w:styleId="Normal1">
    <w:name w:val="Normal1"/>
    <w:rsid w:val="009A163E"/>
    <w:pPr>
      <w:spacing w:before="120" w:after="120" w:line="240" w:lineRule="auto"/>
      <w:jc w:val="center"/>
    </w:pPr>
    <w:rPr>
      <w:rFonts w:ascii="Times New Roman" w:eastAsia="Times New Roman" w:hAnsi="Times New Roman" w:cs="Times New Roman"/>
      <w:sz w:val="20"/>
      <w:szCs w:val="20"/>
      <w:lang w:eastAsia="ru-RU"/>
    </w:rPr>
  </w:style>
  <w:style w:type="paragraph" w:customStyle="1" w:styleId="BodyText21">
    <w:name w:val="Body Text 21"/>
    <w:basedOn w:val="a"/>
    <w:rsid w:val="009A163E"/>
    <w:pPr>
      <w:widowControl w:val="0"/>
      <w:spacing w:line="360" w:lineRule="auto"/>
      <w:ind w:firstLine="851"/>
      <w:jc w:val="both"/>
    </w:pPr>
    <w:rPr>
      <w:rFonts w:ascii="Arial" w:hAnsi="Arial"/>
      <w:sz w:val="24"/>
      <w:szCs w:val="20"/>
    </w:rPr>
  </w:style>
  <w:style w:type="paragraph" w:customStyle="1" w:styleId="-">
    <w:name w:val="Контракт-подподпункт"/>
    <w:basedOn w:val="a"/>
    <w:rsid w:val="009A163E"/>
    <w:pPr>
      <w:tabs>
        <w:tab w:val="num" w:pos="1418"/>
      </w:tabs>
      <w:ind w:left="1418" w:hanging="567"/>
      <w:jc w:val="both"/>
    </w:pPr>
    <w:rPr>
      <w:sz w:val="24"/>
      <w:szCs w:val="24"/>
    </w:rPr>
  </w:style>
  <w:style w:type="paragraph" w:customStyle="1" w:styleId="ae">
    <w:name w:val="Пункт"/>
    <w:basedOn w:val="a"/>
    <w:rsid w:val="009A163E"/>
    <w:pPr>
      <w:tabs>
        <w:tab w:val="num" w:pos="1980"/>
      </w:tabs>
      <w:ind w:left="1404" w:hanging="504"/>
      <w:jc w:val="both"/>
    </w:pPr>
    <w:rPr>
      <w:sz w:val="24"/>
      <w:szCs w:val="24"/>
    </w:rPr>
  </w:style>
  <w:style w:type="paragraph" w:styleId="af">
    <w:name w:val="List"/>
    <w:basedOn w:val="a"/>
    <w:semiHidden/>
    <w:rsid w:val="009A163E"/>
    <w:pPr>
      <w:tabs>
        <w:tab w:val="num" w:pos="1093"/>
      </w:tabs>
      <w:spacing w:after="60"/>
      <w:ind w:left="283" w:hanging="283"/>
      <w:jc w:val="both"/>
    </w:pPr>
    <w:rPr>
      <w:sz w:val="24"/>
      <w:szCs w:val="24"/>
    </w:rPr>
  </w:style>
  <w:style w:type="character" w:styleId="af0">
    <w:name w:val="Hyperlink"/>
    <w:uiPriority w:val="99"/>
    <w:semiHidden/>
    <w:unhideWhenUsed/>
    <w:rsid w:val="009A163E"/>
    <w:rPr>
      <w:color w:val="0000FF"/>
      <w:u w:val="single"/>
    </w:rPr>
  </w:style>
  <w:style w:type="character" w:styleId="af1">
    <w:name w:val="FollowedHyperlink"/>
    <w:uiPriority w:val="99"/>
    <w:semiHidden/>
    <w:unhideWhenUsed/>
    <w:rsid w:val="009A163E"/>
    <w:rPr>
      <w:color w:val="800080"/>
      <w:u w:val="single"/>
    </w:rPr>
  </w:style>
  <w:style w:type="paragraph" w:customStyle="1" w:styleId="xl63">
    <w:name w:val="xl63"/>
    <w:basedOn w:val="a"/>
    <w:rsid w:val="009A163E"/>
    <w:pPr>
      <w:pBdr>
        <w:top w:val="single" w:sz="8" w:space="0" w:color="auto"/>
        <w:left w:val="single" w:sz="8" w:space="0" w:color="000000"/>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64">
    <w:name w:val="xl64"/>
    <w:basedOn w:val="a"/>
    <w:rsid w:val="009A163E"/>
    <w:pPr>
      <w:pBdr>
        <w:top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65">
    <w:name w:val="xl65"/>
    <w:basedOn w:val="a"/>
    <w:rsid w:val="009A163E"/>
    <w:pPr>
      <w:pBdr>
        <w:left w:val="single" w:sz="8" w:space="0" w:color="000000"/>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66">
    <w:name w:val="xl66"/>
    <w:basedOn w:val="a"/>
    <w:rsid w:val="009A163E"/>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styleId="af2">
    <w:name w:val="Balloon Text"/>
    <w:basedOn w:val="a"/>
    <w:link w:val="af3"/>
    <w:semiHidden/>
    <w:unhideWhenUsed/>
    <w:rsid w:val="009A163E"/>
    <w:rPr>
      <w:rFonts w:ascii="Tahoma" w:hAnsi="Tahoma" w:cs="Tahoma"/>
      <w:sz w:val="16"/>
      <w:szCs w:val="16"/>
    </w:rPr>
  </w:style>
  <w:style w:type="character" w:customStyle="1" w:styleId="af3">
    <w:name w:val="Текст выноски Знак"/>
    <w:basedOn w:val="a0"/>
    <w:link w:val="af2"/>
    <w:semiHidden/>
    <w:rsid w:val="009A163E"/>
    <w:rPr>
      <w:rFonts w:ascii="Tahoma" w:eastAsia="Times New Roman" w:hAnsi="Tahoma" w:cs="Tahoma"/>
      <w:sz w:val="16"/>
      <w:szCs w:val="16"/>
      <w:lang w:eastAsia="ru-RU"/>
    </w:rPr>
  </w:style>
  <w:style w:type="paragraph" w:customStyle="1" w:styleId="TableContents">
    <w:name w:val="Table Contents"/>
    <w:basedOn w:val="a"/>
    <w:rsid w:val="009A163E"/>
    <w:pPr>
      <w:widowControl w:val="0"/>
      <w:suppressLineNumbers/>
      <w:suppressAutoHyphens/>
      <w:textAlignment w:val="baseline"/>
    </w:pPr>
    <w:rPr>
      <w:rFonts w:eastAsia="Arial"/>
      <w:kern w:val="1"/>
      <w:sz w:val="24"/>
      <w:szCs w:val="24"/>
      <w:lang w:eastAsia="hi-IN"/>
    </w:rPr>
  </w:style>
  <w:style w:type="paragraph" w:customStyle="1" w:styleId="ConsPlusTitle">
    <w:name w:val="ConsPlusTitle"/>
    <w:rsid w:val="009A163E"/>
    <w:pPr>
      <w:suppressAutoHyphens/>
      <w:autoSpaceDE w:val="0"/>
      <w:spacing w:before="120" w:after="120" w:line="240" w:lineRule="auto"/>
      <w:jc w:val="center"/>
    </w:pPr>
    <w:rPr>
      <w:rFonts w:ascii="Arial" w:eastAsia="Arial" w:hAnsi="Arial" w:cs="Arial"/>
      <w:b/>
      <w:bCs/>
      <w:sz w:val="20"/>
      <w:szCs w:val="20"/>
      <w:lang w:eastAsia="ar-SA"/>
    </w:rPr>
  </w:style>
  <w:style w:type="paragraph" w:customStyle="1" w:styleId="Standard">
    <w:name w:val="Standard"/>
    <w:rsid w:val="009A163E"/>
    <w:pPr>
      <w:widowControl w:val="0"/>
      <w:suppressAutoHyphens/>
      <w:spacing w:before="120" w:after="120" w:line="240" w:lineRule="auto"/>
      <w:jc w:val="center"/>
      <w:textAlignment w:val="baseline"/>
    </w:pPr>
    <w:rPr>
      <w:rFonts w:ascii="Times New Roman" w:eastAsia="Arial" w:hAnsi="Times New Roman" w:cs="Times New Roman"/>
      <w:kern w:val="1"/>
      <w:sz w:val="24"/>
      <w:szCs w:val="24"/>
      <w:lang w:eastAsia="hi-IN"/>
    </w:rPr>
  </w:style>
  <w:style w:type="table" w:styleId="af4">
    <w:name w:val="Table Grid"/>
    <w:basedOn w:val="a1"/>
    <w:uiPriority w:val="59"/>
    <w:rsid w:val="009A16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Контракт-раздел"/>
    <w:basedOn w:val="a"/>
    <w:next w:val="-1"/>
    <w:rsid w:val="009A163E"/>
    <w:pPr>
      <w:keepNext/>
      <w:tabs>
        <w:tab w:val="num" w:pos="0"/>
        <w:tab w:val="left" w:pos="540"/>
      </w:tabs>
      <w:suppressAutoHyphens/>
      <w:spacing w:before="360"/>
      <w:outlineLvl w:val="3"/>
    </w:pPr>
    <w:rPr>
      <w:b/>
      <w:bCs/>
      <w:caps/>
      <w:smallCaps/>
    </w:rPr>
  </w:style>
  <w:style w:type="paragraph" w:customStyle="1" w:styleId="-1">
    <w:name w:val="Контракт-пункт"/>
    <w:basedOn w:val="a"/>
    <w:rsid w:val="009A163E"/>
    <w:pPr>
      <w:tabs>
        <w:tab w:val="num" w:pos="2471"/>
      </w:tabs>
      <w:spacing w:before="0" w:after="0"/>
      <w:ind w:left="2471" w:hanging="851"/>
      <w:jc w:val="both"/>
    </w:pPr>
  </w:style>
  <w:style w:type="paragraph" w:customStyle="1" w:styleId="-2">
    <w:name w:val="Контракт-подпункт"/>
    <w:basedOn w:val="a"/>
    <w:rsid w:val="009A163E"/>
    <w:pPr>
      <w:tabs>
        <w:tab w:val="num" w:pos="851"/>
      </w:tabs>
      <w:spacing w:before="0" w:after="0"/>
      <w:ind w:left="851" w:hanging="851"/>
      <w:jc w:val="both"/>
    </w:pPr>
  </w:style>
  <w:style w:type="paragraph" w:customStyle="1" w:styleId="xl67">
    <w:name w:val="xl67"/>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68">
    <w:name w:val="xl68"/>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69">
    <w:name w:val="xl69"/>
    <w:basedOn w:val="a"/>
    <w:rsid w:val="009A163E"/>
    <w:pPr>
      <w:shd w:val="clear" w:color="000000" w:fill="FFFFFF"/>
      <w:spacing w:before="100" w:beforeAutospacing="1" w:after="100" w:afterAutospacing="1"/>
      <w:jc w:val="left"/>
    </w:pPr>
    <w:rPr>
      <w:sz w:val="24"/>
      <w:szCs w:val="24"/>
    </w:rPr>
  </w:style>
  <w:style w:type="paragraph" w:customStyle="1" w:styleId="xl70">
    <w:name w:val="xl70"/>
    <w:basedOn w:val="a"/>
    <w:rsid w:val="009A163E"/>
    <w:pPr>
      <w:shd w:val="clear" w:color="000000" w:fill="FFFFFF"/>
      <w:spacing w:before="100" w:beforeAutospacing="1" w:after="100" w:afterAutospacing="1"/>
      <w:jc w:val="left"/>
    </w:pPr>
    <w:rPr>
      <w:sz w:val="24"/>
      <w:szCs w:val="24"/>
    </w:rPr>
  </w:style>
  <w:style w:type="paragraph" w:customStyle="1" w:styleId="xl71">
    <w:name w:val="xl71"/>
    <w:basedOn w:val="a"/>
    <w:rsid w:val="009A163E"/>
    <w:pPr>
      <w:shd w:val="clear" w:color="000000" w:fill="FFFFFF"/>
      <w:spacing w:before="100" w:beforeAutospacing="1" w:after="100" w:afterAutospacing="1"/>
      <w:jc w:val="left"/>
    </w:pPr>
    <w:rPr>
      <w:rFonts w:ascii="Arial" w:hAnsi="Arial" w:cs="Arial"/>
      <w:sz w:val="20"/>
      <w:szCs w:val="20"/>
    </w:rPr>
  </w:style>
  <w:style w:type="paragraph" w:customStyle="1" w:styleId="xl72">
    <w:name w:val="xl72"/>
    <w:basedOn w:val="a"/>
    <w:rsid w:val="009A163E"/>
    <w:pPr>
      <w:shd w:val="clear" w:color="000000" w:fill="FFFFFF"/>
      <w:spacing w:before="100" w:beforeAutospacing="1" w:after="100" w:afterAutospacing="1"/>
      <w:jc w:val="left"/>
    </w:pPr>
    <w:rPr>
      <w:sz w:val="24"/>
      <w:szCs w:val="24"/>
    </w:rPr>
  </w:style>
  <w:style w:type="paragraph" w:customStyle="1" w:styleId="xl73">
    <w:name w:val="xl73"/>
    <w:basedOn w:val="a"/>
    <w:rsid w:val="009A163E"/>
    <w:pPr>
      <w:shd w:val="clear" w:color="000000" w:fill="FFFFFF"/>
      <w:spacing w:before="100" w:beforeAutospacing="1" w:after="100" w:afterAutospacing="1"/>
      <w:jc w:val="left"/>
    </w:pPr>
    <w:rPr>
      <w:rFonts w:ascii="Arial" w:hAnsi="Arial" w:cs="Arial"/>
      <w:b/>
      <w:bCs/>
      <w:sz w:val="20"/>
      <w:szCs w:val="20"/>
    </w:rPr>
  </w:style>
  <w:style w:type="paragraph" w:customStyle="1" w:styleId="xl74">
    <w:name w:val="xl74"/>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75">
    <w:name w:val="xl75"/>
    <w:basedOn w:val="a"/>
    <w:rsid w:val="009A163E"/>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76">
    <w:name w:val="xl76"/>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77">
    <w:name w:val="xl77"/>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78">
    <w:name w:val="xl78"/>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9">
    <w:name w:val="xl79"/>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1">
    <w:name w:val="xl81"/>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sz w:val="20"/>
      <w:szCs w:val="20"/>
    </w:rPr>
  </w:style>
  <w:style w:type="paragraph" w:customStyle="1" w:styleId="xl82">
    <w:name w:val="xl82"/>
    <w:basedOn w:val="a"/>
    <w:rsid w:val="009A163E"/>
    <w:pPr>
      <w:shd w:val="clear" w:color="000000" w:fill="FFFFFF"/>
      <w:spacing w:before="100" w:beforeAutospacing="1" w:after="100" w:afterAutospacing="1"/>
      <w:jc w:val="left"/>
      <w:textAlignment w:val="center"/>
    </w:pPr>
    <w:rPr>
      <w:sz w:val="24"/>
      <w:szCs w:val="24"/>
    </w:rPr>
  </w:style>
  <w:style w:type="paragraph" w:customStyle="1" w:styleId="xl83">
    <w:name w:val="xl83"/>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4">
    <w:name w:val="xl84"/>
    <w:basedOn w:val="a"/>
    <w:rsid w:val="009A1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FF"/>
      <w:sz w:val="24"/>
      <w:szCs w:val="24"/>
      <w:u w:val="single"/>
    </w:rPr>
  </w:style>
  <w:style w:type="paragraph" w:customStyle="1" w:styleId="xl85">
    <w:name w:val="xl85"/>
    <w:basedOn w:val="a"/>
    <w:rsid w:val="009A1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a"/>
    <w:rsid w:val="009A16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9A163E"/>
    <w:pPr>
      <w:spacing w:before="100" w:beforeAutospacing="1" w:after="100" w:afterAutospacing="1"/>
    </w:pPr>
    <w:rPr>
      <w:sz w:val="24"/>
      <w:szCs w:val="24"/>
    </w:rPr>
  </w:style>
  <w:style w:type="paragraph" w:customStyle="1" w:styleId="xl88">
    <w:name w:val="xl88"/>
    <w:basedOn w:val="a"/>
    <w:rsid w:val="009A163E"/>
    <w:pPr>
      <w:pBdr>
        <w:left w:val="single" w:sz="4" w:space="0" w:color="auto"/>
        <w:bottom w:val="single" w:sz="4" w:space="0" w:color="auto"/>
        <w:right w:val="single" w:sz="4" w:space="0" w:color="auto"/>
      </w:pBdr>
      <w:spacing w:before="100" w:beforeAutospacing="1" w:after="100" w:afterAutospacing="1"/>
      <w:jc w:val="left"/>
    </w:pPr>
    <w:rPr>
      <w:color w:val="0070C0"/>
      <w:sz w:val="24"/>
      <w:szCs w:val="24"/>
    </w:rPr>
  </w:style>
  <w:style w:type="paragraph" w:customStyle="1" w:styleId="xl89">
    <w:name w:val="xl89"/>
    <w:basedOn w:val="a"/>
    <w:rsid w:val="009A163E"/>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90">
    <w:name w:val="xl90"/>
    <w:basedOn w:val="a"/>
    <w:rsid w:val="009A16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91">
    <w:name w:val="xl91"/>
    <w:basedOn w:val="a"/>
    <w:rsid w:val="009A163E"/>
    <w:pPr>
      <w:pBdr>
        <w:top w:val="single" w:sz="4" w:space="0" w:color="auto"/>
        <w:left w:val="single" w:sz="4" w:space="0" w:color="auto"/>
        <w:right w:val="single" w:sz="4" w:space="0" w:color="auto"/>
      </w:pBdr>
      <w:spacing w:before="100" w:beforeAutospacing="1" w:after="100" w:afterAutospacing="1"/>
      <w:jc w:val="left"/>
    </w:pPr>
    <w:rPr>
      <w:sz w:val="24"/>
      <w:szCs w:val="24"/>
    </w:rPr>
  </w:style>
  <w:style w:type="character" w:customStyle="1" w:styleId="num">
    <w:name w:val="num"/>
    <w:rsid w:val="009A163E"/>
  </w:style>
  <w:style w:type="paragraph" w:styleId="af5">
    <w:name w:val="List Paragraph"/>
    <w:basedOn w:val="a"/>
    <w:uiPriority w:val="34"/>
    <w:qFormat/>
    <w:rsid w:val="00885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gost.ru/g/&#1043;&#1054;&#1057;&#1058;_&#1056;_56034-2014" TargetMode="External"/><Relationship Id="rId13" Type="http://schemas.openxmlformats.org/officeDocument/2006/relationships/hyperlink" Target="http://standartgost.ru/g/&#1043;&#1054;&#1057;&#1058;_&#1056;_52623.4-2015" TargetMode="External"/><Relationship Id="rId18" Type="http://schemas.openxmlformats.org/officeDocument/2006/relationships/hyperlink" Target="http://standartgost.ru/g/&#1043;&#1054;&#1057;&#1058;_25052-8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andartgost.ru/g/&#1043;&#1054;&#1057;&#1058;_&#1056;_52623.4-2015" TargetMode="External"/><Relationship Id="rId17" Type="http://schemas.openxmlformats.org/officeDocument/2006/relationships/hyperlink" Target="http://standartgost.ru/g/&#1043;&#1054;&#1057;&#1058;_&#1056;_&#1048;&#1057;&#1054;_22870-2009" TargetMode="External"/><Relationship Id="rId2" Type="http://schemas.openxmlformats.org/officeDocument/2006/relationships/numbering" Target="numbering.xml"/><Relationship Id="rId16" Type="http://schemas.openxmlformats.org/officeDocument/2006/relationships/hyperlink" Target="http://standartgost.ru/g/&#1043;&#1054;&#1057;&#1058;_&#1056;_&#1048;&#1057;&#1054;_22870-20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gost.ru/g/&#1043;&#1054;&#1057;&#1058;_&#1056;_52623.1-20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tgost.ru/g/&#1043;&#1054;&#1057;&#1058;_&#1056;_&#1048;&#1057;&#1054;_15189-2009" TargetMode="External"/><Relationship Id="rId23" Type="http://schemas.openxmlformats.org/officeDocument/2006/relationships/fontTable" Target="fontTable.xml"/><Relationship Id="rId10" Type="http://schemas.openxmlformats.org/officeDocument/2006/relationships/hyperlink" Target="http://standartgost.ru/g/&#1043;&#1054;&#1057;&#1058;_&#1056;_52623.1-2008" TargetMode="External"/><Relationship Id="rId19" Type="http://schemas.openxmlformats.org/officeDocument/2006/relationships/hyperlink" Target="http://standartgost.ru/g/&#1043;&#1054;&#1057;&#1058;_25052-87" TargetMode="External"/><Relationship Id="rId4" Type="http://schemas.openxmlformats.org/officeDocument/2006/relationships/settings" Target="settings.xml"/><Relationship Id="rId9" Type="http://schemas.openxmlformats.org/officeDocument/2006/relationships/hyperlink" Target="http://standartgost.ru/g/&#1043;&#1054;&#1057;&#1058;_&#1056;_56034-2014" TargetMode="External"/><Relationship Id="rId14" Type="http://schemas.openxmlformats.org/officeDocument/2006/relationships/hyperlink" Target="http://standartgost.ru/g/&#1043;&#1054;&#1057;&#1058;%20&#1056;%20&#1048;&#1057;&#1054;%2015189-201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38A3-F996-4416-A20C-30370234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3141</Words>
  <Characters>17909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Елена Викторовна</dc:creator>
  <cp:lastModifiedBy>Павлова Екатерина Александровна</cp:lastModifiedBy>
  <cp:revision>9</cp:revision>
  <cp:lastPrinted>2021-12-06T13:03:00Z</cp:lastPrinted>
  <dcterms:created xsi:type="dcterms:W3CDTF">2021-12-07T06:23:00Z</dcterms:created>
  <dcterms:modified xsi:type="dcterms:W3CDTF">2021-12-13T13:15:00Z</dcterms:modified>
</cp:coreProperties>
</file>