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DFF" w:rsidRPr="00860694" w:rsidRDefault="009D6DFF" w:rsidP="009D6DFF">
      <w:pPr>
        <w:keepNext/>
        <w:jc w:val="right"/>
        <w:rPr>
          <w:i/>
          <w:sz w:val="20"/>
          <w:szCs w:val="20"/>
        </w:rPr>
      </w:pPr>
      <w:r w:rsidRPr="00860694">
        <w:rPr>
          <w:i/>
          <w:sz w:val="20"/>
          <w:szCs w:val="20"/>
        </w:rPr>
        <w:t>Приложение №1 к извещению</w:t>
      </w:r>
    </w:p>
    <w:p w:rsidR="009D6DFF" w:rsidRPr="00860694" w:rsidRDefault="009D6DFF" w:rsidP="009D6DFF">
      <w:pPr>
        <w:keepNext/>
        <w:jc w:val="right"/>
        <w:rPr>
          <w:i/>
          <w:sz w:val="20"/>
          <w:szCs w:val="20"/>
        </w:rPr>
      </w:pPr>
      <w:r w:rsidRPr="00860694">
        <w:rPr>
          <w:i/>
          <w:sz w:val="20"/>
          <w:szCs w:val="20"/>
        </w:rPr>
        <w:t>о проведении закупки</w:t>
      </w:r>
    </w:p>
    <w:p w:rsidR="00515797" w:rsidRPr="00794CAA" w:rsidRDefault="00E94F78" w:rsidP="009D6DFF">
      <w:pPr>
        <w:keepNext/>
        <w:keepLines/>
        <w:ind w:firstLine="720"/>
        <w:jc w:val="center"/>
        <w:rPr>
          <w:rFonts w:eastAsia="Times New Roman CYR"/>
          <w:b/>
          <w:iCs/>
          <w:color w:val="000000"/>
          <w:spacing w:val="4"/>
        </w:rPr>
      </w:pPr>
      <w:r w:rsidRPr="00794CAA">
        <w:rPr>
          <w:rFonts w:eastAsia="Times New Roman CYR"/>
          <w:b/>
          <w:iCs/>
          <w:color w:val="000000"/>
          <w:spacing w:val="4"/>
        </w:rPr>
        <w:t>Описание объекта закупки</w:t>
      </w:r>
      <w:r w:rsidR="00243554" w:rsidRPr="00794CAA">
        <w:rPr>
          <w:rFonts w:eastAsia="Times New Roman CYR"/>
          <w:b/>
          <w:iCs/>
          <w:color w:val="000000"/>
          <w:spacing w:val="4"/>
        </w:rPr>
        <w:t>:</w:t>
      </w:r>
    </w:p>
    <w:p w:rsidR="000733FB" w:rsidRPr="00794CAA" w:rsidRDefault="00243554" w:rsidP="004E58F6">
      <w:pPr>
        <w:keepNext/>
        <w:keepLines/>
        <w:ind w:firstLine="709"/>
        <w:rPr>
          <w:rFonts w:eastAsia="Arial CYR"/>
          <w:b/>
          <w:bCs/>
        </w:rPr>
      </w:pPr>
      <w:r w:rsidRPr="00794CAA">
        <w:rPr>
          <w:rFonts w:eastAsia="Arial CYR"/>
          <w:b/>
          <w:bCs/>
        </w:rPr>
        <w:t>Требования к качеству работ</w:t>
      </w:r>
    </w:p>
    <w:p w:rsidR="004E58F6" w:rsidRPr="008F77BF" w:rsidRDefault="004E58F6" w:rsidP="004E58F6">
      <w:pPr>
        <w:keepNext/>
        <w:keepLines/>
        <w:shd w:val="clear" w:color="auto" w:fill="FFFFFF"/>
        <w:ind w:firstLine="567"/>
        <w:jc w:val="both"/>
      </w:pPr>
      <w:r w:rsidRPr="008F77BF">
        <w:rPr>
          <w:color w:val="000000"/>
        </w:rPr>
        <w:t>Протез</w:t>
      </w:r>
      <w:r>
        <w:rPr>
          <w:color w:val="000000"/>
        </w:rPr>
        <w:t>ы</w:t>
      </w:r>
      <w:r w:rsidRPr="008F77BF">
        <w:rPr>
          <w:color w:val="000000"/>
        </w:rPr>
        <w:t xml:space="preserve"> </w:t>
      </w:r>
      <w:r>
        <w:t>верхних конечностей</w:t>
      </w:r>
      <w:r>
        <w:rPr>
          <w:color w:val="000000"/>
        </w:rPr>
        <w:t xml:space="preserve"> (далее - протез) должны</w:t>
      </w:r>
      <w:r w:rsidRPr="008F77BF">
        <w:rPr>
          <w:color w:val="000000"/>
        </w:rPr>
        <w:t xml:space="preserve"> отвечать требованиям Национального стандарта Российской Федерации </w:t>
      </w:r>
      <w:r w:rsidRPr="003B23DB">
        <w:rPr>
          <w:bCs/>
        </w:rPr>
        <w:t xml:space="preserve">ГОСТ </w:t>
      </w:r>
      <w:proofErr w:type="gramStart"/>
      <w:r w:rsidRPr="003B23DB">
        <w:rPr>
          <w:bCs/>
        </w:rPr>
        <w:t>Р</w:t>
      </w:r>
      <w:proofErr w:type="gramEnd"/>
      <w:r w:rsidRPr="003B23DB">
        <w:rPr>
          <w:bCs/>
        </w:rPr>
        <w:t xml:space="preserve"> 56138-2021 «Протезы верхних конечностей. Технические требования»</w:t>
      </w:r>
      <w:r w:rsidRPr="008F77BF">
        <w:rPr>
          <w:color w:val="000000"/>
        </w:rPr>
        <w:t xml:space="preserve">, Национального стандарта Российской Федерации ГОСТ </w:t>
      </w:r>
      <w:proofErr w:type="gramStart"/>
      <w:r w:rsidRPr="008F77BF">
        <w:rPr>
          <w:color w:val="000000"/>
        </w:rPr>
        <w:t>Р</w:t>
      </w:r>
      <w:proofErr w:type="gramEnd"/>
      <w:r w:rsidRPr="008F77BF">
        <w:rPr>
          <w:color w:val="000000"/>
        </w:rPr>
        <w:t xml:space="preserve"> 51632-2021 «Технические средства реабилитации людей с ограничениями жизнедеятельности. Общие технические требования и методы испытаний»,</w:t>
      </w:r>
      <w:r>
        <w:rPr>
          <w:color w:val="000000"/>
        </w:rPr>
        <w:t xml:space="preserve"> </w:t>
      </w:r>
      <w:r w:rsidRPr="008F77BF">
        <w:rPr>
          <w:bCs/>
        </w:rPr>
        <w:t xml:space="preserve">ГОСТ </w:t>
      </w:r>
      <w:proofErr w:type="gramStart"/>
      <w:r w:rsidRPr="008F77BF">
        <w:rPr>
          <w:bCs/>
        </w:rPr>
        <w:t>Р</w:t>
      </w:r>
      <w:proofErr w:type="gramEnd"/>
      <w:r w:rsidRPr="008F77BF">
        <w:rPr>
          <w:bCs/>
        </w:rPr>
        <w:t xml:space="preserve"> 51819-2022</w:t>
      </w:r>
      <w:r w:rsidRPr="008F77BF">
        <w:t xml:space="preserve"> «Протезирование и </w:t>
      </w:r>
      <w:proofErr w:type="spellStart"/>
      <w:r w:rsidRPr="008F77BF">
        <w:t>ортезирование</w:t>
      </w:r>
      <w:proofErr w:type="spellEnd"/>
      <w:r w:rsidRPr="008F77BF">
        <w:t xml:space="preserve"> верхних и нижних конечностей. Термины и определения».</w:t>
      </w:r>
    </w:p>
    <w:p w:rsidR="004E58F6" w:rsidRPr="00482ABA" w:rsidRDefault="004E58F6" w:rsidP="004E58F6">
      <w:pPr>
        <w:pStyle w:val="a8"/>
        <w:keepNext/>
        <w:keepLines/>
        <w:ind w:right="-58" w:firstLine="567"/>
        <w:jc w:val="both"/>
        <w:rPr>
          <w:sz w:val="24"/>
        </w:rPr>
      </w:pPr>
      <w:r w:rsidRPr="008F77BF">
        <w:rPr>
          <w:sz w:val="24"/>
        </w:rPr>
        <w:t>Протез</w:t>
      </w:r>
      <w:r>
        <w:rPr>
          <w:sz w:val="24"/>
        </w:rPr>
        <w:t>ы должны</w:t>
      </w:r>
      <w:r w:rsidRPr="008F77BF">
        <w:rPr>
          <w:sz w:val="24"/>
        </w:rPr>
        <w:t xml:space="preserve"> изготавливаться по индивидуальному заказу </w:t>
      </w:r>
      <w:r>
        <w:rPr>
          <w:sz w:val="24"/>
        </w:rPr>
        <w:t>П</w:t>
      </w:r>
      <w:r w:rsidRPr="008F77BF">
        <w:rPr>
          <w:sz w:val="24"/>
        </w:rPr>
        <w:t>олучателя.</w:t>
      </w:r>
      <w:r>
        <w:tab/>
      </w:r>
    </w:p>
    <w:p w:rsidR="004E58F6" w:rsidRPr="008F77BF" w:rsidRDefault="004E58F6" w:rsidP="004E58F6">
      <w:pPr>
        <w:keepNext/>
        <w:keepLines/>
        <w:shd w:val="clear" w:color="auto" w:fill="FFFFFF"/>
        <w:ind w:firstLine="567"/>
        <w:jc w:val="both"/>
      </w:pPr>
      <w:r w:rsidRPr="008F77BF">
        <w:t>Протез</w:t>
      </w:r>
      <w:r>
        <w:t>ы</w:t>
      </w:r>
      <w:r w:rsidRPr="008F77BF">
        <w:t xml:space="preserve"> </w:t>
      </w:r>
      <w:r>
        <w:t>должны</w:t>
      </w:r>
      <w:r w:rsidRPr="008F77BF">
        <w:t xml:space="preserve"> быть </w:t>
      </w:r>
      <w:proofErr w:type="spellStart"/>
      <w:r w:rsidRPr="008F77BF">
        <w:t>ремонтнопригодными</w:t>
      </w:r>
      <w:proofErr w:type="spellEnd"/>
      <w:r w:rsidRPr="008F77BF">
        <w:t xml:space="preserve"> в течение срока службы.</w:t>
      </w:r>
    </w:p>
    <w:p w:rsidR="004E58F6" w:rsidRPr="008F77BF" w:rsidRDefault="004E58F6" w:rsidP="004E58F6">
      <w:pPr>
        <w:keepNext/>
        <w:keepLines/>
        <w:shd w:val="clear" w:color="auto" w:fill="FFFFFF"/>
        <w:ind w:firstLine="567"/>
        <w:jc w:val="both"/>
      </w:pPr>
      <w:r w:rsidRPr="008F77BF">
        <w:t>Протез</w:t>
      </w:r>
      <w:r>
        <w:t>ы</w:t>
      </w:r>
      <w:r w:rsidRPr="008F77BF">
        <w:t xml:space="preserve"> </w:t>
      </w:r>
      <w:r>
        <w:t>должны</w:t>
      </w:r>
      <w:r w:rsidRPr="008F77BF">
        <w:t xml:space="preserve"> быть устойчив</w:t>
      </w:r>
      <w:r>
        <w:t>ы</w:t>
      </w:r>
      <w:r w:rsidRPr="008F77BF">
        <w:t xml:space="preserve"> к воздействию агрессивных биологических жидкостей (пота).</w:t>
      </w:r>
    </w:p>
    <w:p w:rsidR="004E58F6" w:rsidRPr="004E58F6" w:rsidRDefault="004E58F6" w:rsidP="004E58F6">
      <w:pPr>
        <w:keepNext/>
        <w:keepLines/>
        <w:shd w:val="clear" w:color="auto" w:fill="FFFFFF"/>
        <w:ind w:firstLine="567"/>
        <w:jc w:val="both"/>
      </w:pPr>
      <w:r w:rsidRPr="008F77BF">
        <w:t>Протез</w:t>
      </w:r>
      <w:r>
        <w:t>ы</w:t>
      </w:r>
      <w:r w:rsidRPr="008F77BF">
        <w:t xml:space="preserve"> </w:t>
      </w:r>
      <w:r>
        <w:t>должны</w:t>
      </w:r>
      <w:r w:rsidRPr="008F77BF">
        <w:t xml:space="preserve"> быть </w:t>
      </w:r>
      <w:r w:rsidRPr="004E58F6">
        <w:t>устойчивы к воздействию средств дезинфекции и санитарно-гигиенической обработки, указанных в ТУ на протез конкретного типа.</w:t>
      </w:r>
    </w:p>
    <w:p w:rsidR="004E58F6" w:rsidRPr="004E58F6" w:rsidRDefault="004E58F6" w:rsidP="004E58F6">
      <w:pPr>
        <w:pStyle w:val="a8"/>
        <w:keepNext/>
        <w:keepLines/>
        <w:ind w:right="-58" w:firstLine="567"/>
        <w:jc w:val="both"/>
        <w:rPr>
          <w:b w:val="0"/>
          <w:sz w:val="24"/>
        </w:rPr>
      </w:pPr>
      <w:r w:rsidRPr="004E58F6">
        <w:rPr>
          <w:b w:val="0"/>
          <w:sz w:val="24"/>
        </w:rPr>
        <w:t xml:space="preserve">Приемная гильза протеза должна быть изготовлена по индивидуальным параметрам получателя и предназначается для размещения в нем культи или пораженной конечности, обеспечивая взаимодействие человека с протезом. </w:t>
      </w:r>
    </w:p>
    <w:p w:rsidR="004E58F6" w:rsidRPr="004E58F6" w:rsidRDefault="004E58F6" w:rsidP="004E58F6">
      <w:pPr>
        <w:pStyle w:val="a8"/>
        <w:keepNext/>
        <w:keepLines/>
        <w:ind w:right="-58" w:firstLine="567"/>
        <w:jc w:val="both"/>
        <w:rPr>
          <w:b w:val="0"/>
          <w:sz w:val="24"/>
        </w:rPr>
      </w:pPr>
      <w:r w:rsidRPr="004E58F6">
        <w:rPr>
          <w:b w:val="0"/>
          <w:sz w:val="24"/>
        </w:rPr>
        <w:t xml:space="preserve">Внутренняя форма приемной гильзы должна соответствовать индивидуальным параметрам культи конечности в </w:t>
      </w:r>
      <w:proofErr w:type="gramStart"/>
      <w:r w:rsidRPr="004E58F6">
        <w:rPr>
          <w:b w:val="0"/>
          <w:sz w:val="24"/>
        </w:rPr>
        <w:t>приданном</w:t>
      </w:r>
      <w:proofErr w:type="gramEnd"/>
      <w:r w:rsidRPr="004E58F6">
        <w:rPr>
          <w:b w:val="0"/>
          <w:sz w:val="24"/>
        </w:rPr>
        <w:t xml:space="preserve"> положении и не должно оказывать чрезмерного давления на культю при нагрузке и без нее.</w:t>
      </w:r>
    </w:p>
    <w:p w:rsidR="004E58F6" w:rsidRPr="004E58F6" w:rsidRDefault="004E58F6" w:rsidP="004E58F6">
      <w:pPr>
        <w:pStyle w:val="a8"/>
        <w:keepNext/>
        <w:keepLines/>
        <w:ind w:right="-58" w:firstLine="567"/>
        <w:jc w:val="both"/>
        <w:rPr>
          <w:b w:val="0"/>
          <w:sz w:val="24"/>
        </w:rPr>
      </w:pPr>
      <w:r w:rsidRPr="004E58F6">
        <w:rPr>
          <w:b w:val="0"/>
          <w:sz w:val="24"/>
        </w:rPr>
        <w:t xml:space="preserve">На внутренней поверхности гильз не должно быть неровностей, морщин, складок, </w:t>
      </w:r>
      <w:proofErr w:type="spellStart"/>
      <w:r w:rsidRPr="004E58F6">
        <w:rPr>
          <w:b w:val="0"/>
          <w:sz w:val="24"/>
        </w:rPr>
        <w:t>заминов</w:t>
      </w:r>
      <w:proofErr w:type="spellEnd"/>
      <w:r w:rsidRPr="004E58F6">
        <w:rPr>
          <w:b w:val="0"/>
          <w:sz w:val="24"/>
        </w:rPr>
        <w:t>, отслоений смягчающей подкладки.</w:t>
      </w:r>
    </w:p>
    <w:p w:rsidR="004E58F6" w:rsidRPr="004E58F6" w:rsidRDefault="004E58F6" w:rsidP="004E58F6">
      <w:pPr>
        <w:pStyle w:val="a8"/>
        <w:keepNext/>
        <w:keepLines/>
        <w:ind w:right="-58" w:firstLine="567"/>
        <w:jc w:val="both"/>
        <w:rPr>
          <w:b w:val="0"/>
          <w:sz w:val="24"/>
        </w:rPr>
      </w:pPr>
      <w:r w:rsidRPr="004E58F6">
        <w:rPr>
          <w:b w:val="0"/>
          <w:sz w:val="24"/>
        </w:rPr>
        <w:t>Элементы крепления протеза должны надежно удерживать протез на культе Получателя и не вызывать потертостей, сдавливания и образования наплывов мягких тканей, а также недопустимых нарушений кровообращения и болевых ощущений.</w:t>
      </w:r>
    </w:p>
    <w:p w:rsidR="004E58F6" w:rsidRPr="004E58F6" w:rsidRDefault="004E58F6" w:rsidP="004E58F6">
      <w:pPr>
        <w:pStyle w:val="a8"/>
        <w:keepNext/>
        <w:keepLines/>
        <w:ind w:right="-58" w:firstLine="567"/>
        <w:jc w:val="both"/>
        <w:rPr>
          <w:b w:val="0"/>
          <w:sz w:val="24"/>
        </w:rPr>
      </w:pPr>
      <w:r w:rsidRPr="004E58F6">
        <w:rPr>
          <w:b w:val="0"/>
          <w:sz w:val="24"/>
        </w:rPr>
        <w:t>Движение в шарнирных соединениях узлов протезов должно быть плавное, легкое, без заеданий. Должны отсутствовать осевые и радиальные люфты в стыкуемых узлах.</w:t>
      </w:r>
    </w:p>
    <w:p w:rsidR="004E58F6" w:rsidRPr="004E58F6" w:rsidRDefault="004E58F6" w:rsidP="004E58F6">
      <w:pPr>
        <w:pStyle w:val="a8"/>
        <w:keepNext/>
        <w:keepLines/>
        <w:ind w:right="-58" w:firstLine="567"/>
        <w:jc w:val="both"/>
        <w:rPr>
          <w:b w:val="0"/>
          <w:sz w:val="24"/>
        </w:rPr>
      </w:pPr>
      <w:r w:rsidRPr="004E58F6">
        <w:rPr>
          <w:b w:val="0"/>
          <w:sz w:val="24"/>
        </w:rPr>
        <w:t>Функциональный узел протеза должен выполнять заданную функцию и иметь конструктивно-технологическую завершенность.</w:t>
      </w:r>
    </w:p>
    <w:p w:rsidR="004E58F6" w:rsidRPr="004E58F6" w:rsidRDefault="004E58F6" w:rsidP="004E58F6">
      <w:pPr>
        <w:keepNext/>
        <w:keepLines/>
        <w:ind w:firstLine="539"/>
        <w:jc w:val="both"/>
        <w:rPr>
          <w:color w:val="000000"/>
        </w:rPr>
      </w:pPr>
      <w:r w:rsidRPr="004E58F6">
        <w:rPr>
          <w:color w:val="000000"/>
        </w:rPr>
        <w:t>В состав протезов должны входить сопутствующие изделия:</w:t>
      </w:r>
    </w:p>
    <w:p w:rsidR="004E58F6" w:rsidRPr="004E58F6" w:rsidRDefault="004E58F6" w:rsidP="004E58F6">
      <w:pPr>
        <w:keepNext/>
        <w:keepLines/>
        <w:ind w:firstLine="539"/>
        <w:jc w:val="both"/>
        <w:rPr>
          <w:color w:val="000000"/>
        </w:rPr>
      </w:pPr>
      <w:r w:rsidRPr="004E58F6">
        <w:rPr>
          <w:color w:val="000000"/>
        </w:rPr>
        <w:t>-перчатки шерстяные, кожаные или эластичные- 1 пара;</w:t>
      </w:r>
    </w:p>
    <w:p w:rsidR="004E58F6" w:rsidRPr="004E58F6" w:rsidRDefault="004E58F6" w:rsidP="004E58F6">
      <w:pPr>
        <w:keepNext/>
        <w:keepLines/>
        <w:ind w:firstLine="539"/>
        <w:jc w:val="both"/>
      </w:pPr>
      <w:r w:rsidRPr="004E58F6">
        <w:rPr>
          <w:color w:val="000000"/>
        </w:rPr>
        <w:t>- чехол хлопчатобумажный-2шт.</w:t>
      </w:r>
    </w:p>
    <w:p w:rsidR="004E58F6" w:rsidRPr="004E58F6" w:rsidRDefault="004E58F6" w:rsidP="004E58F6">
      <w:pPr>
        <w:keepNext/>
        <w:keepLines/>
        <w:shd w:val="clear" w:color="auto" w:fill="FFFFFF"/>
        <w:ind w:firstLine="567"/>
        <w:jc w:val="both"/>
        <w:rPr>
          <w:color w:val="000000"/>
        </w:rPr>
      </w:pPr>
      <w:r w:rsidRPr="004E58F6">
        <w:rPr>
          <w:color w:val="000000"/>
        </w:rPr>
        <w:t>Работы по изготовлению протезов при сложном протезировании, при первичном протезировании, при сложной подгонке должны производиться в специализированном стационаре</w:t>
      </w:r>
    </w:p>
    <w:p w:rsidR="004E58F6" w:rsidRPr="004E58F6" w:rsidRDefault="004E58F6" w:rsidP="004E58F6">
      <w:pPr>
        <w:pStyle w:val="a8"/>
        <w:keepNext/>
        <w:keepLines/>
        <w:ind w:right="-58" w:firstLine="567"/>
        <w:jc w:val="both"/>
        <w:rPr>
          <w:b w:val="0"/>
          <w:sz w:val="24"/>
        </w:rPr>
      </w:pPr>
      <w:r w:rsidRPr="004E58F6">
        <w:rPr>
          <w:b w:val="0"/>
          <w:sz w:val="24"/>
        </w:rPr>
        <w:t>Работы следует считать эффективно исполненными, если у Получателя восстановлена опорная и двигательная функции конечности, созданы условия для предупреждения развития деформации или благоприятного течения болезни. Работы по изготовлению протеза для обеспечения Получателя должны быть выполнены с надлежащим качеством и в установленные сроки.</w:t>
      </w:r>
    </w:p>
    <w:p w:rsidR="004E58F6" w:rsidRPr="004E58F6" w:rsidRDefault="004E58F6" w:rsidP="004E58F6">
      <w:pPr>
        <w:pStyle w:val="a8"/>
        <w:keepNext/>
        <w:keepLines/>
        <w:ind w:right="-58" w:firstLine="567"/>
        <w:jc w:val="both"/>
        <w:rPr>
          <w:rFonts w:eastAsia="Times New Roman CYR"/>
          <w:b w:val="0"/>
          <w:iCs/>
          <w:color w:val="000000"/>
          <w:spacing w:val="-1"/>
          <w:sz w:val="24"/>
        </w:rPr>
      </w:pPr>
      <w:r w:rsidRPr="004E58F6">
        <w:rPr>
          <w:rFonts w:eastAsia="Times New Roman CYR"/>
          <w:b w:val="0"/>
          <w:iCs/>
          <w:color w:val="000000"/>
          <w:spacing w:val="-1"/>
          <w:sz w:val="24"/>
        </w:rPr>
        <w:t xml:space="preserve">Маркировка протеза должна соответствовать требованиям, ГОСТ </w:t>
      </w:r>
      <w:proofErr w:type="gramStart"/>
      <w:r w:rsidRPr="004E58F6">
        <w:rPr>
          <w:rFonts w:eastAsia="Times New Roman CYR"/>
          <w:b w:val="0"/>
          <w:iCs/>
          <w:color w:val="000000"/>
          <w:spacing w:val="-1"/>
          <w:sz w:val="24"/>
        </w:rPr>
        <w:t>Р</w:t>
      </w:r>
      <w:proofErr w:type="gramEnd"/>
      <w:r w:rsidRPr="004E58F6">
        <w:rPr>
          <w:rFonts w:eastAsia="Times New Roman CYR"/>
          <w:b w:val="0"/>
          <w:iCs/>
          <w:color w:val="000000"/>
          <w:spacing w:val="-1"/>
          <w:sz w:val="24"/>
        </w:rPr>
        <w:t xml:space="preserve"> ИСО 22523-2007 подраздел 13.2, и ТУ на протез конкретного вида.</w:t>
      </w:r>
    </w:p>
    <w:p w:rsidR="004E58F6" w:rsidRPr="004E58F6" w:rsidRDefault="004E58F6" w:rsidP="004E58F6">
      <w:pPr>
        <w:pStyle w:val="a8"/>
        <w:keepNext/>
        <w:keepLines/>
        <w:ind w:right="-58" w:firstLine="567"/>
        <w:jc w:val="both"/>
        <w:rPr>
          <w:b w:val="0"/>
          <w:color w:val="000000"/>
          <w:sz w:val="24"/>
        </w:rPr>
      </w:pPr>
      <w:r w:rsidRPr="004E58F6">
        <w:rPr>
          <w:b w:val="0"/>
          <w:color w:val="000000"/>
          <w:sz w:val="24"/>
        </w:rPr>
        <w:t>Требования к упаковке протеза, в том числе конкретные способы упаковывания протеза, а также применяемые при этом упаковочные материалы и тип транспортной тары, должны быть указаны изготовителем в ТУ на протез конкретного вида.</w:t>
      </w:r>
    </w:p>
    <w:p w:rsidR="004E58F6" w:rsidRPr="004E58F6" w:rsidRDefault="004E58F6" w:rsidP="004E58F6">
      <w:pPr>
        <w:pStyle w:val="a8"/>
        <w:keepNext/>
        <w:keepLines/>
        <w:ind w:right="-58" w:firstLine="567"/>
        <w:jc w:val="both"/>
        <w:rPr>
          <w:b w:val="0"/>
          <w:color w:val="000000"/>
          <w:sz w:val="24"/>
        </w:rPr>
      </w:pPr>
      <w:r w:rsidRPr="004E58F6">
        <w:rPr>
          <w:b w:val="0"/>
          <w:color w:val="000000"/>
          <w:sz w:val="24"/>
        </w:rPr>
        <w:t xml:space="preserve">Материалы, применяемые при изготовлении протеза, должны соответствовать требованиям ГОСТ </w:t>
      </w:r>
      <w:proofErr w:type="gramStart"/>
      <w:r w:rsidRPr="004E58F6">
        <w:rPr>
          <w:b w:val="0"/>
          <w:color w:val="000000"/>
          <w:sz w:val="24"/>
        </w:rPr>
        <w:t>Р</w:t>
      </w:r>
      <w:proofErr w:type="gramEnd"/>
      <w:r w:rsidRPr="004E58F6">
        <w:rPr>
          <w:b w:val="0"/>
          <w:color w:val="000000"/>
          <w:sz w:val="24"/>
        </w:rPr>
        <w:t xml:space="preserve"> ИСО 22523-2007, подраздел 5.1.</w:t>
      </w:r>
    </w:p>
    <w:p w:rsidR="004E58F6" w:rsidRPr="004E58F6" w:rsidRDefault="004E58F6" w:rsidP="004E58F6">
      <w:pPr>
        <w:pStyle w:val="a8"/>
        <w:keepNext/>
        <w:keepLines/>
        <w:ind w:right="-58" w:firstLine="567"/>
        <w:jc w:val="both"/>
        <w:rPr>
          <w:b w:val="0"/>
          <w:color w:val="000000"/>
          <w:sz w:val="24"/>
        </w:rPr>
      </w:pPr>
      <w:r w:rsidRPr="004E58F6">
        <w:rPr>
          <w:b w:val="0"/>
          <w:color w:val="000000"/>
          <w:sz w:val="24"/>
        </w:rPr>
        <w:t xml:space="preserve">Материалы приемных гильз протеза, контактирующих с телом </w:t>
      </w:r>
      <w:r w:rsidRPr="004E58F6">
        <w:rPr>
          <w:b w:val="0"/>
          <w:sz w:val="24"/>
        </w:rPr>
        <w:t>получателя</w:t>
      </w:r>
      <w:r w:rsidRPr="004E58F6">
        <w:rPr>
          <w:b w:val="0"/>
          <w:color w:val="000000"/>
          <w:sz w:val="24"/>
        </w:rPr>
        <w:t>, должны соответствовать требованиям биологической безопасности по ГОСТ ISO 10993-1-2021, ГОСТ  ИСО 10993-5-2011 и ГОСТ ИСО 10993-10-2011.</w:t>
      </w:r>
    </w:p>
    <w:p w:rsidR="00653D8C" w:rsidRPr="004E58F6" w:rsidRDefault="004E58F6" w:rsidP="004E58F6">
      <w:pPr>
        <w:pStyle w:val="a8"/>
        <w:keepNext/>
        <w:keepLines/>
        <w:ind w:right="-58" w:firstLine="567"/>
        <w:jc w:val="both"/>
        <w:rPr>
          <w:rFonts w:eastAsia="Times New Roman CYR"/>
          <w:b w:val="0"/>
          <w:iCs/>
          <w:color w:val="000000"/>
          <w:spacing w:val="-1"/>
          <w:sz w:val="24"/>
        </w:rPr>
      </w:pPr>
      <w:r w:rsidRPr="004E58F6">
        <w:rPr>
          <w:rFonts w:eastAsia="Times New Roman CYR"/>
          <w:b w:val="0"/>
          <w:iCs/>
          <w:color w:val="000000"/>
          <w:spacing w:val="-1"/>
          <w:sz w:val="24"/>
        </w:rPr>
        <w:t>Металлические детали протеза должны быть изготовлены из коррозионностойких материалов или иметь защитные или защитно-декоративные покрытия по ГОСТ 9.301-86</w:t>
      </w:r>
      <w:r w:rsidR="00252A39" w:rsidRPr="004E58F6">
        <w:rPr>
          <w:b w:val="0"/>
          <w:bCs w:val="0"/>
          <w:color w:val="000000"/>
          <w:spacing w:val="-4"/>
          <w:sz w:val="24"/>
          <w:lang w:eastAsia="ru-RU"/>
        </w:rPr>
        <w:t>.</w:t>
      </w:r>
    </w:p>
    <w:p w:rsidR="00FD34F1" w:rsidRDefault="00FD34F1" w:rsidP="004E58F6">
      <w:pPr>
        <w:keepNext/>
        <w:keepLines/>
        <w:jc w:val="center"/>
        <w:rPr>
          <w:rFonts w:eastAsia="Times New Roman CYR"/>
          <w:b/>
          <w:bCs/>
          <w:iCs/>
        </w:rPr>
      </w:pPr>
    </w:p>
    <w:p w:rsidR="000733FB" w:rsidRPr="00794CAA" w:rsidRDefault="000733FB" w:rsidP="004E58F6">
      <w:pPr>
        <w:keepNext/>
        <w:keepLines/>
        <w:jc w:val="center"/>
        <w:rPr>
          <w:rFonts w:eastAsia="Times New Roman CYR"/>
          <w:b/>
          <w:bCs/>
          <w:iCs/>
        </w:rPr>
      </w:pPr>
      <w:r w:rsidRPr="00794CAA">
        <w:rPr>
          <w:rFonts w:eastAsia="Times New Roman CYR"/>
          <w:b/>
          <w:bCs/>
          <w:iCs/>
        </w:rPr>
        <w:t>Срок службы и гарантийный срок эксплуатации изделия</w:t>
      </w:r>
    </w:p>
    <w:p w:rsidR="004E58F6" w:rsidRPr="008F77BF" w:rsidRDefault="004E58F6" w:rsidP="004E58F6">
      <w:pPr>
        <w:keepNext/>
        <w:keepLines/>
        <w:ind w:firstLine="709"/>
        <w:jc w:val="both"/>
        <w:rPr>
          <w:color w:val="000000"/>
          <w:spacing w:val="-4"/>
        </w:rPr>
      </w:pPr>
      <w:r w:rsidRPr="008F77BF">
        <w:rPr>
          <w:color w:val="000000"/>
          <w:spacing w:val="-4"/>
        </w:rPr>
        <w:t xml:space="preserve">Исполнитель должен гарантировать, что протезно-ортопедическое изделие </w:t>
      </w:r>
      <w:proofErr w:type="gramStart"/>
      <w:r w:rsidRPr="008F77BF">
        <w:rPr>
          <w:color w:val="000000"/>
          <w:spacing w:val="-4"/>
        </w:rPr>
        <w:t>является новым и не</w:t>
      </w:r>
      <w:proofErr w:type="gramEnd"/>
      <w:r w:rsidRPr="008F77BF">
        <w:rPr>
          <w:color w:val="000000"/>
          <w:spacing w:val="-4"/>
        </w:rPr>
        <w:t xml:space="preserve"> будет иметь дефектов связанных с разработкой, материалами или качеством изготовления либо проявляющихся в результате действия или упущения исполнителем при нормальном использовании в обычных условиях.</w:t>
      </w:r>
    </w:p>
    <w:p w:rsidR="007E51C5" w:rsidRDefault="004E58F6" w:rsidP="004E58F6">
      <w:pPr>
        <w:keepNext/>
        <w:keepLines/>
        <w:ind w:firstLine="567"/>
        <w:jc w:val="both"/>
        <w:rPr>
          <w:color w:val="000000"/>
        </w:rPr>
      </w:pPr>
      <w:r w:rsidRPr="008F77BF">
        <w:rPr>
          <w:color w:val="000000"/>
        </w:rPr>
        <w:t xml:space="preserve">Срок службы на </w:t>
      </w:r>
      <w:r w:rsidR="007E51C5">
        <w:rPr>
          <w:rFonts w:asciiTheme="minorHAnsi" w:hAnsiTheme="minorHAnsi" w:cs="Tms Rmn"/>
          <w:color w:val="000000"/>
        </w:rPr>
        <w:t>п</w:t>
      </w:r>
      <w:r w:rsidR="007E51C5" w:rsidRPr="00C76420">
        <w:rPr>
          <w:rFonts w:ascii="Tms Rmn" w:hAnsi="Tms Rmn" w:cs="Tms Rmn"/>
          <w:color w:val="000000"/>
        </w:rPr>
        <w:t xml:space="preserve">ротез кисти косметический, в том числе при вычленении и частичном вычленении кисти </w:t>
      </w:r>
      <w:r w:rsidR="007E51C5" w:rsidRPr="008F77BF">
        <w:rPr>
          <w:color w:val="000000"/>
        </w:rPr>
        <w:t xml:space="preserve">устанавливается </w:t>
      </w:r>
      <w:proofErr w:type="gramStart"/>
      <w:r w:rsidR="007E51C5" w:rsidRPr="008F77BF">
        <w:rPr>
          <w:color w:val="000000"/>
        </w:rPr>
        <w:t>с даты подписания</w:t>
      </w:r>
      <w:proofErr w:type="gramEnd"/>
      <w:r w:rsidR="007E51C5" w:rsidRPr="008F77BF">
        <w:rPr>
          <w:color w:val="000000"/>
        </w:rPr>
        <w:t xml:space="preserve"> </w:t>
      </w:r>
      <w:r w:rsidR="007E51C5" w:rsidRPr="008F77BF">
        <w:t>Акт</w:t>
      </w:r>
      <w:r w:rsidR="007E51C5">
        <w:t>а</w:t>
      </w:r>
      <w:r w:rsidR="007E51C5" w:rsidRPr="008F77BF">
        <w:t xml:space="preserve"> сдачи - приемки работ</w:t>
      </w:r>
      <w:r w:rsidR="007E51C5" w:rsidRPr="008F77BF">
        <w:rPr>
          <w:color w:val="000000"/>
        </w:rPr>
        <w:t xml:space="preserve"> Получателем и должен составлять не менее </w:t>
      </w:r>
      <w:r w:rsidR="007E51C5">
        <w:rPr>
          <w:color w:val="000000"/>
        </w:rPr>
        <w:t>3</w:t>
      </w:r>
      <w:r w:rsidR="007E51C5" w:rsidRPr="008F77BF">
        <w:rPr>
          <w:color w:val="000000"/>
        </w:rPr>
        <w:t xml:space="preserve"> (</w:t>
      </w:r>
      <w:r w:rsidR="007E51C5">
        <w:rPr>
          <w:color w:val="000000"/>
        </w:rPr>
        <w:t>трех</w:t>
      </w:r>
      <w:r w:rsidR="007E51C5" w:rsidRPr="008F77BF">
        <w:rPr>
          <w:color w:val="000000"/>
        </w:rPr>
        <w:t xml:space="preserve">) </w:t>
      </w:r>
      <w:r w:rsidR="007E51C5">
        <w:rPr>
          <w:color w:val="000000"/>
        </w:rPr>
        <w:t>месяцев</w:t>
      </w:r>
    </w:p>
    <w:p w:rsidR="004E58F6" w:rsidRPr="008F77BF" w:rsidRDefault="007E51C5" w:rsidP="004E58F6">
      <w:pPr>
        <w:keepNext/>
        <w:keepLines/>
        <w:ind w:firstLine="567"/>
        <w:jc w:val="both"/>
        <w:rPr>
          <w:color w:val="000000"/>
        </w:rPr>
      </w:pPr>
      <w:r w:rsidRPr="00C76420">
        <w:t xml:space="preserve">Протез кисти рабочий, </w:t>
      </w:r>
      <w:r w:rsidRPr="00C76420">
        <w:rPr>
          <w:color w:val="000000"/>
        </w:rPr>
        <w:t xml:space="preserve">в том числе при вычленении и частичном вычленении кисти, </w:t>
      </w:r>
      <w:r w:rsidRPr="00C76420">
        <w:t>Протез предплечья косметический, Протез предплечья активный (тяговый), Протез предплечья рабочий, Протез плеча косметический, Протез плеча рабочий</w:t>
      </w:r>
      <w:r>
        <w:t xml:space="preserve"> </w:t>
      </w:r>
      <w:r w:rsidR="004E58F6" w:rsidRPr="008F77BF">
        <w:rPr>
          <w:color w:val="000000"/>
        </w:rPr>
        <w:t xml:space="preserve"> устанавливается </w:t>
      </w:r>
      <w:proofErr w:type="gramStart"/>
      <w:r w:rsidR="004E58F6" w:rsidRPr="008F77BF">
        <w:rPr>
          <w:color w:val="000000"/>
        </w:rPr>
        <w:t>с даты подписания</w:t>
      </w:r>
      <w:proofErr w:type="gramEnd"/>
      <w:r w:rsidR="004E58F6" w:rsidRPr="008F77BF">
        <w:rPr>
          <w:color w:val="000000"/>
        </w:rPr>
        <w:t xml:space="preserve"> </w:t>
      </w:r>
      <w:r w:rsidR="004E58F6" w:rsidRPr="008F77BF">
        <w:t>Акт</w:t>
      </w:r>
      <w:r w:rsidR="004E58F6">
        <w:t>а</w:t>
      </w:r>
      <w:r w:rsidR="004E58F6" w:rsidRPr="008F77BF">
        <w:t xml:space="preserve"> сдачи - приемки работ</w:t>
      </w:r>
      <w:r w:rsidR="004E58F6" w:rsidRPr="008F77BF">
        <w:rPr>
          <w:color w:val="000000"/>
        </w:rPr>
        <w:t xml:space="preserve"> Получателем и должен составлять не менее 2 (двух) лет.</w:t>
      </w:r>
    </w:p>
    <w:p w:rsidR="004E58F6" w:rsidRPr="008F77BF" w:rsidRDefault="004E58F6" w:rsidP="004E58F6">
      <w:pPr>
        <w:keepNext/>
        <w:keepLines/>
        <w:ind w:firstLine="567"/>
        <w:jc w:val="both"/>
        <w:rPr>
          <w:color w:val="000000"/>
        </w:rPr>
      </w:pPr>
      <w:r w:rsidRPr="008F77BF">
        <w:rPr>
          <w:color w:val="000000"/>
        </w:rPr>
        <w:t>Срок предоставления гарантии качества на выполненные работ</w:t>
      </w:r>
      <w:r>
        <w:rPr>
          <w:color w:val="000000"/>
        </w:rPr>
        <w:t>ы для протезов</w:t>
      </w:r>
      <w:r w:rsidRPr="008F77BF">
        <w:rPr>
          <w:color w:val="000000"/>
        </w:rPr>
        <w:t xml:space="preserve"> устанавливается </w:t>
      </w:r>
      <w:proofErr w:type="gramStart"/>
      <w:r w:rsidRPr="008F77BF">
        <w:rPr>
          <w:color w:val="000000"/>
        </w:rPr>
        <w:t>с даты подписания</w:t>
      </w:r>
      <w:proofErr w:type="gramEnd"/>
      <w:r w:rsidRPr="008F77BF">
        <w:rPr>
          <w:color w:val="000000"/>
        </w:rPr>
        <w:t xml:space="preserve"> </w:t>
      </w:r>
      <w:r w:rsidRPr="008F77BF">
        <w:t>Акт</w:t>
      </w:r>
      <w:r>
        <w:t>а</w:t>
      </w:r>
      <w:r w:rsidRPr="008F77BF">
        <w:t xml:space="preserve"> сдачи - приемки работ</w:t>
      </w:r>
      <w:r>
        <w:rPr>
          <w:color w:val="000000"/>
        </w:rPr>
        <w:t xml:space="preserve"> Получателя</w:t>
      </w:r>
      <w:r w:rsidRPr="008F77BF">
        <w:rPr>
          <w:color w:val="000000"/>
        </w:rPr>
        <w:t xml:space="preserve">м и </w:t>
      </w:r>
      <w:r>
        <w:rPr>
          <w:color w:val="000000"/>
        </w:rPr>
        <w:t>должен составлять</w:t>
      </w:r>
      <w:r w:rsidRPr="008F77BF">
        <w:rPr>
          <w:color w:val="000000"/>
        </w:rPr>
        <w:t xml:space="preserve"> 12 месяцев.</w:t>
      </w:r>
    </w:p>
    <w:p w:rsidR="004E58F6" w:rsidRPr="008F77BF" w:rsidRDefault="004E58F6" w:rsidP="004E58F6">
      <w:pPr>
        <w:keepNext/>
        <w:keepLines/>
        <w:shd w:val="clear" w:color="auto" w:fill="FFFFFF"/>
        <w:ind w:firstLine="567"/>
        <w:jc w:val="both"/>
      </w:pPr>
      <w:r w:rsidRPr="008F77BF">
        <w:t>В течени</w:t>
      </w:r>
      <w:proofErr w:type="gramStart"/>
      <w:r w:rsidRPr="008F77BF">
        <w:t>и</w:t>
      </w:r>
      <w:proofErr w:type="gramEnd"/>
      <w:r w:rsidRPr="008F77BF">
        <w:t xml:space="preserve"> этого срока предприятие-изготовитель должно производить, замену или ремонт изделия бесплатно.</w:t>
      </w:r>
    </w:p>
    <w:p w:rsidR="004E58F6" w:rsidRPr="008F77BF" w:rsidRDefault="004E58F6" w:rsidP="004E58F6">
      <w:pPr>
        <w:keepNext/>
        <w:keepLines/>
        <w:shd w:val="clear" w:color="auto" w:fill="FFFFFF"/>
        <w:ind w:firstLine="567"/>
        <w:jc w:val="both"/>
      </w:pPr>
      <w:r w:rsidRPr="008F77BF">
        <w:t>В случае обнаружения в протезно-ортопедическом изделии недостатка в период гарантийного срока удовлетворить требования Получателя по его ремонту в течени</w:t>
      </w:r>
      <w:proofErr w:type="gramStart"/>
      <w:r w:rsidRPr="008F77BF">
        <w:t>и</w:t>
      </w:r>
      <w:proofErr w:type="gramEnd"/>
      <w:r w:rsidRPr="008F77BF">
        <w:t xml:space="preserve"> 15 рабочих дней со дня обращения Получателя к Исполнителю либо заменить его в течении 15 рабочих дней с даты его обращения на аналогичное протезно-ортопедическое изделие надлежащего качества, а при необходимости дополнительной п</w:t>
      </w:r>
      <w:r>
        <w:t xml:space="preserve">роверки качества такого изделия </w:t>
      </w:r>
      <w:r w:rsidRPr="008F77BF">
        <w:t>в течении 20 рабочих дней со дня предъявления одного из указанных требований.</w:t>
      </w:r>
    </w:p>
    <w:p w:rsidR="004E58F6" w:rsidRPr="008F77BF" w:rsidRDefault="004E58F6" w:rsidP="004E58F6">
      <w:pPr>
        <w:keepNext/>
        <w:keepLines/>
        <w:shd w:val="clear" w:color="auto" w:fill="FFFFFF"/>
        <w:ind w:firstLine="567"/>
        <w:jc w:val="both"/>
      </w:pPr>
      <w:r w:rsidRPr="008F77BF">
        <w:t>Обязательно наличие гарантийного талона, дающего право на бесплатный ремонт изделия во время гарантийного срока пользования.</w:t>
      </w:r>
    </w:p>
    <w:p w:rsidR="004E58F6" w:rsidRPr="008F77BF" w:rsidRDefault="004E58F6" w:rsidP="004E58F6">
      <w:pPr>
        <w:keepNext/>
        <w:keepLines/>
        <w:shd w:val="clear" w:color="auto" w:fill="FFFFFF"/>
        <w:ind w:firstLine="567"/>
        <w:jc w:val="both"/>
        <w:rPr>
          <w:color w:val="000000"/>
        </w:rPr>
      </w:pPr>
      <w:r w:rsidRPr="00FC7CED">
        <w:t>Обязательно указание в Акте сдачи-п</w:t>
      </w:r>
      <w:r w:rsidRPr="00FC7CED">
        <w:rPr>
          <w:color w:val="000000"/>
        </w:rPr>
        <w:t>риемки работ Получателем</w:t>
      </w:r>
      <w:r w:rsidRPr="008F77BF">
        <w:t xml:space="preserve"> адресов специализированных мастерских, в которые следует обращаться для гарантийного ремонта изделия или устранения неисправностей.</w:t>
      </w:r>
    </w:p>
    <w:p w:rsidR="004E58F6" w:rsidRPr="008F77BF" w:rsidRDefault="004E58F6" w:rsidP="004E58F6">
      <w:pPr>
        <w:keepNext/>
        <w:keepLines/>
        <w:shd w:val="clear" w:color="auto" w:fill="FFFFFF"/>
        <w:ind w:firstLine="567"/>
        <w:jc w:val="both"/>
        <w:rPr>
          <w:color w:val="000000"/>
        </w:rPr>
      </w:pPr>
      <w:r w:rsidRPr="008F77BF">
        <w:rPr>
          <w:color w:val="000000"/>
        </w:rPr>
        <w:t>Обеспечение возможности ремонта при выполнении работ по изготовлению протеза осуществляется в соответствии с Законом Российской Федерации от 07.02.1992 № 2300-1 «О защите прав потребителей».</w:t>
      </w:r>
    </w:p>
    <w:p w:rsidR="004E58F6" w:rsidRDefault="004E58F6" w:rsidP="004E58F6">
      <w:pPr>
        <w:keepNext/>
        <w:keepLines/>
        <w:shd w:val="clear" w:color="auto" w:fill="FFFFFF"/>
        <w:ind w:firstLine="567"/>
        <w:jc w:val="both"/>
        <w:rPr>
          <w:rFonts w:eastAsia="Times New Roman CYR"/>
          <w:bCs/>
          <w:iCs/>
          <w:color w:val="000000"/>
          <w:spacing w:val="-3"/>
        </w:rPr>
      </w:pPr>
      <w:r w:rsidRPr="008F77BF">
        <w:rPr>
          <w:rFonts w:eastAsia="Times New Roman CYR"/>
          <w:bCs/>
          <w:iCs/>
          <w:color w:val="000000"/>
          <w:spacing w:val="-3"/>
        </w:rPr>
        <w:t xml:space="preserve">В соответствии с приказом Министерства труда и социальной защиты Российской Федерации от 05.03.2021 №107н «Об утверждении Сроков пользования техническими средствами реабилитации, протезами и протезно-ортопедическими изделиями» сроки пользования техническими средствами реабилитации, протезом и протезно-ортопедическим изделием (далее – ТСР) исчисляются </w:t>
      </w:r>
      <w:proofErr w:type="gramStart"/>
      <w:r w:rsidRPr="008F77BF">
        <w:rPr>
          <w:rFonts w:eastAsia="Times New Roman CYR"/>
          <w:bCs/>
          <w:iCs/>
          <w:color w:val="000000"/>
          <w:spacing w:val="-3"/>
        </w:rPr>
        <w:t>с даты предоставления</w:t>
      </w:r>
      <w:proofErr w:type="gramEnd"/>
      <w:r w:rsidRPr="008F77BF">
        <w:rPr>
          <w:rFonts w:eastAsia="Times New Roman CYR"/>
          <w:bCs/>
          <w:iCs/>
          <w:color w:val="000000"/>
          <w:spacing w:val="-3"/>
        </w:rPr>
        <w:t xml:space="preserve"> его </w:t>
      </w:r>
      <w:r w:rsidRPr="008F77BF">
        <w:t>получателю</w:t>
      </w:r>
      <w:r w:rsidRPr="008F77BF">
        <w:rPr>
          <w:rFonts w:eastAsia="Times New Roman CYR"/>
          <w:bCs/>
          <w:iCs/>
          <w:color w:val="000000"/>
          <w:spacing w:val="-3"/>
        </w:rPr>
        <w:t xml:space="preserve">. В случае если сроки службы, установленные изготовителем ПОИ, превышают сроки пользования ПОИ, утверждённые приказом Минтруда России, замена таких </w:t>
      </w:r>
      <w:proofErr w:type="gramStart"/>
      <w:r w:rsidRPr="008F77BF">
        <w:rPr>
          <w:rFonts w:eastAsia="Times New Roman CYR"/>
          <w:bCs/>
          <w:iCs/>
          <w:color w:val="000000"/>
          <w:spacing w:val="-3"/>
        </w:rPr>
        <w:t>ПОИ</w:t>
      </w:r>
      <w:proofErr w:type="gramEnd"/>
      <w:r w:rsidRPr="008F77BF">
        <w:rPr>
          <w:rFonts w:eastAsia="Times New Roman CYR"/>
          <w:bCs/>
          <w:iCs/>
          <w:color w:val="000000"/>
          <w:spacing w:val="-3"/>
        </w:rPr>
        <w:t xml:space="preserve"> осуществляется Отделением Фонда по истечении сроков службы, установленных изготовителем ПОИ.</w:t>
      </w:r>
    </w:p>
    <w:p w:rsidR="004E58F6" w:rsidRDefault="004E58F6" w:rsidP="004E58F6">
      <w:pPr>
        <w:keepNext/>
        <w:keepLines/>
        <w:shd w:val="clear" w:color="auto" w:fill="FFFFFF"/>
        <w:spacing w:line="216" w:lineRule="auto"/>
        <w:ind w:firstLine="567"/>
        <w:jc w:val="both"/>
        <w:rPr>
          <w:color w:val="000000"/>
          <w:spacing w:val="-4"/>
          <w:lang w:eastAsia="ru-RU"/>
        </w:rPr>
      </w:pPr>
    </w:p>
    <w:tbl>
      <w:tblPr>
        <w:tblStyle w:val="afa"/>
        <w:tblW w:w="10314" w:type="dxa"/>
        <w:tblLook w:val="04A0" w:firstRow="1" w:lastRow="0" w:firstColumn="1" w:lastColumn="0" w:noHBand="0" w:noVBand="1"/>
      </w:tblPr>
      <w:tblGrid>
        <w:gridCol w:w="1656"/>
        <w:gridCol w:w="5540"/>
        <w:gridCol w:w="1559"/>
        <w:gridCol w:w="1559"/>
      </w:tblGrid>
      <w:tr w:rsidR="007E51C5" w:rsidRPr="00446229" w:rsidTr="007E51C5">
        <w:trPr>
          <w:trHeight w:val="430"/>
        </w:trPr>
        <w:tc>
          <w:tcPr>
            <w:tcW w:w="1656" w:type="dxa"/>
          </w:tcPr>
          <w:p w:rsidR="007E51C5" w:rsidRPr="00446229" w:rsidRDefault="007E51C5" w:rsidP="00947BA4">
            <w:pPr>
              <w:spacing w:before="100" w:beforeAutospacing="1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46229">
              <w:rPr>
                <w:color w:val="000000"/>
                <w:sz w:val="20"/>
                <w:szCs w:val="20"/>
                <w:lang w:eastAsia="ru-RU"/>
              </w:rPr>
              <w:t>Наименование Изделия</w:t>
            </w:r>
          </w:p>
        </w:tc>
        <w:tc>
          <w:tcPr>
            <w:tcW w:w="5540" w:type="dxa"/>
          </w:tcPr>
          <w:p w:rsidR="007E51C5" w:rsidRPr="00446229" w:rsidRDefault="007E51C5" w:rsidP="00947BA4">
            <w:pPr>
              <w:spacing w:before="100" w:beforeAutospacing="1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46229">
              <w:rPr>
                <w:color w:val="000000"/>
                <w:sz w:val="20"/>
                <w:szCs w:val="20"/>
                <w:lang w:eastAsia="ru-RU"/>
              </w:rPr>
              <w:t>Характеристики Работ</w:t>
            </w:r>
          </w:p>
        </w:tc>
        <w:tc>
          <w:tcPr>
            <w:tcW w:w="1559" w:type="dxa"/>
          </w:tcPr>
          <w:p w:rsidR="007E51C5" w:rsidRPr="00446229" w:rsidRDefault="007E51C5" w:rsidP="00947BA4">
            <w:pPr>
              <w:spacing w:before="100" w:beforeAutospacing="1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46229">
              <w:rPr>
                <w:color w:val="000000"/>
                <w:sz w:val="20"/>
                <w:szCs w:val="20"/>
                <w:lang w:eastAsia="ru-RU"/>
              </w:rPr>
              <w:t xml:space="preserve">Объем </w:t>
            </w:r>
            <w:proofErr w:type="spellStart"/>
            <w:r w:rsidRPr="00446229">
              <w:rPr>
                <w:color w:val="000000"/>
                <w:sz w:val="20"/>
                <w:szCs w:val="20"/>
                <w:lang w:eastAsia="ru-RU"/>
              </w:rPr>
              <w:t>Работ</w:t>
            </w:r>
            <w:proofErr w:type="gramStart"/>
            <w:r w:rsidRPr="00446229">
              <w:rPr>
                <w:color w:val="000000"/>
                <w:sz w:val="20"/>
                <w:szCs w:val="20"/>
                <w:lang w:eastAsia="ru-RU"/>
              </w:rPr>
              <w:t>,ш</w:t>
            </w:r>
            <w:proofErr w:type="gramEnd"/>
            <w:r w:rsidRPr="00446229">
              <w:rPr>
                <w:color w:val="000000"/>
                <w:sz w:val="20"/>
                <w:szCs w:val="20"/>
                <w:lang w:eastAsia="ru-RU"/>
              </w:rPr>
              <w:t>т</w:t>
            </w:r>
            <w:proofErr w:type="spellEnd"/>
            <w:r w:rsidRPr="00446229">
              <w:rPr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</w:tcPr>
          <w:p w:rsidR="007E51C5" w:rsidRPr="00446229" w:rsidRDefault="007E51C5" w:rsidP="00947BA4">
            <w:pPr>
              <w:spacing w:before="100" w:beforeAutospacing="1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Цена за ед. работ</w:t>
            </w:r>
          </w:p>
        </w:tc>
      </w:tr>
      <w:tr w:rsidR="007E51C5" w:rsidRPr="00446229" w:rsidTr="007E51C5">
        <w:trPr>
          <w:trHeight w:val="1040"/>
        </w:trPr>
        <w:tc>
          <w:tcPr>
            <w:tcW w:w="1656" w:type="dxa"/>
          </w:tcPr>
          <w:p w:rsidR="007E51C5" w:rsidRPr="00446229" w:rsidRDefault="007E51C5" w:rsidP="00947BA4">
            <w:pPr>
              <w:spacing w:before="100" w:beforeAutospacing="1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446229">
              <w:rPr>
                <w:color w:val="000000"/>
                <w:sz w:val="20"/>
                <w:szCs w:val="20"/>
                <w:lang w:eastAsia="ru-RU"/>
              </w:rPr>
              <w:t>Протез кисти косметический, в том числе при вычленении и частичном вычленении кисти</w:t>
            </w:r>
          </w:p>
          <w:p w:rsidR="007E51C5" w:rsidRPr="00446229" w:rsidRDefault="007E51C5" w:rsidP="00947BA4">
            <w:pPr>
              <w:spacing w:before="100" w:beforeAutospacing="1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E2286B">
              <w:rPr>
                <w:color w:val="000000"/>
                <w:sz w:val="20"/>
                <w:szCs w:val="20"/>
                <w:lang w:eastAsia="ru-RU"/>
              </w:rPr>
              <w:t>03.29.08.01.02</w:t>
            </w:r>
          </w:p>
        </w:tc>
        <w:tc>
          <w:tcPr>
            <w:tcW w:w="5540" w:type="dxa"/>
          </w:tcPr>
          <w:p w:rsidR="007E51C5" w:rsidRPr="00446229" w:rsidRDefault="007E51C5" w:rsidP="00947BA4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446229">
              <w:rPr>
                <w:color w:val="000000"/>
                <w:sz w:val="20"/>
                <w:szCs w:val="20"/>
                <w:lang w:eastAsia="ru-RU"/>
              </w:rPr>
              <w:t xml:space="preserve">Протез кисти должен быть косметический. При ампутации и врожденном дефекте верхних конечностей в пределах кисти. Управление функциями протеза должно осуществляться пассивно здоровой рукой и приспособительными движениями. Кисть должна быть косметическая силиконовая с  армирующей сеткой. Приемная гильза (полость) должна быть  из  композиционного материала. Крепление должно быть по желанию </w:t>
            </w:r>
            <w:r>
              <w:rPr>
                <w:color w:val="000000"/>
                <w:sz w:val="20"/>
                <w:szCs w:val="20"/>
                <w:lang w:eastAsia="ru-RU"/>
              </w:rPr>
              <w:t>Получателя</w:t>
            </w:r>
            <w:r w:rsidRPr="00446229">
              <w:rPr>
                <w:color w:val="000000"/>
                <w:sz w:val="20"/>
                <w:szCs w:val="20"/>
                <w:lang w:eastAsia="ru-RU"/>
              </w:rPr>
              <w:t>: за счет формы приемной полости (гильзы), при помощи застежки-молнии.</w:t>
            </w:r>
          </w:p>
        </w:tc>
        <w:tc>
          <w:tcPr>
            <w:tcW w:w="1559" w:type="dxa"/>
          </w:tcPr>
          <w:p w:rsidR="007E51C5" w:rsidRPr="00446229" w:rsidRDefault="007E51C5" w:rsidP="00947BA4">
            <w:pPr>
              <w:jc w:val="center"/>
              <w:rPr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</w:tcPr>
          <w:p w:rsidR="007E51C5" w:rsidRPr="007E51C5" w:rsidRDefault="007E51C5" w:rsidP="00947BA4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7E51C5" w:rsidRPr="007E51C5" w:rsidRDefault="007E51C5" w:rsidP="00947BA4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E51C5">
              <w:rPr>
                <w:color w:val="000000"/>
                <w:sz w:val="20"/>
                <w:szCs w:val="20"/>
                <w:lang w:eastAsia="ru-RU"/>
              </w:rPr>
              <w:t>41900,00</w:t>
            </w:r>
          </w:p>
        </w:tc>
      </w:tr>
      <w:tr w:rsidR="007E51C5" w:rsidRPr="00446229" w:rsidTr="007E51C5">
        <w:trPr>
          <w:trHeight w:val="1975"/>
        </w:trPr>
        <w:tc>
          <w:tcPr>
            <w:tcW w:w="1656" w:type="dxa"/>
          </w:tcPr>
          <w:p w:rsidR="007E51C5" w:rsidRDefault="007E51C5" w:rsidP="00947BA4">
            <w:pPr>
              <w:spacing w:before="100" w:beforeAutospacing="1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446229">
              <w:rPr>
                <w:sz w:val="20"/>
                <w:szCs w:val="20"/>
              </w:rPr>
              <w:lastRenderedPageBreak/>
              <w:t xml:space="preserve">Протез кисти рабочий, </w:t>
            </w:r>
            <w:r w:rsidRPr="00446229">
              <w:rPr>
                <w:color w:val="000000"/>
                <w:sz w:val="20"/>
                <w:szCs w:val="20"/>
                <w:lang w:eastAsia="ru-RU"/>
              </w:rPr>
              <w:t>в том числе при вычленении и частичном вычленении кисти</w:t>
            </w:r>
          </w:p>
          <w:p w:rsidR="007E51C5" w:rsidRPr="00E2286B" w:rsidRDefault="007E51C5" w:rsidP="00947BA4">
            <w:pPr>
              <w:spacing w:before="100" w:beforeAutospacing="1"/>
              <w:jc w:val="both"/>
              <w:rPr>
                <w:color w:val="000000"/>
                <w:sz w:val="20"/>
                <w:szCs w:val="20"/>
                <w:lang w:eastAsia="ru-RU"/>
              </w:rPr>
            </w:pPr>
            <w:hyperlink r:id="rId7" w:anchor="/Koz?id=733" w:history="1">
              <w:r w:rsidRPr="00E2286B">
                <w:rPr>
                  <w:rStyle w:val="af6"/>
                </w:rPr>
                <w:t>03.29.08.02.01</w:t>
              </w:r>
            </w:hyperlink>
          </w:p>
        </w:tc>
        <w:tc>
          <w:tcPr>
            <w:tcW w:w="5540" w:type="dxa"/>
          </w:tcPr>
          <w:p w:rsidR="007E51C5" w:rsidRPr="00446229" w:rsidRDefault="007E51C5" w:rsidP="00947BA4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446229">
              <w:rPr>
                <w:sz w:val="20"/>
                <w:szCs w:val="20"/>
              </w:rPr>
              <w:t>Протез кисти должен быть рабочий (при частичной ампутации). Материал приемной гильзы должен быть: слоистый пластик на основе связующих смол, из листового термопласта. Приемная гильза должна быть индивидуальная с мягкой кожаной манжеткой на предплечье или без нее. Должен быть комплект полуфабрикатов, в том числе рабочие насадки к рабочим протезам. Индивидуальное изготовление.</w:t>
            </w:r>
          </w:p>
        </w:tc>
        <w:tc>
          <w:tcPr>
            <w:tcW w:w="1559" w:type="dxa"/>
          </w:tcPr>
          <w:p w:rsidR="007E51C5" w:rsidRPr="00446229" w:rsidRDefault="007E51C5" w:rsidP="00947BA4">
            <w:pPr>
              <w:jc w:val="center"/>
              <w:rPr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446229">
              <w:rPr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9" w:type="dxa"/>
          </w:tcPr>
          <w:p w:rsidR="007E51C5" w:rsidRPr="007E51C5" w:rsidRDefault="007E51C5" w:rsidP="00947BA4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7E51C5" w:rsidRPr="007E51C5" w:rsidRDefault="007E51C5" w:rsidP="00947BA4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E51C5">
              <w:rPr>
                <w:color w:val="000000"/>
                <w:sz w:val="20"/>
                <w:szCs w:val="20"/>
                <w:lang w:eastAsia="ru-RU"/>
              </w:rPr>
              <w:t>62700,00</w:t>
            </w:r>
          </w:p>
        </w:tc>
      </w:tr>
      <w:tr w:rsidR="007E51C5" w:rsidRPr="00446229" w:rsidTr="007E51C5">
        <w:trPr>
          <w:trHeight w:val="801"/>
        </w:trPr>
        <w:tc>
          <w:tcPr>
            <w:tcW w:w="1656" w:type="dxa"/>
          </w:tcPr>
          <w:p w:rsidR="007E51C5" w:rsidRPr="00446229" w:rsidRDefault="007E51C5" w:rsidP="00947BA4">
            <w:pPr>
              <w:spacing w:before="100" w:beforeAutospacing="1"/>
              <w:jc w:val="both"/>
              <w:rPr>
                <w:sz w:val="20"/>
                <w:szCs w:val="20"/>
              </w:rPr>
            </w:pPr>
            <w:r w:rsidRPr="00446229">
              <w:rPr>
                <w:sz w:val="20"/>
                <w:szCs w:val="20"/>
              </w:rPr>
              <w:t>Протез предплечья активный (тяговый)</w:t>
            </w:r>
          </w:p>
          <w:p w:rsidR="007E51C5" w:rsidRPr="00446229" w:rsidRDefault="007E51C5" w:rsidP="00947BA4">
            <w:pPr>
              <w:spacing w:before="100" w:beforeAutospacing="1"/>
              <w:jc w:val="both"/>
              <w:rPr>
                <w:sz w:val="20"/>
                <w:szCs w:val="20"/>
              </w:rPr>
            </w:pPr>
            <w:hyperlink r:id="rId8" w:anchor="/Koz?id=738" w:history="1">
              <w:r>
                <w:rPr>
                  <w:rStyle w:val="af6"/>
                </w:rPr>
                <w:t>03.29.08.03.02</w:t>
              </w:r>
            </w:hyperlink>
          </w:p>
        </w:tc>
        <w:tc>
          <w:tcPr>
            <w:tcW w:w="5540" w:type="dxa"/>
          </w:tcPr>
          <w:p w:rsidR="007E51C5" w:rsidRPr="00446229" w:rsidRDefault="007E51C5" w:rsidP="00947BA4">
            <w:pPr>
              <w:keepNext/>
              <w:jc w:val="both"/>
              <w:rPr>
                <w:sz w:val="20"/>
                <w:szCs w:val="20"/>
              </w:rPr>
            </w:pPr>
            <w:r w:rsidRPr="00446229">
              <w:rPr>
                <w:sz w:val="20"/>
                <w:szCs w:val="20"/>
              </w:rPr>
              <w:t xml:space="preserve">Протез предплечья должен быть активный;  управление должно сохраняться рукой или </w:t>
            </w:r>
            <w:proofErr w:type="spellStart"/>
            <w:r w:rsidRPr="00446229">
              <w:rPr>
                <w:sz w:val="20"/>
                <w:szCs w:val="20"/>
              </w:rPr>
              <w:t>противоупором</w:t>
            </w:r>
            <w:proofErr w:type="spellEnd"/>
            <w:r w:rsidRPr="00446229">
              <w:rPr>
                <w:sz w:val="20"/>
                <w:szCs w:val="20"/>
              </w:rPr>
              <w:t>.  Должен быть с силиконовым чехлом и специальным замковым устройством. Силиконовая косметическая оболочка должна быть с дополнительными опциями, эстетическими и практическими дополнениями, со скользящей поверхностью, облегчающей процесс надевания верхней одежды и с имитацией анатомического кожного рисунка естественной кисти, телесного цвета из 36-ти стандартных оттенков, с индивидуальным подбором</w:t>
            </w:r>
            <w:proofErr w:type="gramStart"/>
            <w:r w:rsidRPr="00446229">
              <w:rPr>
                <w:sz w:val="20"/>
                <w:szCs w:val="20"/>
              </w:rPr>
              <w:t xml:space="preserve"> .</w:t>
            </w:r>
            <w:proofErr w:type="gramEnd"/>
            <w:r w:rsidRPr="00446229">
              <w:rPr>
                <w:sz w:val="20"/>
                <w:szCs w:val="20"/>
              </w:rPr>
              <w:t xml:space="preserve"> Позволяющая гигиеническую обработку мыльным раствором, в том числе и для быстрого удаления типографской краски, армированная нейлоновой сеткой. Металлическая арматура в протезных пальцах должна позволять производить установку пальцев в физиологическое положение. Внутреннее заполнение должно быть вспененными материалами. Оболочка до локтя или до середины предплечья должна иметь встроенный резьбовой адаптер переходник. Не должен менять своих характеристик в температурном диапазоне от -30°до +180°.   Гильза должна быть индивидуальная одинарная, гильза индивидуальная составная, гильза геометрическая копия сохранившейся руки, гильза унифицированная, отсутствует гильза; из литьевого слоистого пластика на основе связующих смол, из листового термопласта</w:t>
            </w:r>
            <w:proofErr w:type="gramStart"/>
            <w:r w:rsidRPr="00446229">
              <w:rPr>
                <w:sz w:val="20"/>
                <w:szCs w:val="20"/>
              </w:rPr>
              <w:t xml:space="preserve"> ;</w:t>
            </w:r>
            <w:proofErr w:type="gramEnd"/>
            <w:r w:rsidRPr="00446229">
              <w:rPr>
                <w:sz w:val="20"/>
                <w:szCs w:val="20"/>
              </w:rPr>
              <w:t xml:space="preserve"> модуль при вычленении плеча отсутствует; крепление индивидуальное, подгоночное, специальное.</w:t>
            </w:r>
          </w:p>
        </w:tc>
        <w:tc>
          <w:tcPr>
            <w:tcW w:w="1559" w:type="dxa"/>
          </w:tcPr>
          <w:p w:rsidR="007E51C5" w:rsidRPr="00446229" w:rsidRDefault="007E51C5" w:rsidP="00947BA4">
            <w:pPr>
              <w:jc w:val="center"/>
              <w:rPr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446229">
              <w:rPr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</w:tcPr>
          <w:p w:rsidR="007E51C5" w:rsidRPr="007E51C5" w:rsidRDefault="007E51C5" w:rsidP="00947BA4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7E51C5" w:rsidRPr="007E51C5" w:rsidRDefault="007E51C5" w:rsidP="00947BA4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E51C5">
              <w:rPr>
                <w:color w:val="000000"/>
                <w:sz w:val="20"/>
                <w:szCs w:val="20"/>
                <w:lang w:eastAsia="ru-RU"/>
              </w:rPr>
              <w:t>162300,00</w:t>
            </w:r>
          </w:p>
        </w:tc>
      </w:tr>
      <w:tr w:rsidR="007E51C5" w:rsidRPr="00446229" w:rsidTr="007E51C5">
        <w:trPr>
          <w:trHeight w:val="801"/>
        </w:trPr>
        <w:tc>
          <w:tcPr>
            <w:tcW w:w="1656" w:type="dxa"/>
          </w:tcPr>
          <w:p w:rsidR="007E51C5" w:rsidRPr="00446229" w:rsidRDefault="007E51C5" w:rsidP="00947BA4">
            <w:pPr>
              <w:rPr>
                <w:sz w:val="20"/>
                <w:szCs w:val="20"/>
              </w:rPr>
            </w:pPr>
            <w:r w:rsidRPr="00446229">
              <w:rPr>
                <w:sz w:val="20"/>
                <w:szCs w:val="20"/>
              </w:rPr>
              <w:t>Протез предплечья косметический</w:t>
            </w:r>
          </w:p>
          <w:p w:rsidR="007E51C5" w:rsidRPr="00446229" w:rsidRDefault="007E51C5" w:rsidP="00947BA4">
            <w:pPr>
              <w:rPr>
                <w:sz w:val="20"/>
                <w:szCs w:val="20"/>
              </w:rPr>
            </w:pPr>
          </w:p>
          <w:p w:rsidR="007E51C5" w:rsidRPr="00446229" w:rsidRDefault="007E51C5" w:rsidP="00947BA4">
            <w:pPr>
              <w:rPr>
                <w:color w:val="000000"/>
                <w:sz w:val="20"/>
                <w:szCs w:val="20"/>
                <w:lang w:eastAsia="ru-RU"/>
              </w:rPr>
            </w:pPr>
            <w:hyperlink r:id="rId9" w:anchor="/Koz?id=730" w:history="1">
              <w:r>
                <w:rPr>
                  <w:rStyle w:val="af6"/>
                </w:rPr>
                <w:t>03.29.08.01.03</w:t>
              </w:r>
            </w:hyperlink>
          </w:p>
        </w:tc>
        <w:tc>
          <w:tcPr>
            <w:tcW w:w="5540" w:type="dxa"/>
          </w:tcPr>
          <w:p w:rsidR="007E51C5" w:rsidRPr="007E51C5" w:rsidRDefault="007E51C5" w:rsidP="007E51C5">
            <w:pPr>
              <w:keepNext/>
              <w:jc w:val="both"/>
              <w:rPr>
                <w:sz w:val="20"/>
                <w:szCs w:val="20"/>
              </w:rPr>
            </w:pPr>
            <w:r w:rsidRPr="00446229">
              <w:rPr>
                <w:sz w:val="20"/>
                <w:szCs w:val="20"/>
              </w:rPr>
              <w:t xml:space="preserve">Протез предплечья должен быть косметический, функционально-косметический, управление должно быть сохранившейся рукой или </w:t>
            </w:r>
            <w:proofErr w:type="spellStart"/>
            <w:r w:rsidRPr="00446229">
              <w:rPr>
                <w:sz w:val="20"/>
                <w:szCs w:val="20"/>
              </w:rPr>
              <w:t>противоупором</w:t>
            </w:r>
            <w:proofErr w:type="spellEnd"/>
            <w:r w:rsidRPr="00446229">
              <w:rPr>
                <w:sz w:val="20"/>
                <w:szCs w:val="20"/>
              </w:rPr>
              <w:t>. Силиконовая косметическая оболочка должна быть с дополнительными опциями, эстетическими и практическими дополнениями, со скользящей поверхностью, облегчающей процесс надевания верхней одежды и с имитацией анатомического кожного рисунка естественной кисти, телесного цвета из 36-ти стандартных оттенков, с индивидуальным подбором</w:t>
            </w:r>
            <w:proofErr w:type="gramStart"/>
            <w:r w:rsidRPr="00446229">
              <w:rPr>
                <w:sz w:val="20"/>
                <w:szCs w:val="20"/>
              </w:rPr>
              <w:t xml:space="preserve"> .</w:t>
            </w:r>
            <w:proofErr w:type="gramEnd"/>
            <w:r w:rsidRPr="00446229">
              <w:rPr>
                <w:sz w:val="20"/>
                <w:szCs w:val="20"/>
              </w:rPr>
              <w:t>Должна позволять гигиеническую обработку мыльным раствором, в том числе и для быстрого удаления типографской краски, армированная нейлоновой сеткой. Металлическая арматура в протезных пальцах должна позволять производить установку пальцев в физиологическое положение. Внутреннее заполнение должно быть вспененными материалами. Оболочка до локтя или до середины предплечья должна иметь встроенный резьбовой адаптер переходник. Не должен менять своих характеристик в температурном диапазоне от -30°до +180°.   Гильза должна быть индивидуальная одинарная, гильза индивидуальная составная, гильза геометрическая копия сохранившейся руки, гильза унифицированная, отсутствует гильза; из литьевого слоистого пластика на основе связующих смол, из листового термопласта</w:t>
            </w:r>
            <w:proofErr w:type="gramStart"/>
            <w:r w:rsidRPr="00446229">
              <w:rPr>
                <w:sz w:val="20"/>
                <w:szCs w:val="20"/>
              </w:rPr>
              <w:t xml:space="preserve"> ;</w:t>
            </w:r>
            <w:proofErr w:type="gramEnd"/>
            <w:r w:rsidRPr="00446229">
              <w:rPr>
                <w:sz w:val="20"/>
                <w:szCs w:val="20"/>
              </w:rPr>
              <w:t xml:space="preserve"> модуль при вычленении плеча должен отсутствовать; крепление индивидуальное, подгоночное, специальное.</w:t>
            </w:r>
          </w:p>
        </w:tc>
        <w:tc>
          <w:tcPr>
            <w:tcW w:w="1559" w:type="dxa"/>
          </w:tcPr>
          <w:p w:rsidR="007E51C5" w:rsidRPr="00446229" w:rsidRDefault="007E51C5" w:rsidP="00947BA4">
            <w:pPr>
              <w:keepNext/>
              <w:jc w:val="center"/>
              <w:rPr>
                <w:rFonts w:eastAsia="Arial CYR"/>
                <w:bCs/>
                <w:sz w:val="20"/>
                <w:szCs w:val="20"/>
                <w:highlight w:val="yellow"/>
              </w:rPr>
            </w:pPr>
            <w:r>
              <w:rPr>
                <w:rFonts w:eastAsia="Arial CYR"/>
                <w:bCs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7E51C5" w:rsidRPr="007E51C5" w:rsidRDefault="007E51C5" w:rsidP="00947BA4">
            <w:pPr>
              <w:keepNext/>
              <w:jc w:val="center"/>
              <w:rPr>
                <w:rFonts w:eastAsia="Arial CYR"/>
                <w:bCs/>
                <w:sz w:val="20"/>
                <w:szCs w:val="20"/>
              </w:rPr>
            </w:pPr>
          </w:p>
          <w:p w:rsidR="007E51C5" w:rsidRPr="007E51C5" w:rsidRDefault="007E51C5" w:rsidP="00947BA4">
            <w:pPr>
              <w:keepNext/>
              <w:jc w:val="center"/>
              <w:rPr>
                <w:rFonts w:eastAsia="Arial CYR"/>
                <w:bCs/>
                <w:sz w:val="20"/>
                <w:szCs w:val="20"/>
              </w:rPr>
            </w:pPr>
            <w:r w:rsidRPr="007E51C5">
              <w:rPr>
                <w:rFonts w:eastAsia="Arial CYR"/>
                <w:bCs/>
                <w:sz w:val="20"/>
                <w:szCs w:val="20"/>
              </w:rPr>
              <w:t>114000,00</w:t>
            </w:r>
          </w:p>
        </w:tc>
      </w:tr>
      <w:tr w:rsidR="007E51C5" w:rsidRPr="00446229" w:rsidTr="007E51C5">
        <w:trPr>
          <w:trHeight w:val="801"/>
        </w:trPr>
        <w:tc>
          <w:tcPr>
            <w:tcW w:w="1656" w:type="dxa"/>
          </w:tcPr>
          <w:p w:rsidR="007E51C5" w:rsidRPr="00446229" w:rsidRDefault="007E51C5" w:rsidP="00947BA4">
            <w:pPr>
              <w:rPr>
                <w:sz w:val="20"/>
                <w:szCs w:val="20"/>
              </w:rPr>
            </w:pPr>
            <w:r w:rsidRPr="00446229">
              <w:rPr>
                <w:sz w:val="20"/>
                <w:szCs w:val="20"/>
              </w:rPr>
              <w:lastRenderedPageBreak/>
              <w:t>Протез предплечья рабочий</w:t>
            </w:r>
          </w:p>
          <w:p w:rsidR="007E51C5" w:rsidRPr="00446229" w:rsidRDefault="007E51C5" w:rsidP="00947BA4">
            <w:pPr>
              <w:rPr>
                <w:sz w:val="20"/>
                <w:szCs w:val="20"/>
              </w:rPr>
            </w:pPr>
          </w:p>
          <w:p w:rsidR="007E51C5" w:rsidRPr="00446229" w:rsidRDefault="007E51C5" w:rsidP="00947BA4">
            <w:pPr>
              <w:rPr>
                <w:color w:val="000000"/>
                <w:sz w:val="20"/>
                <w:szCs w:val="20"/>
                <w:lang w:eastAsia="ru-RU"/>
              </w:rPr>
            </w:pPr>
            <w:hyperlink r:id="rId10" w:anchor="/Koz?id=734" w:history="1">
              <w:r>
                <w:rPr>
                  <w:rStyle w:val="af6"/>
                </w:rPr>
                <w:t>03.29.08.02.02</w:t>
              </w:r>
            </w:hyperlink>
          </w:p>
        </w:tc>
        <w:tc>
          <w:tcPr>
            <w:tcW w:w="5540" w:type="dxa"/>
          </w:tcPr>
          <w:p w:rsidR="007E51C5" w:rsidRPr="00446229" w:rsidRDefault="007E51C5" w:rsidP="007E51C5">
            <w:pPr>
              <w:jc w:val="both"/>
              <w:rPr>
                <w:sz w:val="20"/>
                <w:szCs w:val="20"/>
              </w:rPr>
            </w:pPr>
            <w:r w:rsidRPr="00446229">
              <w:rPr>
                <w:sz w:val="20"/>
                <w:szCs w:val="20"/>
              </w:rPr>
              <w:t xml:space="preserve">Протез предплечья должен быть рабочий. Приёмная гильза должна быть изготовлена по индивидуальному слепку с культи </w:t>
            </w:r>
            <w:r>
              <w:rPr>
                <w:sz w:val="20"/>
                <w:szCs w:val="20"/>
              </w:rPr>
              <w:t>Получателя</w:t>
            </w:r>
            <w:r w:rsidRPr="00446229">
              <w:rPr>
                <w:sz w:val="20"/>
                <w:szCs w:val="20"/>
              </w:rPr>
              <w:t>.   Приемная гильза должна быть из литьевого слоистого пластика на основе связующих смол, из листового термопласта.  Кисть должна отсутствовать. Должен быть комплект рабочих насадок. Протез должен быть без косметической облицовки.</w:t>
            </w:r>
          </w:p>
          <w:p w:rsidR="007E51C5" w:rsidRPr="007E51C5" w:rsidRDefault="007E51C5" w:rsidP="007E51C5">
            <w:pPr>
              <w:keepNext/>
              <w:jc w:val="both"/>
              <w:rPr>
                <w:sz w:val="20"/>
                <w:szCs w:val="20"/>
              </w:rPr>
            </w:pPr>
            <w:r w:rsidRPr="00446229">
              <w:rPr>
                <w:sz w:val="20"/>
                <w:szCs w:val="20"/>
              </w:rPr>
              <w:t xml:space="preserve"> Крепление протеза должно быть за счет формы приемной гильзы, индивидуальное, специальное.</w:t>
            </w:r>
          </w:p>
        </w:tc>
        <w:tc>
          <w:tcPr>
            <w:tcW w:w="1559" w:type="dxa"/>
          </w:tcPr>
          <w:p w:rsidR="007E51C5" w:rsidRPr="00446229" w:rsidRDefault="007E51C5" w:rsidP="00947BA4">
            <w:pPr>
              <w:keepNext/>
              <w:jc w:val="center"/>
              <w:rPr>
                <w:rFonts w:eastAsia="Arial CYR"/>
                <w:bCs/>
                <w:sz w:val="20"/>
                <w:szCs w:val="20"/>
                <w:highlight w:val="yellow"/>
              </w:rPr>
            </w:pPr>
            <w:r>
              <w:rPr>
                <w:rFonts w:eastAsia="Arial CYR"/>
                <w:bCs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7E51C5" w:rsidRPr="007E51C5" w:rsidRDefault="007E51C5" w:rsidP="00947BA4">
            <w:pPr>
              <w:keepNext/>
              <w:jc w:val="center"/>
              <w:rPr>
                <w:rFonts w:eastAsia="Arial CYR"/>
                <w:bCs/>
                <w:sz w:val="20"/>
                <w:szCs w:val="20"/>
              </w:rPr>
            </w:pPr>
          </w:p>
          <w:p w:rsidR="007E51C5" w:rsidRPr="007E51C5" w:rsidRDefault="007E51C5" w:rsidP="00947BA4">
            <w:pPr>
              <w:keepNext/>
              <w:jc w:val="center"/>
              <w:rPr>
                <w:rFonts w:eastAsia="Arial CYR"/>
                <w:bCs/>
                <w:sz w:val="20"/>
                <w:szCs w:val="20"/>
              </w:rPr>
            </w:pPr>
            <w:r w:rsidRPr="007E51C5">
              <w:rPr>
                <w:rFonts w:eastAsia="Arial CYR"/>
                <w:bCs/>
                <w:sz w:val="20"/>
                <w:szCs w:val="20"/>
              </w:rPr>
              <w:t>109700,00</w:t>
            </w:r>
          </w:p>
        </w:tc>
      </w:tr>
      <w:tr w:rsidR="007E51C5" w:rsidRPr="00446229" w:rsidTr="007E51C5">
        <w:trPr>
          <w:trHeight w:val="801"/>
        </w:trPr>
        <w:tc>
          <w:tcPr>
            <w:tcW w:w="1656" w:type="dxa"/>
          </w:tcPr>
          <w:p w:rsidR="007E51C5" w:rsidRPr="00446229" w:rsidRDefault="007E51C5" w:rsidP="00947BA4">
            <w:pPr>
              <w:rPr>
                <w:sz w:val="20"/>
                <w:szCs w:val="20"/>
              </w:rPr>
            </w:pPr>
            <w:r w:rsidRPr="00446229">
              <w:rPr>
                <w:sz w:val="20"/>
                <w:szCs w:val="20"/>
              </w:rPr>
              <w:t>Протез плеча косметический</w:t>
            </w:r>
          </w:p>
          <w:p w:rsidR="007E51C5" w:rsidRPr="00446229" w:rsidRDefault="007E51C5" w:rsidP="00947BA4">
            <w:pPr>
              <w:rPr>
                <w:sz w:val="20"/>
                <w:szCs w:val="20"/>
              </w:rPr>
            </w:pPr>
          </w:p>
          <w:p w:rsidR="007E51C5" w:rsidRPr="00446229" w:rsidRDefault="007E51C5" w:rsidP="00947BA4">
            <w:pPr>
              <w:rPr>
                <w:color w:val="000000"/>
                <w:sz w:val="20"/>
                <w:szCs w:val="20"/>
                <w:lang w:eastAsia="ru-RU"/>
              </w:rPr>
            </w:pPr>
            <w:r w:rsidRPr="00E2286B">
              <w:rPr>
                <w:color w:val="000000"/>
                <w:sz w:val="20"/>
                <w:szCs w:val="20"/>
                <w:lang w:eastAsia="ru-RU"/>
              </w:rPr>
              <w:t>03.29.08.01.04</w:t>
            </w:r>
          </w:p>
        </w:tc>
        <w:tc>
          <w:tcPr>
            <w:tcW w:w="5540" w:type="dxa"/>
          </w:tcPr>
          <w:p w:rsidR="007E51C5" w:rsidRPr="00446229" w:rsidRDefault="007E51C5" w:rsidP="007E51C5">
            <w:pPr>
              <w:jc w:val="both"/>
              <w:rPr>
                <w:sz w:val="20"/>
                <w:szCs w:val="20"/>
              </w:rPr>
            </w:pPr>
            <w:r w:rsidRPr="00446229">
              <w:rPr>
                <w:sz w:val="20"/>
                <w:szCs w:val="20"/>
              </w:rPr>
              <w:t xml:space="preserve">Протез плеча должен быть функционально-косметический, косметический; взрослый, управление должно быть сохранившейся рукой или </w:t>
            </w:r>
            <w:proofErr w:type="spellStart"/>
            <w:r w:rsidRPr="00446229">
              <w:rPr>
                <w:sz w:val="20"/>
                <w:szCs w:val="20"/>
              </w:rPr>
              <w:t>противоупором</w:t>
            </w:r>
            <w:proofErr w:type="spellEnd"/>
            <w:r w:rsidRPr="00446229">
              <w:rPr>
                <w:sz w:val="20"/>
                <w:szCs w:val="20"/>
              </w:rPr>
              <w:t>. Силиконовая косметическая оболочка должна быть с дополнительными опциями, эстетическими и практическими дополнениями, со скользящей поверхностью, облегчающей процесс надевания верхней одежды и с имитацией анатомического кожного рисунка естественной кисти, телесного цвета из 36-ти стандартных оттенков, с индивидуальным подбором</w:t>
            </w:r>
            <w:proofErr w:type="gramStart"/>
            <w:r w:rsidRPr="00446229">
              <w:rPr>
                <w:sz w:val="20"/>
                <w:szCs w:val="20"/>
              </w:rPr>
              <w:t xml:space="preserve"> .</w:t>
            </w:r>
            <w:proofErr w:type="gramEnd"/>
            <w:r w:rsidRPr="00446229">
              <w:rPr>
                <w:sz w:val="20"/>
                <w:szCs w:val="20"/>
              </w:rPr>
              <w:t>оболочка должна позволять гигиеническую обработку мыльным раствором, в том числе и для быстрого удаления типографской краски, армированная нейлоновой сеткой. Металлическая арматура в протезных пальцах должна позволять производить установку пальцев в физиологическое положение. Внутреннее заполнение должно быть вспененными материалами. Оболочка до локтя или до середины предплечья должна  иметь встроенный резьбовой адаптер переходник. Не должна менять своих характеристик в температурном диапазоне от -30°до +180°.   Гильза должна быть индивидуальная одинарная, гильза индивидуальная составная, гильза геометрическая копия сохранившейся руки; из литьевого слоистого пластика на основе связующих смол, из листового термопласта</w:t>
            </w:r>
            <w:proofErr w:type="gramStart"/>
            <w:r w:rsidRPr="00446229">
              <w:rPr>
                <w:sz w:val="20"/>
                <w:szCs w:val="20"/>
              </w:rPr>
              <w:t xml:space="preserve"> ;</w:t>
            </w:r>
            <w:proofErr w:type="gramEnd"/>
            <w:r w:rsidRPr="00446229">
              <w:rPr>
                <w:sz w:val="20"/>
                <w:szCs w:val="20"/>
              </w:rPr>
              <w:t xml:space="preserve"> модуль при вычленении плеча должен  отсутствовать. Узел локоть-предплечье должен быть </w:t>
            </w:r>
            <w:proofErr w:type="spellStart"/>
            <w:r w:rsidRPr="00446229">
              <w:rPr>
                <w:sz w:val="20"/>
                <w:szCs w:val="20"/>
              </w:rPr>
              <w:t>экзоскелетного</w:t>
            </w:r>
            <w:proofErr w:type="spellEnd"/>
            <w:r w:rsidRPr="00446229">
              <w:rPr>
                <w:sz w:val="20"/>
                <w:szCs w:val="20"/>
              </w:rPr>
              <w:t xml:space="preserve"> типа с бесступенчатой фиксацией; должен быть без косметической оболочки или </w:t>
            </w:r>
          </w:p>
          <w:p w:rsidR="007E51C5" w:rsidRPr="007E51C5" w:rsidRDefault="007E51C5" w:rsidP="00947BA4">
            <w:pPr>
              <w:keepNext/>
              <w:rPr>
                <w:sz w:val="20"/>
                <w:szCs w:val="20"/>
              </w:rPr>
            </w:pPr>
            <w:r w:rsidRPr="00446229">
              <w:rPr>
                <w:sz w:val="20"/>
                <w:szCs w:val="20"/>
              </w:rPr>
              <w:t>с косметической оболочкой. Крепление должно быть индивидуальное, подгоночное, специальное.</w:t>
            </w:r>
          </w:p>
        </w:tc>
        <w:tc>
          <w:tcPr>
            <w:tcW w:w="1559" w:type="dxa"/>
          </w:tcPr>
          <w:p w:rsidR="007E51C5" w:rsidRPr="00446229" w:rsidRDefault="007E51C5" w:rsidP="00947BA4">
            <w:pPr>
              <w:keepNext/>
              <w:jc w:val="center"/>
              <w:rPr>
                <w:rFonts w:eastAsia="Arial CYR"/>
                <w:bCs/>
                <w:sz w:val="20"/>
                <w:szCs w:val="20"/>
              </w:rPr>
            </w:pPr>
            <w:r w:rsidRPr="00446229">
              <w:rPr>
                <w:rFonts w:eastAsia="Arial CYR"/>
                <w:bCs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7E51C5" w:rsidRPr="007E51C5" w:rsidRDefault="007E51C5" w:rsidP="00947BA4">
            <w:pPr>
              <w:keepNext/>
              <w:jc w:val="center"/>
              <w:rPr>
                <w:rFonts w:eastAsia="Arial CYR"/>
                <w:bCs/>
                <w:sz w:val="20"/>
                <w:szCs w:val="20"/>
              </w:rPr>
            </w:pPr>
            <w:r w:rsidRPr="007E51C5">
              <w:rPr>
                <w:rFonts w:eastAsia="Arial CYR"/>
                <w:bCs/>
                <w:sz w:val="20"/>
                <w:szCs w:val="20"/>
              </w:rPr>
              <w:t>157750,00</w:t>
            </w:r>
          </w:p>
        </w:tc>
      </w:tr>
      <w:tr w:rsidR="007E51C5" w:rsidRPr="00446229" w:rsidTr="007E51C5">
        <w:trPr>
          <w:trHeight w:val="801"/>
        </w:trPr>
        <w:tc>
          <w:tcPr>
            <w:tcW w:w="1656" w:type="dxa"/>
          </w:tcPr>
          <w:p w:rsidR="007E51C5" w:rsidRPr="00446229" w:rsidRDefault="007E51C5" w:rsidP="00947BA4">
            <w:pPr>
              <w:keepNext/>
              <w:rPr>
                <w:sz w:val="20"/>
                <w:szCs w:val="20"/>
              </w:rPr>
            </w:pPr>
            <w:r w:rsidRPr="00446229">
              <w:rPr>
                <w:sz w:val="20"/>
                <w:szCs w:val="20"/>
              </w:rPr>
              <w:t>Протез плеча рабочий</w:t>
            </w:r>
          </w:p>
          <w:p w:rsidR="007E51C5" w:rsidRPr="00446229" w:rsidRDefault="007E51C5" w:rsidP="00947BA4">
            <w:pPr>
              <w:keepNext/>
              <w:rPr>
                <w:color w:val="000000"/>
                <w:sz w:val="20"/>
                <w:szCs w:val="20"/>
                <w:lang w:eastAsia="ru-RU"/>
              </w:rPr>
            </w:pPr>
            <w:r w:rsidRPr="00E2286B">
              <w:rPr>
                <w:color w:val="000000"/>
                <w:sz w:val="20"/>
                <w:szCs w:val="20"/>
                <w:lang w:eastAsia="ru-RU"/>
              </w:rPr>
              <w:t>03.29.08.02.03</w:t>
            </w:r>
          </w:p>
        </w:tc>
        <w:tc>
          <w:tcPr>
            <w:tcW w:w="5540" w:type="dxa"/>
          </w:tcPr>
          <w:p w:rsidR="007E51C5" w:rsidRPr="007E51C5" w:rsidRDefault="007E51C5" w:rsidP="007E51C5">
            <w:pPr>
              <w:keepNext/>
              <w:jc w:val="both"/>
              <w:rPr>
                <w:sz w:val="20"/>
                <w:szCs w:val="20"/>
              </w:rPr>
            </w:pPr>
            <w:r w:rsidRPr="00446229">
              <w:rPr>
                <w:sz w:val="20"/>
                <w:szCs w:val="20"/>
              </w:rPr>
              <w:t xml:space="preserve">Протез плеча должен быть рабочий взрослый, управление должно отсутствовать. Должен быть без модулей пальцев, пястей и кистей; должен быть без оболочки косметической. Приёмная гильза должна быть индивидуальная по слепку (одна пробная гильза). Материал индивидуальной пробной гильзы доложен быть: листовой термопластичный пластик. Материал индивидуальной постоянной гильзы должен быть: литьевой слоистый пластик на основе полиамидных или акриловых смол. Допускается применение вкладных </w:t>
            </w:r>
            <w:proofErr w:type="gramStart"/>
            <w:r w:rsidRPr="00446229">
              <w:rPr>
                <w:sz w:val="20"/>
                <w:szCs w:val="20"/>
              </w:rPr>
              <w:t>гильз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Pr="00446229">
              <w:rPr>
                <w:sz w:val="20"/>
                <w:szCs w:val="20"/>
              </w:rPr>
              <w:t>которые должны быть из вспененных материалов. Должен состоять из комплекта полуфабрикатов металлических для протеза плеча рабочего с приемником для насадок. Комплект рабочих насадок должен включать-не более 3 штук (в зависимости от индивидуальной потребности и предпочтений конкретного пациента). Крепление должно быть индивидуальное, подгоночное, специальное.</w:t>
            </w:r>
          </w:p>
        </w:tc>
        <w:tc>
          <w:tcPr>
            <w:tcW w:w="1559" w:type="dxa"/>
          </w:tcPr>
          <w:p w:rsidR="007E51C5" w:rsidRPr="00446229" w:rsidRDefault="007E51C5" w:rsidP="007E51C5">
            <w:pPr>
              <w:keepNext/>
              <w:jc w:val="center"/>
              <w:rPr>
                <w:rFonts w:eastAsia="Arial CYR"/>
                <w:bCs/>
                <w:sz w:val="20"/>
                <w:szCs w:val="20"/>
              </w:rPr>
            </w:pPr>
            <w:r>
              <w:rPr>
                <w:rFonts w:eastAsia="Arial CYR"/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7E51C5" w:rsidRPr="00446229" w:rsidRDefault="007E51C5" w:rsidP="00947BA4">
            <w:pPr>
              <w:keepNext/>
              <w:jc w:val="center"/>
              <w:rPr>
                <w:rFonts w:eastAsia="Arial CYR"/>
                <w:bCs/>
                <w:sz w:val="20"/>
                <w:szCs w:val="20"/>
              </w:rPr>
            </w:pPr>
            <w:r>
              <w:rPr>
                <w:rFonts w:eastAsia="Arial CYR"/>
                <w:bCs/>
                <w:sz w:val="20"/>
                <w:szCs w:val="20"/>
              </w:rPr>
              <w:t>129650,00</w:t>
            </w:r>
          </w:p>
        </w:tc>
      </w:tr>
      <w:tr w:rsidR="007E51C5" w:rsidRPr="00446229" w:rsidTr="007E51C5">
        <w:trPr>
          <w:trHeight w:val="216"/>
        </w:trPr>
        <w:tc>
          <w:tcPr>
            <w:tcW w:w="1656" w:type="dxa"/>
          </w:tcPr>
          <w:p w:rsidR="007E51C5" w:rsidRPr="00446229" w:rsidRDefault="007E51C5" w:rsidP="00947BA4">
            <w:pPr>
              <w:keepNext/>
              <w:snapToGrid w:val="0"/>
              <w:ind w:firstLine="34"/>
              <w:rPr>
                <w:color w:val="000000"/>
                <w:sz w:val="20"/>
                <w:szCs w:val="20"/>
              </w:rPr>
            </w:pPr>
          </w:p>
        </w:tc>
        <w:tc>
          <w:tcPr>
            <w:tcW w:w="5540" w:type="dxa"/>
            <w:vAlign w:val="center"/>
          </w:tcPr>
          <w:p w:rsidR="007E51C5" w:rsidRPr="00446229" w:rsidRDefault="007E51C5" w:rsidP="00947BA4">
            <w:pPr>
              <w:keepNext/>
              <w:snapToGrid w:val="0"/>
              <w:ind w:firstLine="34"/>
              <w:jc w:val="both"/>
              <w:rPr>
                <w:color w:val="000000"/>
                <w:sz w:val="20"/>
                <w:szCs w:val="20"/>
              </w:rPr>
            </w:pPr>
            <w:r w:rsidRPr="00446229"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559" w:type="dxa"/>
          </w:tcPr>
          <w:p w:rsidR="007E51C5" w:rsidRDefault="007E51C5" w:rsidP="00947BA4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559" w:type="dxa"/>
          </w:tcPr>
          <w:p w:rsidR="007E51C5" w:rsidRPr="00446229" w:rsidRDefault="007E51C5" w:rsidP="00947BA4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</w:tbl>
    <w:p w:rsidR="004E58F6" w:rsidRDefault="004E58F6" w:rsidP="004E58F6">
      <w:pPr>
        <w:keepNext/>
        <w:keepLines/>
        <w:shd w:val="clear" w:color="auto" w:fill="FFFFFF"/>
        <w:spacing w:line="216" w:lineRule="auto"/>
        <w:ind w:firstLine="567"/>
        <w:jc w:val="both"/>
        <w:rPr>
          <w:color w:val="000000"/>
          <w:spacing w:val="-4"/>
          <w:lang w:eastAsia="ru-RU"/>
        </w:rPr>
      </w:pPr>
    </w:p>
    <w:p w:rsidR="007E51C5" w:rsidRPr="00486B15" w:rsidRDefault="007E51C5" w:rsidP="007E51C5">
      <w:pPr>
        <w:keepNext/>
        <w:keepLines/>
        <w:ind w:firstLine="720"/>
        <w:jc w:val="both"/>
        <w:rPr>
          <w:lang w:eastAsia="ru-RU"/>
        </w:rPr>
      </w:pPr>
      <w:r w:rsidRPr="00794CAA">
        <w:rPr>
          <w:b/>
          <w:bCs/>
          <w:lang w:eastAsia="ru-RU"/>
        </w:rPr>
        <w:t>Место выполнения работ:</w:t>
      </w:r>
      <w:r w:rsidRPr="00D712D0">
        <w:rPr>
          <w:color w:val="000000"/>
          <w:spacing w:val="-2"/>
        </w:rPr>
        <w:t xml:space="preserve"> </w:t>
      </w:r>
      <w:r w:rsidRPr="008F77BF">
        <w:rPr>
          <w:color w:val="000000"/>
          <w:spacing w:val="-2"/>
        </w:rPr>
        <w:t>по месту нахождения Исполнителя, оформление индивидуального заказа и передача протезно-ортопедических изделий маломобильному Получателю осуществляется по месту его жительства</w:t>
      </w:r>
      <w:r w:rsidRPr="00486B15">
        <w:rPr>
          <w:color w:val="000000"/>
          <w:spacing w:val="-2"/>
          <w:lang w:eastAsia="ru-RU"/>
        </w:rPr>
        <w:t>.</w:t>
      </w:r>
    </w:p>
    <w:p w:rsidR="007E51C5" w:rsidRPr="008F77BF" w:rsidRDefault="007E51C5" w:rsidP="007E51C5">
      <w:pPr>
        <w:keepNext/>
        <w:keepLines/>
        <w:ind w:firstLine="720"/>
        <w:jc w:val="both"/>
        <w:rPr>
          <w:color w:val="000000"/>
        </w:rPr>
      </w:pPr>
      <w:r w:rsidRPr="00794CAA">
        <w:rPr>
          <w:b/>
          <w:color w:val="000000"/>
          <w:lang w:eastAsia="ru-RU"/>
        </w:rPr>
        <w:lastRenderedPageBreak/>
        <w:t>Срок и условия выполнения работ:</w:t>
      </w:r>
      <w:r w:rsidRPr="00D712D0">
        <w:rPr>
          <w:color w:val="000000"/>
        </w:rPr>
        <w:t xml:space="preserve"> </w:t>
      </w:r>
      <w:r w:rsidRPr="00E758C7">
        <w:rPr>
          <w:color w:val="000000"/>
        </w:rPr>
        <w:t xml:space="preserve">Исполнитель обязан выполнить работы и выдать изделие в срок, не превышающий 30 календарных </w:t>
      </w:r>
      <w:r>
        <w:rPr>
          <w:color w:val="000000"/>
        </w:rPr>
        <w:t xml:space="preserve">дней </w:t>
      </w:r>
      <w:proofErr w:type="gramStart"/>
      <w:r>
        <w:rPr>
          <w:color w:val="000000"/>
        </w:rPr>
        <w:t>с даты обращения</w:t>
      </w:r>
      <w:proofErr w:type="gramEnd"/>
      <w:r>
        <w:rPr>
          <w:color w:val="000000"/>
        </w:rPr>
        <w:t xml:space="preserve"> Получателей</w:t>
      </w:r>
      <w:r w:rsidRPr="00E758C7">
        <w:rPr>
          <w:color w:val="000000"/>
        </w:rPr>
        <w:t xml:space="preserve"> с Направлением, выданным Заказчиком, но не позднее </w:t>
      </w:r>
      <w:r>
        <w:rPr>
          <w:color w:val="000000"/>
        </w:rPr>
        <w:t>06</w:t>
      </w:r>
      <w:r w:rsidRPr="00E758C7">
        <w:rPr>
          <w:color w:val="000000"/>
        </w:rPr>
        <w:t>.1</w:t>
      </w:r>
      <w:r>
        <w:rPr>
          <w:color w:val="000000"/>
        </w:rPr>
        <w:t>1.2024</w:t>
      </w:r>
      <w:r w:rsidRPr="00E758C7">
        <w:rPr>
          <w:color w:val="000000"/>
        </w:rPr>
        <w:t xml:space="preserve"> г. </w:t>
      </w:r>
      <w:r>
        <w:rPr>
          <w:rFonts w:ascii="Tms Rmn" w:hAnsi="Tms Rmn" w:cs="Tms Rmn"/>
          <w:color w:val="000000"/>
        </w:rPr>
        <w:t xml:space="preserve">Выдача </w:t>
      </w:r>
      <w:proofErr w:type="spellStart"/>
      <w:r>
        <w:rPr>
          <w:rFonts w:ascii="Tms Rmn" w:hAnsi="Tms Rmn" w:cs="Tms Rmn"/>
          <w:color w:val="000000"/>
        </w:rPr>
        <w:t>протезно</w:t>
      </w:r>
      <w:proofErr w:type="spellEnd"/>
      <w:r>
        <w:rPr>
          <w:rFonts w:ascii="Tms Rmn" w:hAnsi="Tms Rmn" w:cs="Tms Rmn"/>
          <w:color w:val="000000"/>
        </w:rPr>
        <w:t xml:space="preserve"> - ортопедических изделий Получателям производится Исполнителем при предоставлении Получателем паспорта и Направления. В случае</w:t>
      </w:r>
      <w:proofErr w:type="gramStart"/>
      <w:r>
        <w:rPr>
          <w:rFonts w:ascii="Tms Rmn" w:hAnsi="Tms Rmn" w:cs="Tms Rmn"/>
          <w:color w:val="000000"/>
        </w:rPr>
        <w:t>,</w:t>
      </w:r>
      <w:proofErr w:type="gramEnd"/>
      <w:r>
        <w:rPr>
          <w:rFonts w:ascii="Tms Rmn" w:hAnsi="Tms Rmn" w:cs="Tms Rmn"/>
          <w:color w:val="000000"/>
        </w:rPr>
        <w:t xml:space="preserve"> если от имени Получателя действует его представитель, то предъявляется документ, удостоверяющий личность представителя и соответствующий документ, подтверждающий полномочия представителя (доверенность и др.).</w:t>
      </w:r>
    </w:p>
    <w:p w:rsidR="007E51C5" w:rsidRPr="00794CAA" w:rsidRDefault="007E51C5" w:rsidP="007E51C5">
      <w:pPr>
        <w:keepNext/>
        <w:keepLines/>
        <w:ind w:firstLine="720"/>
        <w:jc w:val="both"/>
        <w:rPr>
          <w:color w:val="000000"/>
          <w:lang w:eastAsia="ru-RU"/>
        </w:rPr>
      </w:pPr>
      <w:proofErr w:type="gramStart"/>
      <w:r w:rsidRPr="008F77BF">
        <w:rPr>
          <w:color w:val="000000"/>
          <w:spacing w:val="-2"/>
        </w:rPr>
        <w:t>Исполнитель информирует Заказчика в письменном виде не позднее 3 (трех) рабочих дней с даты заключения Контракта о месте нахождения и графике работы пункта приема Получателя, организованного на территории г. Тулы и Тульской области, расположенных в шаговой доступности от остановок общественного транспорта, работающих не менее 5 дней в неделю, не менее 40 часов в неделю, при этом время работы пункта приема</w:t>
      </w:r>
      <w:proofErr w:type="gramEnd"/>
      <w:r w:rsidRPr="008F77BF">
        <w:rPr>
          <w:color w:val="000000"/>
          <w:spacing w:val="-2"/>
        </w:rPr>
        <w:t xml:space="preserve"> Получателя должно попадать в интервал с 08:00 до 19:00</w:t>
      </w:r>
      <w:r w:rsidRPr="00252A39">
        <w:rPr>
          <w:color w:val="000000"/>
          <w:lang w:eastAsia="ru-RU"/>
        </w:rPr>
        <w:t>.</w:t>
      </w:r>
    </w:p>
    <w:p w:rsidR="007E51C5" w:rsidRDefault="007E51C5" w:rsidP="007E51C5">
      <w:pPr>
        <w:keepNext/>
        <w:keepLines/>
        <w:ind w:firstLine="720"/>
        <w:jc w:val="both"/>
      </w:pPr>
      <w:r>
        <w:rPr>
          <w:b/>
        </w:rPr>
        <w:t>Начало</w:t>
      </w:r>
      <w:r w:rsidRPr="004519F2">
        <w:rPr>
          <w:b/>
        </w:rPr>
        <w:t xml:space="preserve"> исполнения контракта: </w:t>
      </w:r>
      <w:r>
        <w:t xml:space="preserve">не ранее 01.01.2024 </w:t>
      </w:r>
      <w:r w:rsidRPr="004519F2">
        <w:t>года</w:t>
      </w:r>
      <w:r>
        <w:t>.</w:t>
      </w:r>
    </w:p>
    <w:p w:rsidR="002332C8" w:rsidRDefault="002332C8" w:rsidP="002332C8">
      <w:pPr>
        <w:keepNext/>
        <w:keepLines/>
        <w:ind w:firstLine="720"/>
        <w:jc w:val="both"/>
        <w:rPr>
          <w:color w:val="000000"/>
        </w:rPr>
      </w:pPr>
      <w:r w:rsidRPr="00794CAA">
        <w:rPr>
          <w:b/>
          <w:bCs/>
          <w:lang w:eastAsia="ru-RU"/>
        </w:rPr>
        <w:t xml:space="preserve">Срок действия </w:t>
      </w:r>
      <w:r w:rsidRPr="00794CAA">
        <w:rPr>
          <w:b/>
          <w:bCs/>
          <w:color w:val="000000"/>
          <w:spacing w:val="-2"/>
          <w:lang w:eastAsia="ru-RU"/>
        </w:rPr>
        <w:t>Контракта</w:t>
      </w:r>
      <w:r w:rsidRPr="00794CAA">
        <w:rPr>
          <w:lang w:eastAsia="ru-RU"/>
        </w:rPr>
        <w:t>:</w:t>
      </w:r>
      <w:r>
        <w:rPr>
          <w:lang w:eastAsia="ru-RU"/>
        </w:rPr>
        <w:t xml:space="preserve"> </w:t>
      </w:r>
      <w:proofErr w:type="gramStart"/>
      <w:r w:rsidRPr="008F77BF">
        <w:rPr>
          <w:color w:val="000000"/>
        </w:rPr>
        <w:t>с даты подписания</w:t>
      </w:r>
      <w:proofErr w:type="gramEnd"/>
      <w:r w:rsidRPr="008F77BF">
        <w:rPr>
          <w:color w:val="000000"/>
        </w:rPr>
        <w:t xml:space="preserve"> и действует по </w:t>
      </w:r>
      <w:r>
        <w:rPr>
          <w:color w:val="000000"/>
        </w:rPr>
        <w:t>29</w:t>
      </w:r>
      <w:r w:rsidRPr="008F77BF">
        <w:rPr>
          <w:color w:val="000000"/>
          <w:spacing w:val="-2"/>
        </w:rPr>
        <w:t>.1</w:t>
      </w:r>
      <w:r>
        <w:rPr>
          <w:color w:val="000000"/>
          <w:spacing w:val="-2"/>
        </w:rPr>
        <w:t>1</w:t>
      </w:r>
      <w:r w:rsidRPr="008F77BF">
        <w:rPr>
          <w:color w:val="000000"/>
        </w:rPr>
        <w:t>.202</w:t>
      </w:r>
      <w:r>
        <w:rPr>
          <w:color w:val="000000"/>
        </w:rPr>
        <w:t>4</w:t>
      </w:r>
      <w:r w:rsidRPr="008F77BF">
        <w:rPr>
          <w:color w:val="000000"/>
        </w:rPr>
        <w:t>г.</w:t>
      </w:r>
    </w:p>
    <w:p w:rsidR="002332C8" w:rsidRDefault="002332C8" w:rsidP="002332C8">
      <w:pPr>
        <w:keepNext/>
        <w:keepLines/>
        <w:ind w:firstLine="720"/>
        <w:jc w:val="both"/>
        <w:rPr>
          <w:szCs w:val="23"/>
        </w:rPr>
      </w:pPr>
      <w:r w:rsidRPr="008F77BF">
        <w:rPr>
          <w:color w:val="000000"/>
        </w:rPr>
        <w:t>Окончание срока действия Контракта не освобождает стороны от ответственности за нарушение обязательств по Контракту</w:t>
      </w:r>
      <w:r>
        <w:rPr>
          <w:color w:val="000000"/>
        </w:rPr>
        <w:t>,</w:t>
      </w:r>
      <w:r w:rsidRPr="00E758C7">
        <w:rPr>
          <w:rFonts w:ascii="Helv" w:hAnsi="Helv" w:cs="Helv"/>
          <w:color w:val="000000"/>
          <w:sz w:val="22"/>
          <w:szCs w:val="22"/>
        </w:rPr>
        <w:t xml:space="preserve"> </w:t>
      </w:r>
      <w:r w:rsidRPr="00E758C7">
        <w:rPr>
          <w:color w:val="000000"/>
        </w:rPr>
        <w:t>в том числе гарантийных обязательств Исполнителя</w:t>
      </w:r>
      <w:r w:rsidRPr="006202AC">
        <w:rPr>
          <w:szCs w:val="23"/>
        </w:rPr>
        <w:t>.</w:t>
      </w:r>
    </w:p>
    <w:p w:rsidR="002332C8" w:rsidRDefault="002332C8" w:rsidP="007E51C5">
      <w:pPr>
        <w:keepNext/>
        <w:keepLines/>
        <w:ind w:firstLine="720"/>
        <w:jc w:val="both"/>
      </w:pPr>
      <w:bookmarkStart w:id="0" w:name="_GoBack"/>
      <w:bookmarkEnd w:id="0"/>
    </w:p>
    <w:p w:rsidR="007E51C5" w:rsidRDefault="007E51C5" w:rsidP="004E58F6">
      <w:pPr>
        <w:keepNext/>
        <w:keepLines/>
        <w:shd w:val="clear" w:color="auto" w:fill="FFFFFF"/>
        <w:spacing w:line="216" w:lineRule="auto"/>
        <w:ind w:firstLine="567"/>
        <w:jc w:val="both"/>
        <w:rPr>
          <w:color w:val="000000"/>
          <w:spacing w:val="-4"/>
          <w:lang w:eastAsia="ru-RU"/>
        </w:rPr>
      </w:pPr>
    </w:p>
    <w:p w:rsidR="007E51C5" w:rsidRDefault="007E51C5" w:rsidP="004E58F6">
      <w:pPr>
        <w:keepNext/>
        <w:keepLines/>
        <w:shd w:val="clear" w:color="auto" w:fill="FFFFFF"/>
        <w:spacing w:line="216" w:lineRule="auto"/>
        <w:ind w:firstLine="567"/>
        <w:jc w:val="both"/>
        <w:rPr>
          <w:color w:val="000000"/>
          <w:spacing w:val="-4"/>
          <w:lang w:eastAsia="ru-RU"/>
        </w:rPr>
      </w:pPr>
    </w:p>
    <w:sectPr w:rsidR="007E51C5" w:rsidSect="00836179">
      <w:pgSz w:w="11906" w:h="16838"/>
      <w:pgMar w:top="709" w:right="567" w:bottom="1418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charset w:val="CC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3AAD362F"/>
    <w:multiLevelType w:val="hybridMultilevel"/>
    <w:tmpl w:val="46021C12"/>
    <w:lvl w:ilvl="0" w:tplc="7192855A">
      <w:start w:val="605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8D12437"/>
    <w:multiLevelType w:val="hybridMultilevel"/>
    <w:tmpl w:val="A6B4B8A4"/>
    <w:lvl w:ilvl="0" w:tplc="68F02DB4">
      <w:start w:val="1"/>
      <w:numFmt w:val="decimal"/>
      <w:lvlText w:val="%1."/>
      <w:lvlJc w:val="left"/>
      <w:pPr>
        <w:tabs>
          <w:tab w:val="num" w:pos="376"/>
        </w:tabs>
        <w:ind w:left="3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6"/>
        </w:tabs>
        <w:ind w:left="109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16"/>
        </w:tabs>
        <w:ind w:left="181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6"/>
        </w:tabs>
        <w:ind w:left="253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6"/>
        </w:tabs>
        <w:ind w:left="325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6"/>
        </w:tabs>
        <w:ind w:left="397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6"/>
        </w:tabs>
        <w:ind w:left="469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6"/>
        </w:tabs>
        <w:ind w:left="541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6"/>
        </w:tabs>
        <w:ind w:left="6136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</w:num>
  <w:num w:numId="5">
    <w:abstractNumId w:val="2"/>
  </w:num>
  <w:num w:numId="6">
    <w:abstractNumId w:val="3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C75"/>
    <w:rsid w:val="00004E41"/>
    <w:rsid w:val="00005E17"/>
    <w:rsid w:val="00006FB7"/>
    <w:rsid w:val="00012B7E"/>
    <w:rsid w:val="00012DE8"/>
    <w:rsid w:val="0002187A"/>
    <w:rsid w:val="000235EB"/>
    <w:rsid w:val="00025393"/>
    <w:rsid w:val="00027411"/>
    <w:rsid w:val="000307F8"/>
    <w:rsid w:val="00030C32"/>
    <w:rsid w:val="00037CFC"/>
    <w:rsid w:val="00042860"/>
    <w:rsid w:val="00045E69"/>
    <w:rsid w:val="00052DAA"/>
    <w:rsid w:val="00053E02"/>
    <w:rsid w:val="000604F3"/>
    <w:rsid w:val="00060675"/>
    <w:rsid w:val="00060F89"/>
    <w:rsid w:val="000618F5"/>
    <w:rsid w:val="00066083"/>
    <w:rsid w:val="00070F62"/>
    <w:rsid w:val="000733FB"/>
    <w:rsid w:val="000752E8"/>
    <w:rsid w:val="00075D8E"/>
    <w:rsid w:val="000822F7"/>
    <w:rsid w:val="00085876"/>
    <w:rsid w:val="00086EE5"/>
    <w:rsid w:val="0009085E"/>
    <w:rsid w:val="000A2E6F"/>
    <w:rsid w:val="000A2E72"/>
    <w:rsid w:val="000A6BD4"/>
    <w:rsid w:val="000C1A08"/>
    <w:rsid w:val="000C1A73"/>
    <w:rsid w:val="000C1B0D"/>
    <w:rsid w:val="000C1CFC"/>
    <w:rsid w:val="000C2B1A"/>
    <w:rsid w:val="000C439D"/>
    <w:rsid w:val="000D3AF4"/>
    <w:rsid w:val="000D5D18"/>
    <w:rsid w:val="000E4972"/>
    <w:rsid w:val="000E51E3"/>
    <w:rsid w:val="000E68AA"/>
    <w:rsid w:val="000E6FEF"/>
    <w:rsid w:val="000F6BD3"/>
    <w:rsid w:val="00100786"/>
    <w:rsid w:val="001008D5"/>
    <w:rsid w:val="0010169E"/>
    <w:rsid w:val="00102561"/>
    <w:rsid w:val="00102710"/>
    <w:rsid w:val="00113E6B"/>
    <w:rsid w:val="00120F77"/>
    <w:rsid w:val="0012116F"/>
    <w:rsid w:val="0012276C"/>
    <w:rsid w:val="00122AAC"/>
    <w:rsid w:val="00122AB2"/>
    <w:rsid w:val="001347D3"/>
    <w:rsid w:val="00134923"/>
    <w:rsid w:val="00134B55"/>
    <w:rsid w:val="0013796F"/>
    <w:rsid w:val="00137D77"/>
    <w:rsid w:val="00157C46"/>
    <w:rsid w:val="00172251"/>
    <w:rsid w:val="00180321"/>
    <w:rsid w:val="00184859"/>
    <w:rsid w:val="00190420"/>
    <w:rsid w:val="0019128B"/>
    <w:rsid w:val="00197DAC"/>
    <w:rsid w:val="001A20C0"/>
    <w:rsid w:val="001B0C9A"/>
    <w:rsid w:val="001B542B"/>
    <w:rsid w:val="001D19B0"/>
    <w:rsid w:val="001E1151"/>
    <w:rsid w:val="001E2DB3"/>
    <w:rsid w:val="001E7B3F"/>
    <w:rsid w:val="0020088B"/>
    <w:rsid w:val="00201AF9"/>
    <w:rsid w:val="00221B62"/>
    <w:rsid w:val="0022243E"/>
    <w:rsid w:val="00222F83"/>
    <w:rsid w:val="002247FF"/>
    <w:rsid w:val="00232A4D"/>
    <w:rsid w:val="002332C8"/>
    <w:rsid w:val="00234FB3"/>
    <w:rsid w:val="0023532E"/>
    <w:rsid w:val="002426C4"/>
    <w:rsid w:val="00243554"/>
    <w:rsid w:val="002476F8"/>
    <w:rsid w:val="00252A39"/>
    <w:rsid w:val="002619E4"/>
    <w:rsid w:val="002667B2"/>
    <w:rsid w:val="00266B94"/>
    <w:rsid w:val="002740FB"/>
    <w:rsid w:val="00276BF3"/>
    <w:rsid w:val="00281C6B"/>
    <w:rsid w:val="002901D3"/>
    <w:rsid w:val="00290A0A"/>
    <w:rsid w:val="00297884"/>
    <w:rsid w:val="00297B01"/>
    <w:rsid w:val="002A034A"/>
    <w:rsid w:val="002A437F"/>
    <w:rsid w:val="002A5FAE"/>
    <w:rsid w:val="002B2AD6"/>
    <w:rsid w:val="002B5EA2"/>
    <w:rsid w:val="002C0950"/>
    <w:rsid w:val="002C1436"/>
    <w:rsid w:val="002C1BAA"/>
    <w:rsid w:val="002C2BAE"/>
    <w:rsid w:val="002C56C2"/>
    <w:rsid w:val="002D70AE"/>
    <w:rsid w:val="002F0D92"/>
    <w:rsid w:val="002F26A7"/>
    <w:rsid w:val="002F36D9"/>
    <w:rsid w:val="002F5B69"/>
    <w:rsid w:val="00310E02"/>
    <w:rsid w:val="00310F6E"/>
    <w:rsid w:val="003169AB"/>
    <w:rsid w:val="003206AD"/>
    <w:rsid w:val="0034320C"/>
    <w:rsid w:val="00352C4C"/>
    <w:rsid w:val="00367A20"/>
    <w:rsid w:val="00371615"/>
    <w:rsid w:val="0039332E"/>
    <w:rsid w:val="00394162"/>
    <w:rsid w:val="00396151"/>
    <w:rsid w:val="003A3909"/>
    <w:rsid w:val="003A6A6F"/>
    <w:rsid w:val="003C14E2"/>
    <w:rsid w:val="003C6EA2"/>
    <w:rsid w:val="003D360D"/>
    <w:rsid w:val="003D3FFD"/>
    <w:rsid w:val="003D423A"/>
    <w:rsid w:val="003E4605"/>
    <w:rsid w:val="003F7B68"/>
    <w:rsid w:val="003F7FDF"/>
    <w:rsid w:val="00402622"/>
    <w:rsid w:val="00410E14"/>
    <w:rsid w:val="0041143F"/>
    <w:rsid w:val="004118E3"/>
    <w:rsid w:val="00411C52"/>
    <w:rsid w:val="00425012"/>
    <w:rsid w:val="00426FC3"/>
    <w:rsid w:val="004278A7"/>
    <w:rsid w:val="0044679D"/>
    <w:rsid w:val="00447C15"/>
    <w:rsid w:val="0045141B"/>
    <w:rsid w:val="00465E3B"/>
    <w:rsid w:val="0047251C"/>
    <w:rsid w:val="00480948"/>
    <w:rsid w:val="00481967"/>
    <w:rsid w:val="00486090"/>
    <w:rsid w:val="00496535"/>
    <w:rsid w:val="004A33C4"/>
    <w:rsid w:val="004A4F5C"/>
    <w:rsid w:val="004B0715"/>
    <w:rsid w:val="004B1D2B"/>
    <w:rsid w:val="004B2DAE"/>
    <w:rsid w:val="004B6A09"/>
    <w:rsid w:val="004C0F7A"/>
    <w:rsid w:val="004C37CF"/>
    <w:rsid w:val="004C5C45"/>
    <w:rsid w:val="004D2828"/>
    <w:rsid w:val="004E076E"/>
    <w:rsid w:val="004E0FFB"/>
    <w:rsid w:val="004E1E5D"/>
    <w:rsid w:val="004E58F6"/>
    <w:rsid w:val="004F42D5"/>
    <w:rsid w:val="004F5C68"/>
    <w:rsid w:val="00500219"/>
    <w:rsid w:val="00501BBC"/>
    <w:rsid w:val="00506EAC"/>
    <w:rsid w:val="0050733E"/>
    <w:rsid w:val="00515797"/>
    <w:rsid w:val="00532726"/>
    <w:rsid w:val="005332DE"/>
    <w:rsid w:val="00536689"/>
    <w:rsid w:val="00541149"/>
    <w:rsid w:val="00543D7A"/>
    <w:rsid w:val="00551BA3"/>
    <w:rsid w:val="00572AB5"/>
    <w:rsid w:val="00577B95"/>
    <w:rsid w:val="00577C4A"/>
    <w:rsid w:val="00584A8A"/>
    <w:rsid w:val="005871D7"/>
    <w:rsid w:val="00594BE0"/>
    <w:rsid w:val="00595893"/>
    <w:rsid w:val="00597097"/>
    <w:rsid w:val="005B579E"/>
    <w:rsid w:val="005C41D0"/>
    <w:rsid w:val="005D28A9"/>
    <w:rsid w:val="005D3EF1"/>
    <w:rsid w:val="005D514C"/>
    <w:rsid w:val="005D6FC4"/>
    <w:rsid w:val="005F2BC1"/>
    <w:rsid w:val="005F4E7C"/>
    <w:rsid w:val="005F5599"/>
    <w:rsid w:val="005F55AC"/>
    <w:rsid w:val="006077FA"/>
    <w:rsid w:val="00612B3C"/>
    <w:rsid w:val="00615C59"/>
    <w:rsid w:val="0061655E"/>
    <w:rsid w:val="006175B4"/>
    <w:rsid w:val="006202AC"/>
    <w:rsid w:val="00622F04"/>
    <w:rsid w:val="00634030"/>
    <w:rsid w:val="00634F56"/>
    <w:rsid w:val="00636E08"/>
    <w:rsid w:val="0064089A"/>
    <w:rsid w:val="006441FA"/>
    <w:rsid w:val="0064635F"/>
    <w:rsid w:val="00653D8C"/>
    <w:rsid w:val="0065524F"/>
    <w:rsid w:val="00655BB3"/>
    <w:rsid w:val="00662001"/>
    <w:rsid w:val="0067327C"/>
    <w:rsid w:val="006735F3"/>
    <w:rsid w:val="0068052B"/>
    <w:rsid w:val="006836C7"/>
    <w:rsid w:val="006868D9"/>
    <w:rsid w:val="00687307"/>
    <w:rsid w:val="0069079D"/>
    <w:rsid w:val="006967DE"/>
    <w:rsid w:val="006A4B8C"/>
    <w:rsid w:val="006A6778"/>
    <w:rsid w:val="006C7273"/>
    <w:rsid w:val="006D25EE"/>
    <w:rsid w:val="006D2E26"/>
    <w:rsid w:val="006D51E3"/>
    <w:rsid w:val="006E0005"/>
    <w:rsid w:val="006E5216"/>
    <w:rsid w:val="006E6400"/>
    <w:rsid w:val="006F034D"/>
    <w:rsid w:val="006F13FE"/>
    <w:rsid w:val="006F2BB8"/>
    <w:rsid w:val="006F4EC1"/>
    <w:rsid w:val="00710C5F"/>
    <w:rsid w:val="0071239B"/>
    <w:rsid w:val="0071257E"/>
    <w:rsid w:val="00724603"/>
    <w:rsid w:val="00726A58"/>
    <w:rsid w:val="00741399"/>
    <w:rsid w:val="00741AC4"/>
    <w:rsid w:val="00742E8F"/>
    <w:rsid w:val="00743403"/>
    <w:rsid w:val="00746C9E"/>
    <w:rsid w:val="00747688"/>
    <w:rsid w:val="007635B4"/>
    <w:rsid w:val="00765CBC"/>
    <w:rsid w:val="007732A8"/>
    <w:rsid w:val="00774931"/>
    <w:rsid w:val="007837EE"/>
    <w:rsid w:val="007937CF"/>
    <w:rsid w:val="00793DEE"/>
    <w:rsid w:val="00794CAA"/>
    <w:rsid w:val="007A6676"/>
    <w:rsid w:val="007C132F"/>
    <w:rsid w:val="007C23E2"/>
    <w:rsid w:val="007C51F3"/>
    <w:rsid w:val="007C7D39"/>
    <w:rsid w:val="007D3860"/>
    <w:rsid w:val="007E1EFE"/>
    <w:rsid w:val="007E51C5"/>
    <w:rsid w:val="007E698A"/>
    <w:rsid w:val="007F1429"/>
    <w:rsid w:val="007F2F6A"/>
    <w:rsid w:val="007F566A"/>
    <w:rsid w:val="007F6EDA"/>
    <w:rsid w:val="008039F8"/>
    <w:rsid w:val="00815A00"/>
    <w:rsid w:val="00816621"/>
    <w:rsid w:val="008174FB"/>
    <w:rsid w:val="00817636"/>
    <w:rsid w:val="00822102"/>
    <w:rsid w:val="00833E78"/>
    <w:rsid w:val="00836179"/>
    <w:rsid w:val="00843245"/>
    <w:rsid w:val="008503C4"/>
    <w:rsid w:val="008549E6"/>
    <w:rsid w:val="008742B2"/>
    <w:rsid w:val="008757BB"/>
    <w:rsid w:val="00880392"/>
    <w:rsid w:val="00886ADB"/>
    <w:rsid w:val="00890711"/>
    <w:rsid w:val="00892455"/>
    <w:rsid w:val="00894B85"/>
    <w:rsid w:val="008A16EB"/>
    <w:rsid w:val="008A3B04"/>
    <w:rsid w:val="008A5327"/>
    <w:rsid w:val="008A5CA5"/>
    <w:rsid w:val="008C1435"/>
    <w:rsid w:val="008C1760"/>
    <w:rsid w:val="008C2424"/>
    <w:rsid w:val="008C2D10"/>
    <w:rsid w:val="008C6F05"/>
    <w:rsid w:val="008D0921"/>
    <w:rsid w:val="008D1154"/>
    <w:rsid w:val="008D28AB"/>
    <w:rsid w:val="008D3F53"/>
    <w:rsid w:val="008E1182"/>
    <w:rsid w:val="008E530F"/>
    <w:rsid w:val="008E570A"/>
    <w:rsid w:val="008F4F9C"/>
    <w:rsid w:val="00905555"/>
    <w:rsid w:val="00912D5B"/>
    <w:rsid w:val="0091430F"/>
    <w:rsid w:val="0091569D"/>
    <w:rsid w:val="009169E1"/>
    <w:rsid w:val="009213BF"/>
    <w:rsid w:val="00922323"/>
    <w:rsid w:val="0092346C"/>
    <w:rsid w:val="00930177"/>
    <w:rsid w:val="00933FCE"/>
    <w:rsid w:val="00937262"/>
    <w:rsid w:val="00941FC5"/>
    <w:rsid w:val="009426B6"/>
    <w:rsid w:val="00945B13"/>
    <w:rsid w:val="00945FAF"/>
    <w:rsid w:val="009624AE"/>
    <w:rsid w:val="009642C5"/>
    <w:rsid w:val="00965C34"/>
    <w:rsid w:val="00977667"/>
    <w:rsid w:val="00977ECB"/>
    <w:rsid w:val="00980EDF"/>
    <w:rsid w:val="009824CE"/>
    <w:rsid w:val="00982EDE"/>
    <w:rsid w:val="00985084"/>
    <w:rsid w:val="00991FD4"/>
    <w:rsid w:val="00993337"/>
    <w:rsid w:val="00997DC6"/>
    <w:rsid w:val="009A16FF"/>
    <w:rsid w:val="009A528F"/>
    <w:rsid w:val="009B05F4"/>
    <w:rsid w:val="009B0983"/>
    <w:rsid w:val="009B38EC"/>
    <w:rsid w:val="009B419E"/>
    <w:rsid w:val="009C1C4B"/>
    <w:rsid w:val="009C3EDE"/>
    <w:rsid w:val="009C593E"/>
    <w:rsid w:val="009D5665"/>
    <w:rsid w:val="009D6DFF"/>
    <w:rsid w:val="009E0FEC"/>
    <w:rsid w:val="009E2D2B"/>
    <w:rsid w:val="009E4DD0"/>
    <w:rsid w:val="009E6435"/>
    <w:rsid w:val="009F024C"/>
    <w:rsid w:val="00A0591E"/>
    <w:rsid w:val="00A05BC0"/>
    <w:rsid w:val="00A14049"/>
    <w:rsid w:val="00A16E1A"/>
    <w:rsid w:val="00A2271A"/>
    <w:rsid w:val="00A22BA9"/>
    <w:rsid w:val="00A23A30"/>
    <w:rsid w:val="00A33125"/>
    <w:rsid w:val="00A345C6"/>
    <w:rsid w:val="00A35489"/>
    <w:rsid w:val="00A36636"/>
    <w:rsid w:val="00A415B4"/>
    <w:rsid w:val="00A4176D"/>
    <w:rsid w:val="00A43871"/>
    <w:rsid w:val="00A44084"/>
    <w:rsid w:val="00A46752"/>
    <w:rsid w:val="00A46AEC"/>
    <w:rsid w:val="00A4717B"/>
    <w:rsid w:val="00A5100A"/>
    <w:rsid w:val="00A538CA"/>
    <w:rsid w:val="00A61CF6"/>
    <w:rsid w:val="00A61DED"/>
    <w:rsid w:val="00A65401"/>
    <w:rsid w:val="00A82D3D"/>
    <w:rsid w:val="00A83AFF"/>
    <w:rsid w:val="00A87A97"/>
    <w:rsid w:val="00A97697"/>
    <w:rsid w:val="00AA2A17"/>
    <w:rsid w:val="00AA2E69"/>
    <w:rsid w:val="00AA7725"/>
    <w:rsid w:val="00AB343E"/>
    <w:rsid w:val="00AB3E17"/>
    <w:rsid w:val="00AE18F0"/>
    <w:rsid w:val="00AE4938"/>
    <w:rsid w:val="00AE7B4F"/>
    <w:rsid w:val="00B0343C"/>
    <w:rsid w:val="00B07F44"/>
    <w:rsid w:val="00B118D1"/>
    <w:rsid w:val="00B14928"/>
    <w:rsid w:val="00B15A85"/>
    <w:rsid w:val="00B2527A"/>
    <w:rsid w:val="00B25C2E"/>
    <w:rsid w:val="00B26878"/>
    <w:rsid w:val="00B3004D"/>
    <w:rsid w:val="00B33C65"/>
    <w:rsid w:val="00B40B9B"/>
    <w:rsid w:val="00B431CC"/>
    <w:rsid w:val="00B50222"/>
    <w:rsid w:val="00B50E88"/>
    <w:rsid w:val="00B65335"/>
    <w:rsid w:val="00B65942"/>
    <w:rsid w:val="00B835E2"/>
    <w:rsid w:val="00B8383C"/>
    <w:rsid w:val="00B86F90"/>
    <w:rsid w:val="00B87175"/>
    <w:rsid w:val="00B8745B"/>
    <w:rsid w:val="00B93A18"/>
    <w:rsid w:val="00B97E81"/>
    <w:rsid w:val="00B97FBB"/>
    <w:rsid w:val="00BA153A"/>
    <w:rsid w:val="00BA271D"/>
    <w:rsid w:val="00BC5399"/>
    <w:rsid w:val="00BD3B10"/>
    <w:rsid w:val="00BD581A"/>
    <w:rsid w:val="00BE493E"/>
    <w:rsid w:val="00BF7AE9"/>
    <w:rsid w:val="00C0691A"/>
    <w:rsid w:val="00C07948"/>
    <w:rsid w:val="00C37D4A"/>
    <w:rsid w:val="00C47046"/>
    <w:rsid w:val="00C722E4"/>
    <w:rsid w:val="00C818A1"/>
    <w:rsid w:val="00C86366"/>
    <w:rsid w:val="00C95C59"/>
    <w:rsid w:val="00CA03ED"/>
    <w:rsid w:val="00CA53EE"/>
    <w:rsid w:val="00CA67DE"/>
    <w:rsid w:val="00CA7205"/>
    <w:rsid w:val="00CC25AF"/>
    <w:rsid w:val="00CC3EE2"/>
    <w:rsid w:val="00CC3EF4"/>
    <w:rsid w:val="00CD03E9"/>
    <w:rsid w:val="00CD040D"/>
    <w:rsid w:val="00CD1660"/>
    <w:rsid w:val="00CD4BE0"/>
    <w:rsid w:val="00CD4FB7"/>
    <w:rsid w:val="00CD748B"/>
    <w:rsid w:val="00D0199F"/>
    <w:rsid w:val="00D03092"/>
    <w:rsid w:val="00D04A09"/>
    <w:rsid w:val="00D061EE"/>
    <w:rsid w:val="00D130E2"/>
    <w:rsid w:val="00D15AF1"/>
    <w:rsid w:val="00D2376F"/>
    <w:rsid w:val="00D304D3"/>
    <w:rsid w:val="00D31148"/>
    <w:rsid w:val="00D339FE"/>
    <w:rsid w:val="00D37697"/>
    <w:rsid w:val="00D41D29"/>
    <w:rsid w:val="00D42D5F"/>
    <w:rsid w:val="00D47B1D"/>
    <w:rsid w:val="00D54932"/>
    <w:rsid w:val="00D6138F"/>
    <w:rsid w:val="00D712D0"/>
    <w:rsid w:val="00D75F2D"/>
    <w:rsid w:val="00D81494"/>
    <w:rsid w:val="00D874E3"/>
    <w:rsid w:val="00D95E6D"/>
    <w:rsid w:val="00DA0328"/>
    <w:rsid w:val="00DA5B9B"/>
    <w:rsid w:val="00DB392A"/>
    <w:rsid w:val="00DB716E"/>
    <w:rsid w:val="00DC427A"/>
    <w:rsid w:val="00DD25B5"/>
    <w:rsid w:val="00DD2CFF"/>
    <w:rsid w:val="00DD548A"/>
    <w:rsid w:val="00DE4406"/>
    <w:rsid w:val="00DF1CC4"/>
    <w:rsid w:val="00DF7A8B"/>
    <w:rsid w:val="00E00CAF"/>
    <w:rsid w:val="00E043B1"/>
    <w:rsid w:val="00E043CC"/>
    <w:rsid w:val="00E06833"/>
    <w:rsid w:val="00E1027A"/>
    <w:rsid w:val="00E11E3D"/>
    <w:rsid w:val="00E138B4"/>
    <w:rsid w:val="00E16E85"/>
    <w:rsid w:val="00E17C75"/>
    <w:rsid w:val="00E218C3"/>
    <w:rsid w:val="00E40AD6"/>
    <w:rsid w:val="00E47CBF"/>
    <w:rsid w:val="00E611A3"/>
    <w:rsid w:val="00E65E12"/>
    <w:rsid w:val="00E709A5"/>
    <w:rsid w:val="00E7126B"/>
    <w:rsid w:val="00E760F2"/>
    <w:rsid w:val="00E7770A"/>
    <w:rsid w:val="00E802C0"/>
    <w:rsid w:val="00E92808"/>
    <w:rsid w:val="00E94F78"/>
    <w:rsid w:val="00EA6B9E"/>
    <w:rsid w:val="00EB12D4"/>
    <w:rsid w:val="00EC25FD"/>
    <w:rsid w:val="00EC4228"/>
    <w:rsid w:val="00ED36BA"/>
    <w:rsid w:val="00ED78D5"/>
    <w:rsid w:val="00EE7A22"/>
    <w:rsid w:val="00EE7E75"/>
    <w:rsid w:val="00EF17B3"/>
    <w:rsid w:val="00EF5746"/>
    <w:rsid w:val="00EF6A54"/>
    <w:rsid w:val="00F02926"/>
    <w:rsid w:val="00F06E8E"/>
    <w:rsid w:val="00F07419"/>
    <w:rsid w:val="00F13E83"/>
    <w:rsid w:val="00F16EC6"/>
    <w:rsid w:val="00F20E2E"/>
    <w:rsid w:val="00F22BCA"/>
    <w:rsid w:val="00F23D1C"/>
    <w:rsid w:val="00F2659A"/>
    <w:rsid w:val="00F303B7"/>
    <w:rsid w:val="00F5021B"/>
    <w:rsid w:val="00F53AAB"/>
    <w:rsid w:val="00F66175"/>
    <w:rsid w:val="00F70D34"/>
    <w:rsid w:val="00F72192"/>
    <w:rsid w:val="00F737B7"/>
    <w:rsid w:val="00F8425D"/>
    <w:rsid w:val="00F872C9"/>
    <w:rsid w:val="00F95EF1"/>
    <w:rsid w:val="00FA376E"/>
    <w:rsid w:val="00FA56FB"/>
    <w:rsid w:val="00FA578D"/>
    <w:rsid w:val="00FA5F58"/>
    <w:rsid w:val="00FB127A"/>
    <w:rsid w:val="00FB13E3"/>
    <w:rsid w:val="00FB3D47"/>
    <w:rsid w:val="00FB52A1"/>
    <w:rsid w:val="00FB5C90"/>
    <w:rsid w:val="00FB6B3F"/>
    <w:rsid w:val="00FB75C4"/>
    <w:rsid w:val="00FC4484"/>
    <w:rsid w:val="00FD0797"/>
    <w:rsid w:val="00FD22AB"/>
    <w:rsid w:val="00FD34F1"/>
    <w:rsid w:val="00FD4143"/>
    <w:rsid w:val="00FD67DD"/>
    <w:rsid w:val="00FE0348"/>
    <w:rsid w:val="00FE5599"/>
    <w:rsid w:val="00FF25AB"/>
    <w:rsid w:val="00FF2F69"/>
    <w:rsid w:val="00FF7C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7B2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2667B2"/>
    <w:pPr>
      <w:keepNext/>
      <w:widowControl w:val="0"/>
      <w:tabs>
        <w:tab w:val="left" w:pos="0"/>
      </w:tabs>
      <w:jc w:val="right"/>
      <w:outlineLvl w:val="0"/>
    </w:pPr>
    <w:rPr>
      <w:b/>
      <w:bCs/>
      <w:iCs/>
    </w:rPr>
  </w:style>
  <w:style w:type="paragraph" w:styleId="8">
    <w:name w:val="heading 8"/>
    <w:basedOn w:val="a"/>
    <w:next w:val="a"/>
    <w:qFormat/>
    <w:rsid w:val="002667B2"/>
    <w:pPr>
      <w:keepNext/>
      <w:tabs>
        <w:tab w:val="num" w:pos="0"/>
      </w:tabs>
      <w:overflowPunct w:val="0"/>
      <w:autoSpaceDE w:val="0"/>
      <w:jc w:val="center"/>
      <w:textAlignment w:val="baseline"/>
      <w:outlineLvl w:val="7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2667B2"/>
  </w:style>
  <w:style w:type="character" w:customStyle="1" w:styleId="5">
    <w:name w:val="Основной шрифт абзаца5"/>
    <w:rsid w:val="002667B2"/>
  </w:style>
  <w:style w:type="character" w:customStyle="1" w:styleId="WW-Absatz-Standardschriftart">
    <w:name w:val="WW-Absatz-Standardschriftart"/>
    <w:rsid w:val="002667B2"/>
  </w:style>
  <w:style w:type="character" w:customStyle="1" w:styleId="4">
    <w:name w:val="Основной шрифт абзаца4"/>
    <w:rsid w:val="002667B2"/>
  </w:style>
  <w:style w:type="character" w:customStyle="1" w:styleId="WW-Absatz-Standardschriftart1">
    <w:name w:val="WW-Absatz-Standardschriftart1"/>
    <w:rsid w:val="002667B2"/>
  </w:style>
  <w:style w:type="character" w:customStyle="1" w:styleId="WW-Absatz-Standardschriftart11">
    <w:name w:val="WW-Absatz-Standardschriftart11"/>
    <w:rsid w:val="002667B2"/>
  </w:style>
  <w:style w:type="character" w:customStyle="1" w:styleId="3">
    <w:name w:val="Основной шрифт абзаца3"/>
    <w:rsid w:val="002667B2"/>
  </w:style>
  <w:style w:type="character" w:customStyle="1" w:styleId="2">
    <w:name w:val="Основной шрифт абзаца2"/>
    <w:rsid w:val="002667B2"/>
  </w:style>
  <w:style w:type="character" w:customStyle="1" w:styleId="WW8Num2z0">
    <w:name w:val="WW8Num2z0"/>
    <w:rsid w:val="002667B2"/>
    <w:rPr>
      <w:rFonts w:ascii="Times New Roman" w:eastAsia="Times New Roman" w:hAnsi="Times New Roman" w:cs="Times New Roman"/>
    </w:rPr>
  </w:style>
  <w:style w:type="character" w:customStyle="1" w:styleId="WW-Absatz-Standardschriftart111">
    <w:name w:val="WW-Absatz-Standardschriftart111"/>
    <w:rsid w:val="002667B2"/>
  </w:style>
  <w:style w:type="character" w:customStyle="1" w:styleId="WW-Absatz-Standardschriftart1111">
    <w:name w:val="WW-Absatz-Standardschriftart1111"/>
    <w:rsid w:val="002667B2"/>
  </w:style>
  <w:style w:type="character" w:customStyle="1" w:styleId="WW-Absatz-Standardschriftart11111">
    <w:name w:val="WW-Absatz-Standardschriftart11111"/>
    <w:rsid w:val="002667B2"/>
  </w:style>
  <w:style w:type="character" w:customStyle="1" w:styleId="WW-Absatz-Standardschriftart111111">
    <w:name w:val="WW-Absatz-Standardschriftart111111"/>
    <w:rsid w:val="002667B2"/>
  </w:style>
  <w:style w:type="character" w:customStyle="1" w:styleId="WW8Num3z0">
    <w:name w:val="WW8Num3z0"/>
    <w:rsid w:val="002667B2"/>
    <w:rPr>
      <w:color w:val="000000"/>
      <w:sz w:val="28"/>
    </w:rPr>
  </w:style>
  <w:style w:type="character" w:customStyle="1" w:styleId="WW-Absatz-Standardschriftart1111111">
    <w:name w:val="WW-Absatz-Standardschriftart1111111"/>
    <w:rsid w:val="002667B2"/>
  </w:style>
  <w:style w:type="character" w:customStyle="1" w:styleId="WW-Absatz-Standardschriftart11111111">
    <w:name w:val="WW-Absatz-Standardschriftart11111111"/>
    <w:rsid w:val="002667B2"/>
  </w:style>
  <w:style w:type="character" w:customStyle="1" w:styleId="WW-Absatz-Standardschriftart111111111">
    <w:name w:val="WW-Absatz-Standardschriftart111111111"/>
    <w:rsid w:val="002667B2"/>
  </w:style>
  <w:style w:type="character" w:customStyle="1" w:styleId="WW-Absatz-Standardschriftart1111111111">
    <w:name w:val="WW-Absatz-Standardschriftart1111111111"/>
    <w:rsid w:val="002667B2"/>
  </w:style>
  <w:style w:type="character" w:customStyle="1" w:styleId="WW-Absatz-Standardschriftart11111111111">
    <w:name w:val="WW-Absatz-Standardschriftart11111111111"/>
    <w:rsid w:val="002667B2"/>
  </w:style>
  <w:style w:type="character" w:customStyle="1" w:styleId="WW-Absatz-Standardschriftart111111111111">
    <w:name w:val="WW-Absatz-Standardschriftart111111111111"/>
    <w:rsid w:val="002667B2"/>
  </w:style>
  <w:style w:type="character" w:customStyle="1" w:styleId="WW-Absatz-Standardschriftart1111111111111">
    <w:name w:val="WW-Absatz-Standardschriftart1111111111111"/>
    <w:rsid w:val="002667B2"/>
  </w:style>
  <w:style w:type="character" w:customStyle="1" w:styleId="WW-Absatz-Standardschriftart11111111111111">
    <w:name w:val="WW-Absatz-Standardschriftart11111111111111"/>
    <w:rsid w:val="002667B2"/>
  </w:style>
  <w:style w:type="character" w:customStyle="1" w:styleId="WW-Absatz-Standardschriftart111111111111111">
    <w:name w:val="WW-Absatz-Standardschriftart111111111111111"/>
    <w:rsid w:val="002667B2"/>
  </w:style>
  <w:style w:type="character" w:customStyle="1" w:styleId="WW-Absatz-Standardschriftart1111111111111111">
    <w:name w:val="WW-Absatz-Standardschriftart1111111111111111"/>
    <w:rsid w:val="002667B2"/>
  </w:style>
  <w:style w:type="character" w:customStyle="1" w:styleId="WW-Absatz-Standardschriftart11111111111111111">
    <w:name w:val="WW-Absatz-Standardschriftart11111111111111111"/>
    <w:rsid w:val="002667B2"/>
  </w:style>
  <w:style w:type="character" w:customStyle="1" w:styleId="WW-Absatz-Standardschriftart111111111111111111">
    <w:name w:val="WW-Absatz-Standardschriftart111111111111111111"/>
    <w:rsid w:val="002667B2"/>
  </w:style>
  <w:style w:type="character" w:customStyle="1" w:styleId="WW-Absatz-Standardschriftart1111111111111111111">
    <w:name w:val="WW-Absatz-Standardschriftart1111111111111111111"/>
    <w:rsid w:val="002667B2"/>
  </w:style>
  <w:style w:type="character" w:customStyle="1" w:styleId="WW-Absatz-Standardschriftart11111111111111111111">
    <w:name w:val="WW-Absatz-Standardschriftart11111111111111111111"/>
    <w:rsid w:val="002667B2"/>
  </w:style>
  <w:style w:type="character" w:customStyle="1" w:styleId="WW-Absatz-Standardschriftart111111111111111111111">
    <w:name w:val="WW-Absatz-Standardschriftart111111111111111111111"/>
    <w:rsid w:val="002667B2"/>
  </w:style>
  <w:style w:type="character" w:customStyle="1" w:styleId="WW-Absatz-Standardschriftart1111111111111111111111">
    <w:name w:val="WW-Absatz-Standardschriftart1111111111111111111111"/>
    <w:rsid w:val="002667B2"/>
  </w:style>
  <w:style w:type="character" w:customStyle="1" w:styleId="WW8Num4z0">
    <w:name w:val="WW8Num4z0"/>
    <w:rsid w:val="002667B2"/>
    <w:rPr>
      <w:rFonts w:ascii="Symbol" w:hAnsi="Symbol" w:cs="Symbol"/>
      <w:sz w:val="20"/>
    </w:rPr>
  </w:style>
  <w:style w:type="character" w:customStyle="1" w:styleId="WW-Absatz-Standardschriftart11111111111111111111111">
    <w:name w:val="WW-Absatz-Standardschriftart11111111111111111111111"/>
    <w:rsid w:val="002667B2"/>
  </w:style>
  <w:style w:type="character" w:customStyle="1" w:styleId="WW-Absatz-Standardschriftart111111111111111111111111">
    <w:name w:val="WW-Absatz-Standardschriftart111111111111111111111111"/>
    <w:rsid w:val="002667B2"/>
  </w:style>
  <w:style w:type="character" w:customStyle="1" w:styleId="WW-Absatz-Standardschriftart1111111111111111111111111">
    <w:name w:val="WW-Absatz-Standardschriftart1111111111111111111111111"/>
    <w:rsid w:val="002667B2"/>
  </w:style>
  <w:style w:type="character" w:customStyle="1" w:styleId="WW-Absatz-Standardschriftart11111111111111111111111111">
    <w:name w:val="WW-Absatz-Standardschriftart11111111111111111111111111"/>
    <w:rsid w:val="002667B2"/>
  </w:style>
  <w:style w:type="character" w:customStyle="1" w:styleId="WW-Absatz-Standardschriftart111111111111111111111111111">
    <w:name w:val="WW-Absatz-Standardschriftart111111111111111111111111111"/>
    <w:rsid w:val="002667B2"/>
  </w:style>
  <w:style w:type="character" w:customStyle="1" w:styleId="WW-Absatz-Standardschriftart1111111111111111111111111111">
    <w:name w:val="WW-Absatz-Standardschriftart1111111111111111111111111111"/>
    <w:rsid w:val="002667B2"/>
  </w:style>
  <w:style w:type="character" w:customStyle="1" w:styleId="WW-Absatz-Standardschriftart11111111111111111111111111111">
    <w:name w:val="WW-Absatz-Standardschriftart11111111111111111111111111111"/>
    <w:rsid w:val="002667B2"/>
  </w:style>
  <w:style w:type="character" w:customStyle="1" w:styleId="WW-Absatz-Standardschriftart111111111111111111111111111111">
    <w:name w:val="WW-Absatz-Standardschriftart111111111111111111111111111111"/>
    <w:rsid w:val="002667B2"/>
  </w:style>
  <w:style w:type="character" w:customStyle="1" w:styleId="WW-Absatz-Standardschriftart1111111111111111111111111111111">
    <w:name w:val="WW-Absatz-Standardschriftart1111111111111111111111111111111"/>
    <w:rsid w:val="002667B2"/>
  </w:style>
  <w:style w:type="character" w:customStyle="1" w:styleId="WW-Absatz-Standardschriftart11111111111111111111111111111111">
    <w:name w:val="WW-Absatz-Standardschriftart11111111111111111111111111111111"/>
    <w:rsid w:val="002667B2"/>
  </w:style>
  <w:style w:type="character" w:customStyle="1" w:styleId="WW-Absatz-Standardschriftart111111111111111111111111111111111">
    <w:name w:val="WW-Absatz-Standardschriftart111111111111111111111111111111111"/>
    <w:rsid w:val="002667B2"/>
  </w:style>
  <w:style w:type="character" w:customStyle="1" w:styleId="WW-Absatz-Standardschriftart1111111111111111111111111111111111">
    <w:name w:val="WW-Absatz-Standardschriftart1111111111111111111111111111111111"/>
    <w:rsid w:val="002667B2"/>
  </w:style>
  <w:style w:type="character" w:customStyle="1" w:styleId="WW-Absatz-Standardschriftart11111111111111111111111111111111111">
    <w:name w:val="WW-Absatz-Standardschriftart11111111111111111111111111111111111"/>
    <w:rsid w:val="002667B2"/>
  </w:style>
  <w:style w:type="character" w:customStyle="1" w:styleId="WW-Absatz-Standardschriftart111111111111111111111111111111111111">
    <w:name w:val="WW-Absatz-Standardschriftart111111111111111111111111111111111111"/>
    <w:rsid w:val="002667B2"/>
  </w:style>
  <w:style w:type="character" w:customStyle="1" w:styleId="WW-Absatz-Standardschriftart1111111111111111111111111111111111111">
    <w:name w:val="WW-Absatz-Standardschriftart1111111111111111111111111111111111111"/>
    <w:rsid w:val="002667B2"/>
  </w:style>
  <w:style w:type="character" w:customStyle="1" w:styleId="WW-Absatz-Standardschriftart11111111111111111111111111111111111111">
    <w:name w:val="WW-Absatz-Standardschriftart11111111111111111111111111111111111111"/>
    <w:rsid w:val="002667B2"/>
  </w:style>
  <w:style w:type="character" w:customStyle="1" w:styleId="WW-Absatz-Standardschriftart111111111111111111111111111111111111111">
    <w:name w:val="WW-Absatz-Standardschriftart111111111111111111111111111111111111111"/>
    <w:rsid w:val="002667B2"/>
  </w:style>
  <w:style w:type="character" w:customStyle="1" w:styleId="WW-Absatz-Standardschriftart1111111111111111111111111111111111111111">
    <w:name w:val="WW-Absatz-Standardschriftart1111111111111111111111111111111111111111"/>
    <w:rsid w:val="002667B2"/>
  </w:style>
  <w:style w:type="character" w:customStyle="1" w:styleId="WW-Absatz-Standardschriftart11111111111111111111111111111111111111111">
    <w:name w:val="WW-Absatz-Standardschriftart11111111111111111111111111111111111111111"/>
    <w:rsid w:val="002667B2"/>
  </w:style>
  <w:style w:type="character" w:customStyle="1" w:styleId="WW-Absatz-Standardschriftart111111111111111111111111111111111111111111">
    <w:name w:val="WW-Absatz-Standardschriftart111111111111111111111111111111111111111111"/>
    <w:rsid w:val="002667B2"/>
  </w:style>
  <w:style w:type="character" w:customStyle="1" w:styleId="WW-Absatz-Standardschriftart1111111111111111111111111111111111111111111">
    <w:name w:val="WW-Absatz-Standardschriftart1111111111111111111111111111111111111111111"/>
    <w:rsid w:val="002667B2"/>
  </w:style>
  <w:style w:type="character" w:customStyle="1" w:styleId="WW-Absatz-Standardschriftart11111111111111111111111111111111111111111111">
    <w:name w:val="WW-Absatz-Standardschriftart11111111111111111111111111111111111111111111"/>
    <w:rsid w:val="002667B2"/>
  </w:style>
  <w:style w:type="character" w:customStyle="1" w:styleId="10">
    <w:name w:val="Основной шрифт абзаца1"/>
    <w:rsid w:val="002667B2"/>
  </w:style>
  <w:style w:type="character" w:customStyle="1" w:styleId="WW-Absatz-Standardschriftart111111111111111111111111111111111111111111111">
    <w:name w:val="WW-Absatz-Standardschriftart111111111111111111111111111111111111111111111"/>
    <w:rsid w:val="002667B2"/>
  </w:style>
  <w:style w:type="character" w:customStyle="1" w:styleId="WW-Absatz-Standardschriftart1111111111111111111111111111111111111111111111">
    <w:name w:val="WW-Absatz-Standardschriftart1111111111111111111111111111111111111111111111"/>
    <w:rsid w:val="002667B2"/>
  </w:style>
  <w:style w:type="character" w:customStyle="1" w:styleId="WW-Absatz-Standardschriftart11111111111111111111111111111111111111111111111">
    <w:name w:val="WW-Absatz-Standardschriftart11111111111111111111111111111111111111111111111"/>
    <w:rsid w:val="002667B2"/>
  </w:style>
  <w:style w:type="character" w:customStyle="1" w:styleId="WW-Absatz-Standardschriftart111111111111111111111111111111111111111111111111">
    <w:name w:val="WW-Absatz-Standardschriftart111111111111111111111111111111111111111111111111"/>
    <w:rsid w:val="002667B2"/>
  </w:style>
  <w:style w:type="character" w:customStyle="1" w:styleId="WW-">
    <w:name w:val="WW-Основной шрифт абзаца"/>
    <w:rsid w:val="002667B2"/>
  </w:style>
  <w:style w:type="character" w:customStyle="1" w:styleId="WW-Absatz-Standardschriftart1111111111111111111111111111111111111111111111111">
    <w:name w:val="WW-Absatz-Standardschriftart1111111111111111111111111111111111111111111111111"/>
    <w:rsid w:val="002667B2"/>
  </w:style>
  <w:style w:type="character" w:customStyle="1" w:styleId="WW-Absatz-Standardschriftart11111111111111111111111111111111111111111111111111">
    <w:name w:val="WW-Absatz-Standardschriftart11111111111111111111111111111111111111111111111111"/>
    <w:rsid w:val="002667B2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2667B2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2667B2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2667B2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2667B2"/>
  </w:style>
  <w:style w:type="character" w:customStyle="1" w:styleId="WW8Num1z0">
    <w:name w:val="WW8Num1z0"/>
    <w:rsid w:val="002667B2"/>
    <w:rPr>
      <w:rFonts w:ascii="Times New Roman" w:hAnsi="Times New Roman" w:cs="Times New Roman"/>
    </w:rPr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2667B2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2667B2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2667B2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2667B2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2667B2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2667B2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2667B2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2667B2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2667B2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2667B2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2667B2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2667B2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2667B2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2667B2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2667B2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2667B2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2667B2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2667B2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2667B2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2667B2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2667B2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2667B2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2667B2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2667B2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2667B2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2667B2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2667B2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2667B2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2667B2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2667B2"/>
  </w:style>
  <w:style w:type="character" w:customStyle="1" w:styleId="WW8Num2z1">
    <w:name w:val="WW8Num2z1"/>
    <w:rsid w:val="002667B2"/>
    <w:rPr>
      <w:rFonts w:ascii="Courier New" w:hAnsi="Courier New" w:cs="Courier New"/>
    </w:rPr>
  </w:style>
  <w:style w:type="character" w:customStyle="1" w:styleId="WW8Num2z2">
    <w:name w:val="WW8Num2z2"/>
    <w:rsid w:val="002667B2"/>
    <w:rPr>
      <w:rFonts w:ascii="Wingdings" w:hAnsi="Wingdings" w:cs="Wingdings"/>
    </w:rPr>
  </w:style>
  <w:style w:type="character" w:customStyle="1" w:styleId="WW8Num2z3">
    <w:name w:val="WW8Num2z3"/>
    <w:rsid w:val="002667B2"/>
    <w:rPr>
      <w:rFonts w:ascii="Symbol" w:hAnsi="Symbol" w:cs="Symbol"/>
    </w:rPr>
  </w:style>
  <w:style w:type="character" w:customStyle="1" w:styleId="WW8NumSt1z0">
    <w:name w:val="WW8NumSt1z0"/>
    <w:rsid w:val="002667B2"/>
    <w:rPr>
      <w:rFonts w:ascii="Times New Roman" w:hAnsi="Times New Roman" w:cs="Times New Roman"/>
    </w:rPr>
  </w:style>
  <w:style w:type="character" w:customStyle="1" w:styleId="WW8NumSt2z0">
    <w:name w:val="WW8NumSt2z0"/>
    <w:rsid w:val="002667B2"/>
    <w:rPr>
      <w:rFonts w:ascii="Times New Roman" w:hAnsi="Times New Roman" w:cs="Times New Roman"/>
    </w:rPr>
  </w:style>
  <w:style w:type="character" w:customStyle="1" w:styleId="WW-1">
    <w:name w:val="WW-Основной шрифт абзаца1"/>
    <w:rsid w:val="002667B2"/>
  </w:style>
  <w:style w:type="character" w:styleId="a3">
    <w:name w:val="page number"/>
    <w:basedOn w:val="WW-1"/>
    <w:rsid w:val="002667B2"/>
  </w:style>
  <w:style w:type="character" w:customStyle="1" w:styleId="a4">
    <w:name w:val="Символ нумерации"/>
    <w:rsid w:val="002667B2"/>
  </w:style>
  <w:style w:type="character" w:customStyle="1" w:styleId="postbody">
    <w:name w:val="postbody"/>
    <w:basedOn w:val="WW-1"/>
    <w:rsid w:val="002667B2"/>
  </w:style>
  <w:style w:type="character" w:customStyle="1" w:styleId="a5">
    <w:name w:val="Маркеры списка"/>
    <w:rsid w:val="002667B2"/>
    <w:rPr>
      <w:rFonts w:ascii="StarSymbol" w:eastAsia="StarSymbol" w:hAnsi="StarSymbol" w:cs="StarSymbol"/>
      <w:sz w:val="18"/>
      <w:szCs w:val="18"/>
    </w:rPr>
  </w:style>
  <w:style w:type="character" w:customStyle="1" w:styleId="a6">
    <w:name w:val="Текст выноски Знак"/>
    <w:rsid w:val="002667B2"/>
    <w:rPr>
      <w:rFonts w:ascii="Tahoma" w:hAnsi="Tahoma" w:cs="Tahoma"/>
      <w:sz w:val="16"/>
      <w:szCs w:val="16"/>
    </w:rPr>
  </w:style>
  <w:style w:type="character" w:customStyle="1" w:styleId="FontStyle42">
    <w:name w:val="Font Style42"/>
    <w:rsid w:val="002667B2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paragraph" w:customStyle="1" w:styleId="a7">
    <w:name w:val="Заголовок"/>
    <w:basedOn w:val="a"/>
    <w:next w:val="a8"/>
    <w:rsid w:val="002667B2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8">
    <w:name w:val="Body Text"/>
    <w:basedOn w:val="a"/>
    <w:link w:val="a9"/>
    <w:rsid w:val="002667B2"/>
    <w:pPr>
      <w:jc w:val="center"/>
    </w:pPr>
    <w:rPr>
      <w:b/>
      <w:bCs/>
      <w:sz w:val="28"/>
    </w:rPr>
  </w:style>
  <w:style w:type="paragraph" w:styleId="aa">
    <w:name w:val="List"/>
    <w:basedOn w:val="a8"/>
    <w:rsid w:val="002667B2"/>
    <w:rPr>
      <w:rFonts w:ascii="Arial" w:hAnsi="Arial" w:cs="Tahoma"/>
    </w:rPr>
  </w:style>
  <w:style w:type="paragraph" w:customStyle="1" w:styleId="50">
    <w:name w:val="Название5"/>
    <w:basedOn w:val="a"/>
    <w:rsid w:val="002667B2"/>
    <w:pPr>
      <w:suppressLineNumbers/>
      <w:spacing w:before="120" w:after="120"/>
    </w:pPr>
    <w:rPr>
      <w:rFonts w:cs="Mangal"/>
      <w:i/>
      <w:iCs/>
    </w:rPr>
  </w:style>
  <w:style w:type="paragraph" w:customStyle="1" w:styleId="51">
    <w:name w:val="Указатель5"/>
    <w:basedOn w:val="a"/>
    <w:rsid w:val="002667B2"/>
    <w:pPr>
      <w:suppressLineNumbers/>
    </w:pPr>
    <w:rPr>
      <w:rFonts w:cs="Mangal"/>
    </w:rPr>
  </w:style>
  <w:style w:type="paragraph" w:customStyle="1" w:styleId="40">
    <w:name w:val="Название4"/>
    <w:basedOn w:val="a"/>
    <w:rsid w:val="002667B2"/>
    <w:pPr>
      <w:suppressLineNumbers/>
      <w:spacing w:before="120" w:after="120"/>
    </w:pPr>
    <w:rPr>
      <w:rFonts w:cs="Mangal"/>
      <w:i/>
      <w:iCs/>
    </w:rPr>
  </w:style>
  <w:style w:type="paragraph" w:customStyle="1" w:styleId="41">
    <w:name w:val="Указатель4"/>
    <w:basedOn w:val="a"/>
    <w:rsid w:val="002667B2"/>
    <w:pPr>
      <w:suppressLineNumbers/>
    </w:pPr>
    <w:rPr>
      <w:rFonts w:cs="Mangal"/>
    </w:rPr>
  </w:style>
  <w:style w:type="paragraph" w:customStyle="1" w:styleId="30">
    <w:name w:val="Название3"/>
    <w:basedOn w:val="a"/>
    <w:rsid w:val="002667B2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rsid w:val="002667B2"/>
    <w:pPr>
      <w:suppressLineNumbers/>
    </w:pPr>
    <w:rPr>
      <w:rFonts w:cs="Mangal"/>
    </w:rPr>
  </w:style>
  <w:style w:type="paragraph" w:customStyle="1" w:styleId="20">
    <w:name w:val="Название2"/>
    <w:basedOn w:val="a"/>
    <w:rsid w:val="002667B2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rsid w:val="002667B2"/>
    <w:pPr>
      <w:suppressLineNumbers/>
    </w:pPr>
    <w:rPr>
      <w:rFonts w:cs="Mangal"/>
    </w:rPr>
  </w:style>
  <w:style w:type="paragraph" w:customStyle="1" w:styleId="11">
    <w:name w:val="Название1"/>
    <w:basedOn w:val="a"/>
    <w:next w:val="ab"/>
    <w:rsid w:val="002667B2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rsid w:val="002667B2"/>
    <w:pPr>
      <w:suppressLineNumbers/>
    </w:pPr>
    <w:rPr>
      <w:rFonts w:ascii="Arial" w:hAnsi="Arial" w:cs="Tahoma"/>
    </w:rPr>
  </w:style>
  <w:style w:type="paragraph" w:customStyle="1" w:styleId="WW-0">
    <w:name w:val="WW-Заголовок"/>
    <w:basedOn w:val="a"/>
    <w:next w:val="ab"/>
    <w:rsid w:val="002667B2"/>
    <w:pPr>
      <w:suppressLineNumbers/>
      <w:spacing w:before="120" w:after="120"/>
    </w:pPr>
    <w:rPr>
      <w:rFonts w:cs="Tahoma"/>
      <w:i/>
      <w:iCs/>
    </w:rPr>
  </w:style>
  <w:style w:type="paragraph" w:styleId="ab">
    <w:name w:val="Subtitle"/>
    <w:basedOn w:val="a7"/>
    <w:next w:val="a8"/>
    <w:qFormat/>
    <w:rsid w:val="002667B2"/>
    <w:pPr>
      <w:jc w:val="center"/>
    </w:pPr>
    <w:rPr>
      <w:i/>
      <w:iCs/>
    </w:rPr>
  </w:style>
  <w:style w:type="paragraph" w:styleId="ac">
    <w:name w:val="index heading"/>
    <w:basedOn w:val="a"/>
    <w:rsid w:val="002667B2"/>
    <w:pPr>
      <w:suppressLineNumbers/>
    </w:pPr>
    <w:rPr>
      <w:rFonts w:cs="Tahoma"/>
    </w:rPr>
  </w:style>
  <w:style w:type="paragraph" w:customStyle="1" w:styleId="ConsNormal">
    <w:name w:val="ConsNormal"/>
    <w:rsid w:val="002667B2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customStyle="1" w:styleId="22">
    <w:name w:val="Основной текст с отступом 22"/>
    <w:basedOn w:val="a"/>
    <w:rsid w:val="002667B2"/>
    <w:pPr>
      <w:shd w:val="clear" w:color="auto" w:fill="FFFFFF"/>
      <w:spacing w:line="317" w:lineRule="exact"/>
      <w:ind w:left="576"/>
      <w:jc w:val="center"/>
    </w:pPr>
    <w:rPr>
      <w:color w:val="000000"/>
      <w:spacing w:val="-3"/>
      <w:sz w:val="28"/>
      <w:szCs w:val="28"/>
    </w:rPr>
  </w:style>
  <w:style w:type="paragraph" w:styleId="ad">
    <w:name w:val="footer"/>
    <w:basedOn w:val="a"/>
    <w:rsid w:val="002667B2"/>
    <w:pPr>
      <w:tabs>
        <w:tab w:val="center" w:pos="4677"/>
        <w:tab w:val="right" w:pos="9355"/>
      </w:tabs>
    </w:pPr>
  </w:style>
  <w:style w:type="paragraph" w:styleId="ae">
    <w:name w:val="header"/>
    <w:basedOn w:val="a"/>
    <w:rsid w:val="002667B2"/>
    <w:pPr>
      <w:tabs>
        <w:tab w:val="center" w:pos="4677"/>
        <w:tab w:val="right" w:pos="9355"/>
      </w:tabs>
    </w:pPr>
  </w:style>
  <w:style w:type="paragraph" w:customStyle="1" w:styleId="13">
    <w:name w:val="Цитата1"/>
    <w:basedOn w:val="a"/>
    <w:rsid w:val="002667B2"/>
    <w:pPr>
      <w:ind w:left="-709" w:right="-908"/>
    </w:pPr>
    <w:rPr>
      <w:b/>
      <w:color w:val="000000"/>
    </w:rPr>
  </w:style>
  <w:style w:type="paragraph" w:styleId="af">
    <w:name w:val="Body Text Indent"/>
    <w:basedOn w:val="a"/>
    <w:rsid w:val="002667B2"/>
    <w:pPr>
      <w:ind w:firstLine="540"/>
      <w:jc w:val="both"/>
    </w:pPr>
  </w:style>
  <w:style w:type="paragraph" w:customStyle="1" w:styleId="310">
    <w:name w:val="Основной текст с отступом 31"/>
    <w:basedOn w:val="a"/>
    <w:rsid w:val="002667B2"/>
    <w:pPr>
      <w:shd w:val="clear" w:color="auto" w:fill="FFFFFF"/>
      <w:spacing w:line="317" w:lineRule="exact"/>
      <w:ind w:firstLine="700"/>
      <w:jc w:val="both"/>
    </w:pPr>
    <w:rPr>
      <w:color w:val="000000"/>
      <w:spacing w:val="-3"/>
      <w:sz w:val="28"/>
      <w:szCs w:val="28"/>
    </w:rPr>
  </w:style>
  <w:style w:type="paragraph" w:customStyle="1" w:styleId="af0">
    <w:name w:val="Содержимое таблицы"/>
    <w:basedOn w:val="a"/>
    <w:rsid w:val="002667B2"/>
    <w:pPr>
      <w:suppressLineNumbers/>
    </w:pPr>
  </w:style>
  <w:style w:type="paragraph" w:customStyle="1" w:styleId="af1">
    <w:name w:val="Заголовок таблицы"/>
    <w:basedOn w:val="af0"/>
    <w:rsid w:val="002667B2"/>
    <w:pPr>
      <w:jc w:val="center"/>
    </w:pPr>
    <w:rPr>
      <w:b/>
      <w:bCs/>
    </w:rPr>
  </w:style>
  <w:style w:type="paragraph" w:customStyle="1" w:styleId="af2">
    <w:name w:val="Содержимое врезки"/>
    <w:basedOn w:val="a8"/>
    <w:rsid w:val="002667B2"/>
  </w:style>
  <w:style w:type="paragraph" w:customStyle="1" w:styleId="210">
    <w:name w:val="Основной текст 21"/>
    <w:basedOn w:val="a"/>
    <w:rsid w:val="002667B2"/>
    <w:pPr>
      <w:jc w:val="both"/>
    </w:pPr>
    <w:rPr>
      <w:sz w:val="28"/>
    </w:rPr>
  </w:style>
  <w:style w:type="paragraph" w:customStyle="1" w:styleId="ConsPlusTitle">
    <w:name w:val="ConsPlusTitle"/>
    <w:rsid w:val="002667B2"/>
    <w:pPr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311">
    <w:name w:val="Основной текст 31"/>
    <w:basedOn w:val="a"/>
    <w:rsid w:val="002667B2"/>
    <w:pPr>
      <w:jc w:val="both"/>
    </w:pPr>
    <w:rPr>
      <w:sz w:val="28"/>
    </w:rPr>
  </w:style>
  <w:style w:type="paragraph" w:customStyle="1" w:styleId="211">
    <w:name w:val="Основной текст с отступом 21"/>
    <w:basedOn w:val="a"/>
    <w:rsid w:val="002667B2"/>
    <w:pPr>
      <w:ind w:firstLine="900"/>
    </w:pPr>
  </w:style>
  <w:style w:type="paragraph" w:styleId="af3">
    <w:name w:val="Balloon Text"/>
    <w:basedOn w:val="a"/>
    <w:rsid w:val="002667B2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2667B2"/>
    <w:pPr>
      <w:suppressAutoHyphens w:val="0"/>
      <w:spacing w:before="280" w:after="280"/>
      <w:jc w:val="center"/>
    </w:pPr>
    <w:rPr>
      <w:b/>
      <w:bCs/>
      <w:color w:val="000000"/>
      <w:sz w:val="28"/>
      <w:szCs w:val="28"/>
    </w:rPr>
  </w:style>
  <w:style w:type="paragraph" w:customStyle="1" w:styleId="Style22">
    <w:name w:val="Style22"/>
    <w:basedOn w:val="a"/>
    <w:next w:val="a"/>
    <w:rsid w:val="0019128B"/>
    <w:pPr>
      <w:widowControl w:val="0"/>
      <w:autoSpaceDE w:val="0"/>
    </w:pPr>
    <w:rPr>
      <w:sz w:val="20"/>
      <w:szCs w:val="20"/>
    </w:rPr>
  </w:style>
  <w:style w:type="paragraph" w:styleId="af4">
    <w:name w:val="List Paragraph"/>
    <w:aliases w:val="Нумерованый список,Bullet List,FooterText,numbered,SL_Абзац списка"/>
    <w:basedOn w:val="a"/>
    <w:link w:val="af5"/>
    <w:qFormat/>
    <w:rsid w:val="00890711"/>
    <w:pPr>
      <w:ind w:left="708"/>
    </w:pPr>
  </w:style>
  <w:style w:type="paragraph" w:customStyle="1" w:styleId="ConsPlusNormal">
    <w:name w:val="ConsPlusNormal"/>
    <w:rsid w:val="00DB716E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basedOn w:val="a"/>
    <w:next w:val="ConsPlusNormal"/>
    <w:rsid w:val="00DB716E"/>
    <w:pPr>
      <w:autoSpaceDE w:val="0"/>
    </w:pPr>
    <w:rPr>
      <w:rFonts w:ascii="Courier New" w:eastAsia="Courier New" w:hAnsi="Courier New" w:cs="Courier New"/>
      <w:sz w:val="20"/>
      <w:szCs w:val="20"/>
      <w:lang w:eastAsia="hi-IN" w:bidi="hi-IN"/>
    </w:rPr>
  </w:style>
  <w:style w:type="character" w:styleId="af6">
    <w:name w:val="Hyperlink"/>
    <w:unhideWhenUsed/>
    <w:rsid w:val="00DB716E"/>
    <w:rPr>
      <w:color w:val="000080"/>
      <w:u w:val="single"/>
    </w:rPr>
  </w:style>
  <w:style w:type="character" w:customStyle="1" w:styleId="FontStyle18">
    <w:name w:val="Font Style18"/>
    <w:rsid w:val="00F06E8E"/>
    <w:rPr>
      <w:rFonts w:ascii="Times New Roman" w:hAnsi="Times New Roman" w:cs="Times New Roman"/>
      <w:sz w:val="26"/>
      <w:szCs w:val="26"/>
    </w:rPr>
  </w:style>
  <w:style w:type="paragraph" w:customStyle="1" w:styleId="32">
    <w:name w:val="Основной текст с отступом 32"/>
    <w:basedOn w:val="a"/>
    <w:rsid w:val="00F06E8E"/>
    <w:pPr>
      <w:widowControl w:val="0"/>
      <w:shd w:val="clear" w:color="auto" w:fill="FFFFFF"/>
      <w:autoSpaceDE w:val="0"/>
      <w:spacing w:line="317" w:lineRule="exact"/>
      <w:ind w:firstLine="700"/>
      <w:jc w:val="both"/>
    </w:pPr>
    <w:rPr>
      <w:color w:val="000000"/>
      <w:spacing w:val="-3"/>
      <w:sz w:val="28"/>
      <w:szCs w:val="28"/>
    </w:rPr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sid w:val="008C1435"/>
  </w:style>
  <w:style w:type="character" w:customStyle="1" w:styleId="a9">
    <w:name w:val="Основной текст Знак"/>
    <w:link w:val="a8"/>
    <w:rsid w:val="00E94F78"/>
    <w:rPr>
      <w:b/>
      <w:bCs/>
      <w:sz w:val="28"/>
      <w:szCs w:val="24"/>
      <w:lang w:eastAsia="ar-SA"/>
    </w:rPr>
  </w:style>
  <w:style w:type="character" w:customStyle="1" w:styleId="af7">
    <w:name w:val="Без интервала Знак"/>
    <w:link w:val="af8"/>
    <w:uiPriority w:val="99"/>
    <w:locked/>
    <w:rsid w:val="009E0FEC"/>
    <w:rPr>
      <w:sz w:val="22"/>
      <w:szCs w:val="22"/>
      <w:lang w:eastAsia="en-US"/>
    </w:rPr>
  </w:style>
  <w:style w:type="paragraph" w:styleId="af8">
    <w:name w:val="No Spacing"/>
    <w:link w:val="af7"/>
    <w:uiPriority w:val="99"/>
    <w:qFormat/>
    <w:rsid w:val="009E0FEC"/>
    <w:rPr>
      <w:sz w:val="22"/>
      <w:szCs w:val="22"/>
      <w:lang w:eastAsia="en-US"/>
    </w:rPr>
  </w:style>
  <w:style w:type="paragraph" w:customStyle="1" w:styleId="artp">
    <w:name w:val="artp"/>
    <w:basedOn w:val="a"/>
    <w:rsid w:val="009E0FEC"/>
    <w:pPr>
      <w:suppressAutoHyphens w:val="0"/>
    </w:pPr>
    <w:rPr>
      <w:lang w:eastAsia="ru-RU"/>
    </w:rPr>
  </w:style>
  <w:style w:type="paragraph" w:styleId="af9">
    <w:name w:val="Normal (Web)"/>
    <w:aliases w:val="Обычный (Web)"/>
    <w:basedOn w:val="a"/>
    <w:uiPriority w:val="99"/>
    <w:qFormat/>
    <w:rsid w:val="009E0FEC"/>
    <w:pPr>
      <w:widowControl w:val="0"/>
      <w:spacing w:before="280" w:after="119"/>
    </w:pPr>
    <w:rPr>
      <w:kern w:val="1"/>
      <w:lang w:eastAsia="zh-CN" w:bidi="hi-IN"/>
    </w:rPr>
  </w:style>
  <w:style w:type="paragraph" w:styleId="33">
    <w:name w:val="Body Text 3"/>
    <w:basedOn w:val="a"/>
    <w:link w:val="34"/>
    <w:uiPriority w:val="99"/>
    <w:unhideWhenUsed/>
    <w:rsid w:val="00EF5746"/>
    <w:pPr>
      <w:spacing w:after="120"/>
    </w:pPr>
    <w:rPr>
      <w:sz w:val="16"/>
      <w:szCs w:val="16"/>
      <w:lang w:eastAsia="zh-CN"/>
    </w:rPr>
  </w:style>
  <w:style w:type="character" w:customStyle="1" w:styleId="34">
    <w:name w:val="Основной текст 3 Знак"/>
    <w:basedOn w:val="a0"/>
    <w:link w:val="33"/>
    <w:uiPriority w:val="99"/>
    <w:rsid w:val="00EF5746"/>
    <w:rPr>
      <w:sz w:val="16"/>
      <w:szCs w:val="16"/>
      <w:lang w:eastAsia="zh-CN"/>
    </w:rPr>
  </w:style>
  <w:style w:type="character" w:customStyle="1" w:styleId="FontStyle88">
    <w:name w:val="Font Style88"/>
    <w:basedOn w:val="a0"/>
    <w:uiPriority w:val="99"/>
    <w:rsid w:val="00352C4C"/>
    <w:rPr>
      <w:rFonts w:ascii="Times New Roman" w:hAnsi="Times New Roman" w:cs="Times New Roman"/>
      <w:sz w:val="26"/>
      <w:szCs w:val="26"/>
    </w:rPr>
  </w:style>
  <w:style w:type="paragraph" w:customStyle="1" w:styleId="Style62">
    <w:name w:val="Style62"/>
    <w:basedOn w:val="a"/>
    <w:uiPriority w:val="99"/>
    <w:rsid w:val="00352C4C"/>
    <w:pPr>
      <w:widowControl w:val="0"/>
      <w:suppressAutoHyphens w:val="0"/>
      <w:autoSpaceDE w:val="0"/>
      <w:autoSpaceDN w:val="0"/>
      <w:adjustRightInd w:val="0"/>
      <w:spacing w:line="312" w:lineRule="exact"/>
      <w:ind w:firstLine="706"/>
      <w:jc w:val="both"/>
    </w:pPr>
    <w:rPr>
      <w:rFonts w:eastAsiaTheme="minorEastAsia"/>
      <w:lang w:eastAsia="ru-RU"/>
    </w:rPr>
  </w:style>
  <w:style w:type="paragraph" w:customStyle="1" w:styleId="Style31">
    <w:name w:val="Style31"/>
    <w:basedOn w:val="a"/>
    <w:uiPriority w:val="99"/>
    <w:rsid w:val="00352C4C"/>
    <w:pPr>
      <w:widowControl w:val="0"/>
      <w:suppressAutoHyphens w:val="0"/>
      <w:autoSpaceDE w:val="0"/>
      <w:autoSpaceDN w:val="0"/>
      <w:adjustRightInd w:val="0"/>
      <w:spacing w:line="367" w:lineRule="exact"/>
      <w:ind w:firstLine="686"/>
      <w:jc w:val="both"/>
    </w:pPr>
    <w:rPr>
      <w:rFonts w:eastAsiaTheme="minorEastAsia"/>
      <w:lang w:eastAsia="ru-RU"/>
    </w:rPr>
  </w:style>
  <w:style w:type="character" w:customStyle="1" w:styleId="FontStyle96">
    <w:name w:val="Font Style96"/>
    <w:basedOn w:val="a0"/>
    <w:uiPriority w:val="99"/>
    <w:rsid w:val="00352C4C"/>
    <w:rPr>
      <w:rFonts w:ascii="Times New Roman" w:hAnsi="Times New Roman" w:cs="Times New Roman"/>
      <w:b/>
      <w:bCs/>
      <w:sz w:val="18"/>
      <w:szCs w:val="18"/>
    </w:rPr>
  </w:style>
  <w:style w:type="table" w:styleId="afa">
    <w:name w:val="Table Grid"/>
    <w:basedOn w:val="a1"/>
    <w:uiPriority w:val="59"/>
    <w:rsid w:val="000733F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634F56"/>
    <w:pPr>
      <w:widowControl w:val="0"/>
      <w:suppressAutoHyphens/>
      <w:autoSpaceDN w:val="0"/>
      <w:textAlignment w:val="baseline"/>
    </w:pPr>
    <w:rPr>
      <w:rFonts w:eastAsia="Arial" w:cs="Mangal"/>
      <w:kern w:val="3"/>
      <w:sz w:val="24"/>
      <w:szCs w:val="24"/>
      <w:lang w:eastAsia="zh-CN" w:bidi="hi-IN"/>
    </w:rPr>
  </w:style>
  <w:style w:type="character" w:customStyle="1" w:styleId="af5">
    <w:name w:val="Абзац списка Знак"/>
    <w:aliases w:val="Нумерованый список Знак,Bullet List Знак,FooterText Знак,numbered Знак,SL_Абзац списка Знак"/>
    <w:basedOn w:val="a0"/>
    <w:link w:val="af4"/>
    <w:rsid w:val="00532726"/>
    <w:rPr>
      <w:sz w:val="24"/>
      <w:szCs w:val="24"/>
      <w:lang w:eastAsia="ar-SA"/>
    </w:rPr>
  </w:style>
  <w:style w:type="paragraph" w:customStyle="1" w:styleId="TableContents">
    <w:name w:val="Table Contents"/>
    <w:basedOn w:val="Standard"/>
    <w:rsid w:val="00FD34F1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7B2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2667B2"/>
    <w:pPr>
      <w:keepNext/>
      <w:widowControl w:val="0"/>
      <w:tabs>
        <w:tab w:val="left" w:pos="0"/>
      </w:tabs>
      <w:jc w:val="right"/>
      <w:outlineLvl w:val="0"/>
    </w:pPr>
    <w:rPr>
      <w:b/>
      <w:bCs/>
      <w:iCs/>
    </w:rPr>
  </w:style>
  <w:style w:type="paragraph" w:styleId="8">
    <w:name w:val="heading 8"/>
    <w:basedOn w:val="a"/>
    <w:next w:val="a"/>
    <w:qFormat/>
    <w:rsid w:val="002667B2"/>
    <w:pPr>
      <w:keepNext/>
      <w:tabs>
        <w:tab w:val="num" w:pos="0"/>
      </w:tabs>
      <w:overflowPunct w:val="0"/>
      <w:autoSpaceDE w:val="0"/>
      <w:jc w:val="center"/>
      <w:textAlignment w:val="baseline"/>
      <w:outlineLvl w:val="7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2667B2"/>
  </w:style>
  <w:style w:type="character" w:customStyle="1" w:styleId="5">
    <w:name w:val="Основной шрифт абзаца5"/>
    <w:rsid w:val="002667B2"/>
  </w:style>
  <w:style w:type="character" w:customStyle="1" w:styleId="WW-Absatz-Standardschriftart">
    <w:name w:val="WW-Absatz-Standardschriftart"/>
    <w:rsid w:val="002667B2"/>
  </w:style>
  <w:style w:type="character" w:customStyle="1" w:styleId="4">
    <w:name w:val="Основной шрифт абзаца4"/>
    <w:rsid w:val="002667B2"/>
  </w:style>
  <w:style w:type="character" w:customStyle="1" w:styleId="WW-Absatz-Standardschriftart1">
    <w:name w:val="WW-Absatz-Standardschriftart1"/>
    <w:rsid w:val="002667B2"/>
  </w:style>
  <w:style w:type="character" w:customStyle="1" w:styleId="WW-Absatz-Standardschriftart11">
    <w:name w:val="WW-Absatz-Standardschriftart11"/>
    <w:rsid w:val="002667B2"/>
  </w:style>
  <w:style w:type="character" w:customStyle="1" w:styleId="3">
    <w:name w:val="Основной шрифт абзаца3"/>
    <w:rsid w:val="002667B2"/>
  </w:style>
  <w:style w:type="character" w:customStyle="1" w:styleId="2">
    <w:name w:val="Основной шрифт абзаца2"/>
    <w:rsid w:val="002667B2"/>
  </w:style>
  <w:style w:type="character" w:customStyle="1" w:styleId="WW8Num2z0">
    <w:name w:val="WW8Num2z0"/>
    <w:rsid w:val="002667B2"/>
    <w:rPr>
      <w:rFonts w:ascii="Times New Roman" w:eastAsia="Times New Roman" w:hAnsi="Times New Roman" w:cs="Times New Roman"/>
    </w:rPr>
  </w:style>
  <w:style w:type="character" w:customStyle="1" w:styleId="WW-Absatz-Standardschriftart111">
    <w:name w:val="WW-Absatz-Standardschriftart111"/>
    <w:rsid w:val="002667B2"/>
  </w:style>
  <w:style w:type="character" w:customStyle="1" w:styleId="WW-Absatz-Standardschriftart1111">
    <w:name w:val="WW-Absatz-Standardschriftart1111"/>
    <w:rsid w:val="002667B2"/>
  </w:style>
  <w:style w:type="character" w:customStyle="1" w:styleId="WW-Absatz-Standardschriftart11111">
    <w:name w:val="WW-Absatz-Standardschriftart11111"/>
    <w:rsid w:val="002667B2"/>
  </w:style>
  <w:style w:type="character" w:customStyle="1" w:styleId="WW-Absatz-Standardschriftart111111">
    <w:name w:val="WW-Absatz-Standardschriftart111111"/>
    <w:rsid w:val="002667B2"/>
  </w:style>
  <w:style w:type="character" w:customStyle="1" w:styleId="WW8Num3z0">
    <w:name w:val="WW8Num3z0"/>
    <w:rsid w:val="002667B2"/>
    <w:rPr>
      <w:color w:val="000000"/>
      <w:sz w:val="28"/>
    </w:rPr>
  </w:style>
  <w:style w:type="character" w:customStyle="1" w:styleId="WW-Absatz-Standardschriftart1111111">
    <w:name w:val="WW-Absatz-Standardschriftart1111111"/>
    <w:rsid w:val="002667B2"/>
  </w:style>
  <w:style w:type="character" w:customStyle="1" w:styleId="WW-Absatz-Standardschriftart11111111">
    <w:name w:val="WW-Absatz-Standardschriftart11111111"/>
    <w:rsid w:val="002667B2"/>
  </w:style>
  <w:style w:type="character" w:customStyle="1" w:styleId="WW-Absatz-Standardschriftart111111111">
    <w:name w:val="WW-Absatz-Standardschriftart111111111"/>
    <w:rsid w:val="002667B2"/>
  </w:style>
  <w:style w:type="character" w:customStyle="1" w:styleId="WW-Absatz-Standardschriftart1111111111">
    <w:name w:val="WW-Absatz-Standardschriftart1111111111"/>
    <w:rsid w:val="002667B2"/>
  </w:style>
  <w:style w:type="character" w:customStyle="1" w:styleId="WW-Absatz-Standardschriftart11111111111">
    <w:name w:val="WW-Absatz-Standardschriftart11111111111"/>
    <w:rsid w:val="002667B2"/>
  </w:style>
  <w:style w:type="character" w:customStyle="1" w:styleId="WW-Absatz-Standardschriftart111111111111">
    <w:name w:val="WW-Absatz-Standardschriftart111111111111"/>
    <w:rsid w:val="002667B2"/>
  </w:style>
  <w:style w:type="character" w:customStyle="1" w:styleId="WW-Absatz-Standardschriftart1111111111111">
    <w:name w:val="WW-Absatz-Standardschriftart1111111111111"/>
    <w:rsid w:val="002667B2"/>
  </w:style>
  <w:style w:type="character" w:customStyle="1" w:styleId="WW-Absatz-Standardschriftart11111111111111">
    <w:name w:val="WW-Absatz-Standardschriftart11111111111111"/>
    <w:rsid w:val="002667B2"/>
  </w:style>
  <w:style w:type="character" w:customStyle="1" w:styleId="WW-Absatz-Standardschriftart111111111111111">
    <w:name w:val="WW-Absatz-Standardschriftart111111111111111"/>
    <w:rsid w:val="002667B2"/>
  </w:style>
  <w:style w:type="character" w:customStyle="1" w:styleId="WW-Absatz-Standardschriftart1111111111111111">
    <w:name w:val="WW-Absatz-Standardschriftart1111111111111111"/>
    <w:rsid w:val="002667B2"/>
  </w:style>
  <w:style w:type="character" w:customStyle="1" w:styleId="WW-Absatz-Standardschriftart11111111111111111">
    <w:name w:val="WW-Absatz-Standardschriftart11111111111111111"/>
    <w:rsid w:val="002667B2"/>
  </w:style>
  <w:style w:type="character" w:customStyle="1" w:styleId="WW-Absatz-Standardschriftart111111111111111111">
    <w:name w:val="WW-Absatz-Standardschriftart111111111111111111"/>
    <w:rsid w:val="002667B2"/>
  </w:style>
  <w:style w:type="character" w:customStyle="1" w:styleId="WW-Absatz-Standardschriftart1111111111111111111">
    <w:name w:val="WW-Absatz-Standardschriftart1111111111111111111"/>
    <w:rsid w:val="002667B2"/>
  </w:style>
  <w:style w:type="character" w:customStyle="1" w:styleId="WW-Absatz-Standardschriftart11111111111111111111">
    <w:name w:val="WW-Absatz-Standardschriftart11111111111111111111"/>
    <w:rsid w:val="002667B2"/>
  </w:style>
  <w:style w:type="character" w:customStyle="1" w:styleId="WW-Absatz-Standardschriftart111111111111111111111">
    <w:name w:val="WW-Absatz-Standardschriftart111111111111111111111"/>
    <w:rsid w:val="002667B2"/>
  </w:style>
  <w:style w:type="character" w:customStyle="1" w:styleId="WW-Absatz-Standardschriftart1111111111111111111111">
    <w:name w:val="WW-Absatz-Standardschriftart1111111111111111111111"/>
    <w:rsid w:val="002667B2"/>
  </w:style>
  <w:style w:type="character" w:customStyle="1" w:styleId="WW8Num4z0">
    <w:name w:val="WW8Num4z0"/>
    <w:rsid w:val="002667B2"/>
    <w:rPr>
      <w:rFonts w:ascii="Symbol" w:hAnsi="Symbol" w:cs="Symbol"/>
      <w:sz w:val="20"/>
    </w:rPr>
  </w:style>
  <w:style w:type="character" w:customStyle="1" w:styleId="WW-Absatz-Standardschriftart11111111111111111111111">
    <w:name w:val="WW-Absatz-Standardschriftart11111111111111111111111"/>
    <w:rsid w:val="002667B2"/>
  </w:style>
  <w:style w:type="character" w:customStyle="1" w:styleId="WW-Absatz-Standardschriftart111111111111111111111111">
    <w:name w:val="WW-Absatz-Standardschriftart111111111111111111111111"/>
    <w:rsid w:val="002667B2"/>
  </w:style>
  <w:style w:type="character" w:customStyle="1" w:styleId="WW-Absatz-Standardschriftart1111111111111111111111111">
    <w:name w:val="WW-Absatz-Standardschriftart1111111111111111111111111"/>
    <w:rsid w:val="002667B2"/>
  </w:style>
  <w:style w:type="character" w:customStyle="1" w:styleId="WW-Absatz-Standardschriftart11111111111111111111111111">
    <w:name w:val="WW-Absatz-Standardschriftart11111111111111111111111111"/>
    <w:rsid w:val="002667B2"/>
  </w:style>
  <w:style w:type="character" w:customStyle="1" w:styleId="WW-Absatz-Standardschriftart111111111111111111111111111">
    <w:name w:val="WW-Absatz-Standardschriftart111111111111111111111111111"/>
    <w:rsid w:val="002667B2"/>
  </w:style>
  <w:style w:type="character" w:customStyle="1" w:styleId="WW-Absatz-Standardschriftart1111111111111111111111111111">
    <w:name w:val="WW-Absatz-Standardschriftart1111111111111111111111111111"/>
    <w:rsid w:val="002667B2"/>
  </w:style>
  <w:style w:type="character" w:customStyle="1" w:styleId="WW-Absatz-Standardschriftart11111111111111111111111111111">
    <w:name w:val="WW-Absatz-Standardschriftart11111111111111111111111111111"/>
    <w:rsid w:val="002667B2"/>
  </w:style>
  <w:style w:type="character" w:customStyle="1" w:styleId="WW-Absatz-Standardschriftart111111111111111111111111111111">
    <w:name w:val="WW-Absatz-Standardschriftart111111111111111111111111111111"/>
    <w:rsid w:val="002667B2"/>
  </w:style>
  <w:style w:type="character" w:customStyle="1" w:styleId="WW-Absatz-Standardschriftart1111111111111111111111111111111">
    <w:name w:val="WW-Absatz-Standardschriftart1111111111111111111111111111111"/>
    <w:rsid w:val="002667B2"/>
  </w:style>
  <w:style w:type="character" w:customStyle="1" w:styleId="WW-Absatz-Standardschriftart11111111111111111111111111111111">
    <w:name w:val="WW-Absatz-Standardschriftart11111111111111111111111111111111"/>
    <w:rsid w:val="002667B2"/>
  </w:style>
  <w:style w:type="character" w:customStyle="1" w:styleId="WW-Absatz-Standardschriftart111111111111111111111111111111111">
    <w:name w:val="WW-Absatz-Standardschriftart111111111111111111111111111111111"/>
    <w:rsid w:val="002667B2"/>
  </w:style>
  <w:style w:type="character" w:customStyle="1" w:styleId="WW-Absatz-Standardschriftart1111111111111111111111111111111111">
    <w:name w:val="WW-Absatz-Standardschriftart1111111111111111111111111111111111"/>
    <w:rsid w:val="002667B2"/>
  </w:style>
  <w:style w:type="character" w:customStyle="1" w:styleId="WW-Absatz-Standardschriftart11111111111111111111111111111111111">
    <w:name w:val="WW-Absatz-Standardschriftart11111111111111111111111111111111111"/>
    <w:rsid w:val="002667B2"/>
  </w:style>
  <w:style w:type="character" w:customStyle="1" w:styleId="WW-Absatz-Standardschriftart111111111111111111111111111111111111">
    <w:name w:val="WW-Absatz-Standardschriftart111111111111111111111111111111111111"/>
    <w:rsid w:val="002667B2"/>
  </w:style>
  <w:style w:type="character" w:customStyle="1" w:styleId="WW-Absatz-Standardschriftart1111111111111111111111111111111111111">
    <w:name w:val="WW-Absatz-Standardschriftart1111111111111111111111111111111111111"/>
    <w:rsid w:val="002667B2"/>
  </w:style>
  <w:style w:type="character" w:customStyle="1" w:styleId="WW-Absatz-Standardschriftart11111111111111111111111111111111111111">
    <w:name w:val="WW-Absatz-Standardschriftart11111111111111111111111111111111111111"/>
    <w:rsid w:val="002667B2"/>
  </w:style>
  <w:style w:type="character" w:customStyle="1" w:styleId="WW-Absatz-Standardschriftart111111111111111111111111111111111111111">
    <w:name w:val="WW-Absatz-Standardschriftart111111111111111111111111111111111111111"/>
    <w:rsid w:val="002667B2"/>
  </w:style>
  <w:style w:type="character" w:customStyle="1" w:styleId="WW-Absatz-Standardschriftart1111111111111111111111111111111111111111">
    <w:name w:val="WW-Absatz-Standardschriftart1111111111111111111111111111111111111111"/>
    <w:rsid w:val="002667B2"/>
  </w:style>
  <w:style w:type="character" w:customStyle="1" w:styleId="WW-Absatz-Standardschriftart11111111111111111111111111111111111111111">
    <w:name w:val="WW-Absatz-Standardschriftart11111111111111111111111111111111111111111"/>
    <w:rsid w:val="002667B2"/>
  </w:style>
  <w:style w:type="character" w:customStyle="1" w:styleId="WW-Absatz-Standardschriftart111111111111111111111111111111111111111111">
    <w:name w:val="WW-Absatz-Standardschriftart111111111111111111111111111111111111111111"/>
    <w:rsid w:val="002667B2"/>
  </w:style>
  <w:style w:type="character" w:customStyle="1" w:styleId="WW-Absatz-Standardschriftart1111111111111111111111111111111111111111111">
    <w:name w:val="WW-Absatz-Standardschriftart1111111111111111111111111111111111111111111"/>
    <w:rsid w:val="002667B2"/>
  </w:style>
  <w:style w:type="character" w:customStyle="1" w:styleId="WW-Absatz-Standardschriftart11111111111111111111111111111111111111111111">
    <w:name w:val="WW-Absatz-Standardschriftart11111111111111111111111111111111111111111111"/>
    <w:rsid w:val="002667B2"/>
  </w:style>
  <w:style w:type="character" w:customStyle="1" w:styleId="10">
    <w:name w:val="Основной шрифт абзаца1"/>
    <w:rsid w:val="002667B2"/>
  </w:style>
  <w:style w:type="character" w:customStyle="1" w:styleId="WW-Absatz-Standardschriftart111111111111111111111111111111111111111111111">
    <w:name w:val="WW-Absatz-Standardschriftart111111111111111111111111111111111111111111111"/>
    <w:rsid w:val="002667B2"/>
  </w:style>
  <w:style w:type="character" w:customStyle="1" w:styleId="WW-Absatz-Standardschriftart1111111111111111111111111111111111111111111111">
    <w:name w:val="WW-Absatz-Standardschriftart1111111111111111111111111111111111111111111111"/>
    <w:rsid w:val="002667B2"/>
  </w:style>
  <w:style w:type="character" w:customStyle="1" w:styleId="WW-Absatz-Standardschriftart11111111111111111111111111111111111111111111111">
    <w:name w:val="WW-Absatz-Standardschriftart11111111111111111111111111111111111111111111111"/>
    <w:rsid w:val="002667B2"/>
  </w:style>
  <w:style w:type="character" w:customStyle="1" w:styleId="WW-Absatz-Standardschriftart111111111111111111111111111111111111111111111111">
    <w:name w:val="WW-Absatz-Standardschriftart111111111111111111111111111111111111111111111111"/>
    <w:rsid w:val="002667B2"/>
  </w:style>
  <w:style w:type="character" w:customStyle="1" w:styleId="WW-">
    <w:name w:val="WW-Основной шрифт абзаца"/>
    <w:rsid w:val="002667B2"/>
  </w:style>
  <w:style w:type="character" w:customStyle="1" w:styleId="WW-Absatz-Standardschriftart1111111111111111111111111111111111111111111111111">
    <w:name w:val="WW-Absatz-Standardschriftart1111111111111111111111111111111111111111111111111"/>
    <w:rsid w:val="002667B2"/>
  </w:style>
  <w:style w:type="character" w:customStyle="1" w:styleId="WW-Absatz-Standardschriftart11111111111111111111111111111111111111111111111111">
    <w:name w:val="WW-Absatz-Standardschriftart11111111111111111111111111111111111111111111111111"/>
    <w:rsid w:val="002667B2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2667B2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2667B2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2667B2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2667B2"/>
  </w:style>
  <w:style w:type="character" w:customStyle="1" w:styleId="WW8Num1z0">
    <w:name w:val="WW8Num1z0"/>
    <w:rsid w:val="002667B2"/>
    <w:rPr>
      <w:rFonts w:ascii="Times New Roman" w:hAnsi="Times New Roman" w:cs="Times New Roman"/>
    </w:rPr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2667B2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2667B2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2667B2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2667B2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2667B2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2667B2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2667B2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2667B2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2667B2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2667B2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2667B2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2667B2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2667B2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2667B2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2667B2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2667B2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2667B2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2667B2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2667B2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2667B2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2667B2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2667B2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2667B2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2667B2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2667B2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2667B2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2667B2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2667B2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2667B2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2667B2"/>
  </w:style>
  <w:style w:type="character" w:customStyle="1" w:styleId="WW8Num2z1">
    <w:name w:val="WW8Num2z1"/>
    <w:rsid w:val="002667B2"/>
    <w:rPr>
      <w:rFonts w:ascii="Courier New" w:hAnsi="Courier New" w:cs="Courier New"/>
    </w:rPr>
  </w:style>
  <w:style w:type="character" w:customStyle="1" w:styleId="WW8Num2z2">
    <w:name w:val="WW8Num2z2"/>
    <w:rsid w:val="002667B2"/>
    <w:rPr>
      <w:rFonts w:ascii="Wingdings" w:hAnsi="Wingdings" w:cs="Wingdings"/>
    </w:rPr>
  </w:style>
  <w:style w:type="character" w:customStyle="1" w:styleId="WW8Num2z3">
    <w:name w:val="WW8Num2z3"/>
    <w:rsid w:val="002667B2"/>
    <w:rPr>
      <w:rFonts w:ascii="Symbol" w:hAnsi="Symbol" w:cs="Symbol"/>
    </w:rPr>
  </w:style>
  <w:style w:type="character" w:customStyle="1" w:styleId="WW8NumSt1z0">
    <w:name w:val="WW8NumSt1z0"/>
    <w:rsid w:val="002667B2"/>
    <w:rPr>
      <w:rFonts w:ascii="Times New Roman" w:hAnsi="Times New Roman" w:cs="Times New Roman"/>
    </w:rPr>
  </w:style>
  <w:style w:type="character" w:customStyle="1" w:styleId="WW8NumSt2z0">
    <w:name w:val="WW8NumSt2z0"/>
    <w:rsid w:val="002667B2"/>
    <w:rPr>
      <w:rFonts w:ascii="Times New Roman" w:hAnsi="Times New Roman" w:cs="Times New Roman"/>
    </w:rPr>
  </w:style>
  <w:style w:type="character" w:customStyle="1" w:styleId="WW-1">
    <w:name w:val="WW-Основной шрифт абзаца1"/>
    <w:rsid w:val="002667B2"/>
  </w:style>
  <w:style w:type="character" w:styleId="a3">
    <w:name w:val="page number"/>
    <w:basedOn w:val="WW-1"/>
    <w:rsid w:val="002667B2"/>
  </w:style>
  <w:style w:type="character" w:customStyle="1" w:styleId="a4">
    <w:name w:val="Символ нумерации"/>
    <w:rsid w:val="002667B2"/>
  </w:style>
  <w:style w:type="character" w:customStyle="1" w:styleId="postbody">
    <w:name w:val="postbody"/>
    <w:basedOn w:val="WW-1"/>
    <w:rsid w:val="002667B2"/>
  </w:style>
  <w:style w:type="character" w:customStyle="1" w:styleId="a5">
    <w:name w:val="Маркеры списка"/>
    <w:rsid w:val="002667B2"/>
    <w:rPr>
      <w:rFonts w:ascii="StarSymbol" w:eastAsia="StarSymbol" w:hAnsi="StarSymbol" w:cs="StarSymbol"/>
      <w:sz w:val="18"/>
      <w:szCs w:val="18"/>
    </w:rPr>
  </w:style>
  <w:style w:type="character" w:customStyle="1" w:styleId="a6">
    <w:name w:val="Текст выноски Знак"/>
    <w:rsid w:val="002667B2"/>
    <w:rPr>
      <w:rFonts w:ascii="Tahoma" w:hAnsi="Tahoma" w:cs="Tahoma"/>
      <w:sz w:val="16"/>
      <w:szCs w:val="16"/>
    </w:rPr>
  </w:style>
  <w:style w:type="character" w:customStyle="1" w:styleId="FontStyle42">
    <w:name w:val="Font Style42"/>
    <w:rsid w:val="002667B2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paragraph" w:customStyle="1" w:styleId="a7">
    <w:name w:val="Заголовок"/>
    <w:basedOn w:val="a"/>
    <w:next w:val="a8"/>
    <w:rsid w:val="002667B2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8">
    <w:name w:val="Body Text"/>
    <w:basedOn w:val="a"/>
    <w:link w:val="a9"/>
    <w:rsid w:val="002667B2"/>
    <w:pPr>
      <w:jc w:val="center"/>
    </w:pPr>
    <w:rPr>
      <w:b/>
      <w:bCs/>
      <w:sz w:val="28"/>
    </w:rPr>
  </w:style>
  <w:style w:type="paragraph" w:styleId="aa">
    <w:name w:val="List"/>
    <w:basedOn w:val="a8"/>
    <w:rsid w:val="002667B2"/>
    <w:rPr>
      <w:rFonts w:ascii="Arial" w:hAnsi="Arial" w:cs="Tahoma"/>
    </w:rPr>
  </w:style>
  <w:style w:type="paragraph" w:customStyle="1" w:styleId="50">
    <w:name w:val="Название5"/>
    <w:basedOn w:val="a"/>
    <w:rsid w:val="002667B2"/>
    <w:pPr>
      <w:suppressLineNumbers/>
      <w:spacing w:before="120" w:after="120"/>
    </w:pPr>
    <w:rPr>
      <w:rFonts w:cs="Mangal"/>
      <w:i/>
      <w:iCs/>
    </w:rPr>
  </w:style>
  <w:style w:type="paragraph" w:customStyle="1" w:styleId="51">
    <w:name w:val="Указатель5"/>
    <w:basedOn w:val="a"/>
    <w:rsid w:val="002667B2"/>
    <w:pPr>
      <w:suppressLineNumbers/>
    </w:pPr>
    <w:rPr>
      <w:rFonts w:cs="Mangal"/>
    </w:rPr>
  </w:style>
  <w:style w:type="paragraph" w:customStyle="1" w:styleId="40">
    <w:name w:val="Название4"/>
    <w:basedOn w:val="a"/>
    <w:rsid w:val="002667B2"/>
    <w:pPr>
      <w:suppressLineNumbers/>
      <w:spacing w:before="120" w:after="120"/>
    </w:pPr>
    <w:rPr>
      <w:rFonts w:cs="Mangal"/>
      <w:i/>
      <w:iCs/>
    </w:rPr>
  </w:style>
  <w:style w:type="paragraph" w:customStyle="1" w:styleId="41">
    <w:name w:val="Указатель4"/>
    <w:basedOn w:val="a"/>
    <w:rsid w:val="002667B2"/>
    <w:pPr>
      <w:suppressLineNumbers/>
    </w:pPr>
    <w:rPr>
      <w:rFonts w:cs="Mangal"/>
    </w:rPr>
  </w:style>
  <w:style w:type="paragraph" w:customStyle="1" w:styleId="30">
    <w:name w:val="Название3"/>
    <w:basedOn w:val="a"/>
    <w:rsid w:val="002667B2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rsid w:val="002667B2"/>
    <w:pPr>
      <w:suppressLineNumbers/>
    </w:pPr>
    <w:rPr>
      <w:rFonts w:cs="Mangal"/>
    </w:rPr>
  </w:style>
  <w:style w:type="paragraph" w:customStyle="1" w:styleId="20">
    <w:name w:val="Название2"/>
    <w:basedOn w:val="a"/>
    <w:rsid w:val="002667B2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rsid w:val="002667B2"/>
    <w:pPr>
      <w:suppressLineNumbers/>
    </w:pPr>
    <w:rPr>
      <w:rFonts w:cs="Mangal"/>
    </w:rPr>
  </w:style>
  <w:style w:type="paragraph" w:customStyle="1" w:styleId="11">
    <w:name w:val="Название1"/>
    <w:basedOn w:val="a"/>
    <w:next w:val="ab"/>
    <w:rsid w:val="002667B2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rsid w:val="002667B2"/>
    <w:pPr>
      <w:suppressLineNumbers/>
    </w:pPr>
    <w:rPr>
      <w:rFonts w:ascii="Arial" w:hAnsi="Arial" w:cs="Tahoma"/>
    </w:rPr>
  </w:style>
  <w:style w:type="paragraph" w:customStyle="1" w:styleId="WW-0">
    <w:name w:val="WW-Заголовок"/>
    <w:basedOn w:val="a"/>
    <w:next w:val="ab"/>
    <w:rsid w:val="002667B2"/>
    <w:pPr>
      <w:suppressLineNumbers/>
      <w:spacing w:before="120" w:after="120"/>
    </w:pPr>
    <w:rPr>
      <w:rFonts w:cs="Tahoma"/>
      <w:i/>
      <w:iCs/>
    </w:rPr>
  </w:style>
  <w:style w:type="paragraph" w:styleId="ab">
    <w:name w:val="Subtitle"/>
    <w:basedOn w:val="a7"/>
    <w:next w:val="a8"/>
    <w:qFormat/>
    <w:rsid w:val="002667B2"/>
    <w:pPr>
      <w:jc w:val="center"/>
    </w:pPr>
    <w:rPr>
      <w:i/>
      <w:iCs/>
    </w:rPr>
  </w:style>
  <w:style w:type="paragraph" w:styleId="ac">
    <w:name w:val="index heading"/>
    <w:basedOn w:val="a"/>
    <w:rsid w:val="002667B2"/>
    <w:pPr>
      <w:suppressLineNumbers/>
    </w:pPr>
    <w:rPr>
      <w:rFonts w:cs="Tahoma"/>
    </w:rPr>
  </w:style>
  <w:style w:type="paragraph" w:customStyle="1" w:styleId="ConsNormal">
    <w:name w:val="ConsNormal"/>
    <w:rsid w:val="002667B2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customStyle="1" w:styleId="22">
    <w:name w:val="Основной текст с отступом 22"/>
    <w:basedOn w:val="a"/>
    <w:rsid w:val="002667B2"/>
    <w:pPr>
      <w:shd w:val="clear" w:color="auto" w:fill="FFFFFF"/>
      <w:spacing w:line="317" w:lineRule="exact"/>
      <w:ind w:left="576"/>
      <w:jc w:val="center"/>
    </w:pPr>
    <w:rPr>
      <w:color w:val="000000"/>
      <w:spacing w:val="-3"/>
      <w:sz w:val="28"/>
      <w:szCs w:val="28"/>
    </w:rPr>
  </w:style>
  <w:style w:type="paragraph" w:styleId="ad">
    <w:name w:val="footer"/>
    <w:basedOn w:val="a"/>
    <w:rsid w:val="002667B2"/>
    <w:pPr>
      <w:tabs>
        <w:tab w:val="center" w:pos="4677"/>
        <w:tab w:val="right" w:pos="9355"/>
      </w:tabs>
    </w:pPr>
  </w:style>
  <w:style w:type="paragraph" w:styleId="ae">
    <w:name w:val="header"/>
    <w:basedOn w:val="a"/>
    <w:rsid w:val="002667B2"/>
    <w:pPr>
      <w:tabs>
        <w:tab w:val="center" w:pos="4677"/>
        <w:tab w:val="right" w:pos="9355"/>
      </w:tabs>
    </w:pPr>
  </w:style>
  <w:style w:type="paragraph" w:customStyle="1" w:styleId="13">
    <w:name w:val="Цитата1"/>
    <w:basedOn w:val="a"/>
    <w:rsid w:val="002667B2"/>
    <w:pPr>
      <w:ind w:left="-709" w:right="-908"/>
    </w:pPr>
    <w:rPr>
      <w:b/>
      <w:color w:val="000000"/>
    </w:rPr>
  </w:style>
  <w:style w:type="paragraph" w:styleId="af">
    <w:name w:val="Body Text Indent"/>
    <w:basedOn w:val="a"/>
    <w:rsid w:val="002667B2"/>
    <w:pPr>
      <w:ind w:firstLine="540"/>
      <w:jc w:val="both"/>
    </w:pPr>
  </w:style>
  <w:style w:type="paragraph" w:customStyle="1" w:styleId="310">
    <w:name w:val="Основной текст с отступом 31"/>
    <w:basedOn w:val="a"/>
    <w:rsid w:val="002667B2"/>
    <w:pPr>
      <w:shd w:val="clear" w:color="auto" w:fill="FFFFFF"/>
      <w:spacing w:line="317" w:lineRule="exact"/>
      <w:ind w:firstLine="700"/>
      <w:jc w:val="both"/>
    </w:pPr>
    <w:rPr>
      <w:color w:val="000000"/>
      <w:spacing w:val="-3"/>
      <w:sz w:val="28"/>
      <w:szCs w:val="28"/>
    </w:rPr>
  </w:style>
  <w:style w:type="paragraph" w:customStyle="1" w:styleId="af0">
    <w:name w:val="Содержимое таблицы"/>
    <w:basedOn w:val="a"/>
    <w:rsid w:val="002667B2"/>
    <w:pPr>
      <w:suppressLineNumbers/>
    </w:pPr>
  </w:style>
  <w:style w:type="paragraph" w:customStyle="1" w:styleId="af1">
    <w:name w:val="Заголовок таблицы"/>
    <w:basedOn w:val="af0"/>
    <w:rsid w:val="002667B2"/>
    <w:pPr>
      <w:jc w:val="center"/>
    </w:pPr>
    <w:rPr>
      <w:b/>
      <w:bCs/>
    </w:rPr>
  </w:style>
  <w:style w:type="paragraph" w:customStyle="1" w:styleId="af2">
    <w:name w:val="Содержимое врезки"/>
    <w:basedOn w:val="a8"/>
    <w:rsid w:val="002667B2"/>
  </w:style>
  <w:style w:type="paragraph" w:customStyle="1" w:styleId="210">
    <w:name w:val="Основной текст 21"/>
    <w:basedOn w:val="a"/>
    <w:rsid w:val="002667B2"/>
    <w:pPr>
      <w:jc w:val="both"/>
    </w:pPr>
    <w:rPr>
      <w:sz w:val="28"/>
    </w:rPr>
  </w:style>
  <w:style w:type="paragraph" w:customStyle="1" w:styleId="ConsPlusTitle">
    <w:name w:val="ConsPlusTitle"/>
    <w:rsid w:val="002667B2"/>
    <w:pPr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311">
    <w:name w:val="Основной текст 31"/>
    <w:basedOn w:val="a"/>
    <w:rsid w:val="002667B2"/>
    <w:pPr>
      <w:jc w:val="both"/>
    </w:pPr>
    <w:rPr>
      <w:sz w:val="28"/>
    </w:rPr>
  </w:style>
  <w:style w:type="paragraph" w:customStyle="1" w:styleId="211">
    <w:name w:val="Основной текст с отступом 21"/>
    <w:basedOn w:val="a"/>
    <w:rsid w:val="002667B2"/>
    <w:pPr>
      <w:ind w:firstLine="900"/>
    </w:pPr>
  </w:style>
  <w:style w:type="paragraph" w:styleId="af3">
    <w:name w:val="Balloon Text"/>
    <w:basedOn w:val="a"/>
    <w:rsid w:val="002667B2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2667B2"/>
    <w:pPr>
      <w:suppressAutoHyphens w:val="0"/>
      <w:spacing w:before="280" w:after="280"/>
      <w:jc w:val="center"/>
    </w:pPr>
    <w:rPr>
      <w:b/>
      <w:bCs/>
      <w:color w:val="000000"/>
      <w:sz w:val="28"/>
      <w:szCs w:val="28"/>
    </w:rPr>
  </w:style>
  <w:style w:type="paragraph" w:customStyle="1" w:styleId="Style22">
    <w:name w:val="Style22"/>
    <w:basedOn w:val="a"/>
    <w:next w:val="a"/>
    <w:rsid w:val="0019128B"/>
    <w:pPr>
      <w:widowControl w:val="0"/>
      <w:autoSpaceDE w:val="0"/>
    </w:pPr>
    <w:rPr>
      <w:sz w:val="20"/>
      <w:szCs w:val="20"/>
    </w:rPr>
  </w:style>
  <w:style w:type="paragraph" w:styleId="af4">
    <w:name w:val="List Paragraph"/>
    <w:aliases w:val="Нумерованый список,Bullet List,FooterText,numbered,SL_Абзац списка"/>
    <w:basedOn w:val="a"/>
    <w:link w:val="af5"/>
    <w:qFormat/>
    <w:rsid w:val="00890711"/>
    <w:pPr>
      <w:ind w:left="708"/>
    </w:pPr>
  </w:style>
  <w:style w:type="paragraph" w:customStyle="1" w:styleId="ConsPlusNormal">
    <w:name w:val="ConsPlusNormal"/>
    <w:rsid w:val="00DB716E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basedOn w:val="a"/>
    <w:next w:val="ConsPlusNormal"/>
    <w:rsid w:val="00DB716E"/>
    <w:pPr>
      <w:autoSpaceDE w:val="0"/>
    </w:pPr>
    <w:rPr>
      <w:rFonts w:ascii="Courier New" w:eastAsia="Courier New" w:hAnsi="Courier New" w:cs="Courier New"/>
      <w:sz w:val="20"/>
      <w:szCs w:val="20"/>
      <w:lang w:eastAsia="hi-IN" w:bidi="hi-IN"/>
    </w:rPr>
  </w:style>
  <w:style w:type="character" w:styleId="af6">
    <w:name w:val="Hyperlink"/>
    <w:unhideWhenUsed/>
    <w:rsid w:val="00DB716E"/>
    <w:rPr>
      <w:color w:val="000080"/>
      <w:u w:val="single"/>
    </w:rPr>
  </w:style>
  <w:style w:type="character" w:customStyle="1" w:styleId="FontStyle18">
    <w:name w:val="Font Style18"/>
    <w:rsid w:val="00F06E8E"/>
    <w:rPr>
      <w:rFonts w:ascii="Times New Roman" w:hAnsi="Times New Roman" w:cs="Times New Roman"/>
      <w:sz w:val="26"/>
      <w:szCs w:val="26"/>
    </w:rPr>
  </w:style>
  <w:style w:type="paragraph" w:customStyle="1" w:styleId="32">
    <w:name w:val="Основной текст с отступом 32"/>
    <w:basedOn w:val="a"/>
    <w:rsid w:val="00F06E8E"/>
    <w:pPr>
      <w:widowControl w:val="0"/>
      <w:shd w:val="clear" w:color="auto" w:fill="FFFFFF"/>
      <w:autoSpaceDE w:val="0"/>
      <w:spacing w:line="317" w:lineRule="exact"/>
      <w:ind w:firstLine="700"/>
      <w:jc w:val="both"/>
    </w:pPr>
    <w:rPr>
      <w:color w:val="000000"/>
      <w:spacing w:val="-3"/>
      <w:sz w:val="28"/>
      <w:szCs w:val="28"/>
    </w:rPr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sid w:val="008C1435"/>
  </w:style>
  <w:style w:type="character" w:customStyle="1" w:styleId="a9">
    <w:name w:val="Основной текст Знак"/>
    <w:link w:val="a8"/>
    <w:rsid w:val="00E94F78"/>
    <w:rPr>
      <w:b/>
      <w:bCs/>
      <w:sz w:val="28"/>
      <w:szCs w:val="24"/>
      <w:lang w:eastAsia="ar-SA"/>
    </w:rPr>
  </w:style>
  <w:style w:type="character" w:customStyle="1" w:styleId="af7">
    <w:name w:val="Без интервала Знак"/>
    <w:link w:val="af8"/>
    <w:uiPriority w:val="99"/>
    <w:locked/>
    <w:rsid w:val="009E0FEC"/>
    <w:rPr>
      <w:sz w:val="22"/>
      <w:szCs w:val="22"/>
      <w:lang w:eastAsia="en-US"/>
    </w:rPr>
  </w:style>
  <w:style w:type="paragraph" w:styleId="af8">
    <w:name w:val="No Spacing"/>
    <w:link w:val="af7"/>
    <w:uiPriority w:val="99"/>
    <w:qFormat/>
    <w:rsid w:val="009E0FEC"/>
    <w:rPr>
      <w:sz w:val="22"/>
      <w:szCs w:val="22"/>
      <w:lang w:eastAsia="en-US"/>
    </w:rPr>
  </w:style>
  <w:style w:type="paragraph" w:customStyle="1" w:styleId="artp">
    <w:name w:val="artp"/>
    <w:basedOn w:val="a"/>
    <w:rsid w:val="009E0FEC"/>
    <w:pPr>
      <w:suppressAutoHyphens w:val="0"/>
    </w:pPr>
    <w:rPr>
      <w:lang w:eastAsia="ru-RU"/>
    </w:rPr>
  </w:style>
  <w:style w:type="paragraph" w:styleId="af9">
    <w:name w:val="Normal (Web)"/>
    <w:aliases w:val="Обычный (Web)"/>
    <w:basedOn w:val="a"/>
    <w:uiPriority w:val="99"/>
    <w:qFormat/>
    <w:rsid w:val="009E0FEC"/>
    <w:pPr>
      <w:widowControl w:val="0"/>
      <w:spacing w:before="280" w:after="119"/>
    </w:pPr>
    <w:rPr>
      <w:kern w:val="1"/>
      <w:lang w:eastAsia="zh-CN" w:bidi="hi-IN"/>
    </w:rPr>
  </w:style>
  <w:style w:type="paragraph" w:styleId="33">
    <w:name w:val="Body Text 3"/>
    <w:basedOn w:val="a"/>
    <w:link w:val="34"/>
    <w:uiPriority w:val="99"/>
    <w:unhideWhenUsed/>
    <w:rsid w:val="00EF5746"/>
    <w:pPr>
      <w:spacing w:after="120"/>
    </w:pPr>
    <w:rPr>
      <w:sz w:val="16"/>
      <w:szCs w:val="16"/>
      <w:lang w:eastAsia="zh-CN"/>
    </w:rPr>
  </w:style>
  <w:style w:type="character" w:customStyle="1" w:styleId="34">
    <w:name w:val="Основной текст 3 Знак"/>
    <w:basedOn w:val="a0"/>
    <w:link w:val="33"/>
    <w:uiPriority w:val="99"/>
    <w:rsid w:val="00EF5746"/>
    <w:rPr>
      <w:sz w:val="16"/>
      <w:szCs w:val="16"/>
      <w:lang w:eastAsia="zh-CN"/>
    </w:rPr>
  </w:style>
  <w:style w:type="character" w:customStyle="1" w:styleId="FontStyle88">
    <w:name w:val="Font Style88"/>
    <w:basedOn w:val="a0"/>
    <w:uiPriority w:val="99"/>
    <w:rsid w:val="00352C4C"/>
    <w:rPr>
      <w:rFonts w:ascii="Times New Roman" w:hAnsi="Times New Roman" w:cs="Times New Roman"/>
      <w:sz w:val="26"/>
      <w:szCs w:val="26"/>
    </w:rPr>
  </w:style>
  <w:style w:type="paragraph" w:customStyle="1" w:styleId="Style62">
    <w:name w:val="Style62"/>
    <w:basedOn w:val="a"/>
    <w:uiPriority w:val="99"/>
    <w:rsid w:val="00352C4C"/>
    <w:pPr>
      <w:widowControl w:val="0"/>
      <w:suppressAutoHyphens w:val="0"/>
      <w:autoSpaceDE w:val="0"/>
      <w:autoSpaceDN w:val="0"/>
      <w:adjustRightInd w:val="0"/>
      <w:spacing w:line="312" w:lineRule="exact"/>
      <w:ind w:firstLine="706"/>
      <w:jc w:val="both"/>
    </w:pPr>
    <w:rPr>
      <w:rFonts w:eastAsiaTheme="minorEastAsia"/>
      <w:lang w:eastAsia="ru-RU"/>
    </w:rPr>
  </w:style>
  <w:style w:type="paragraph" w:customStyle="1" w:styleId="Style31">
    <w:name w:val="Style31"/>
    <w:basedOn w:val="a"/>
    <w:uiPriority w:val="99"/>
    <w:rsid w:val="00352C4C"/>
    <w:pPr>
      <w:widowControl w:val="0"/>
      <w:suppressAutoHyphens w:val="0"/>
      <w:autoSpaceDE w:val="0"/>
      <w:autoSpaceDN w:val="0"/>
      <w:adjustRightInd w:val="0"/>
      <w:spacing w:line="367" w:lineRule="exact"/>
      <w:ind w:firstLine="686"/>
      <w:jc w:val="both"/>
    </w:pPr>
    <w:rPr>
      <w:rFonts w:eastAsiaTheme="minorEastAsia"/>
      <w:lang w:eastAsia="ru-RU"/>
    </w:rPr>
  </w:style>
  <w:style w:type="character" w:customStyle="1" w:styleId="FontStyle96">
    <w:name w:val="Font Style96"/>
    <w:basedOn w:val="a0"/>
    <w:uiPriority w:val="99"/>
    <w:rsid w:val="00352C4C"/>
    <w:rPr>
      <w:rFonts w:ascii="Times New Roman" w:hAnsi="Times New Roman" w:cs="Times New Roman"/>
      <w:b/>
      <w:bCs/>
      <w:sz w:val="18"/>
      <w:szCs w:val="18"/>
    </w:rPr>
  </w:style>
  <w:style w:type="table" w:styleId="afa">
    <w:name w:val="Table Grid"/>
    <w:basedOn w:val="a1"/>
    <w:uiPriority w:val="59"/>
    <w:rsid w:val="000733F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634F56"/>
    <w:pPr>
      <w:widowControl w:val="0"/>
      <w:suppressAutoHyphens/>
      <w:autoSpaceDN w:val="0"/>
      <w:textAlignment w:val="baseline"/>
    </w:pPr>
    <w:rPr>
      <w:rFonts w:eastAsia="Arial" w:cs="Mangal"/>
      <w:kern w:val="3"/>
      <w:sz w:val="24"/>
      <w:szCs w:val="24"/>
      <w:lang w:eastAsia="zh-CN" w:bidi="hi-IN"/>
    </w:rPr>
  </w:style>
  <w:style w:type="character" w:customStyle="1" w:styleId="af5">
    <w:name w:val="Абзац списка Знак"/>
    <w:aliases w:val="Нумерованый список Знак,Bullet List Знак,FooterText Знак,numbered Знак,SL_Абзац списка Знак"/>
    <w:basedOn w:val="a0"/>
    <w:link w:val="af4"/>
    <w:rsid w:val="00532726"/>
    <w:rPr>
      <w:sz w:val="24"/>
      <w:szCs w:val="24"/>
      <w:lang w:eastAsia="ar-SA"/>
    </w:rPr>
  </w:style>
  <w:style w:type="paragraph" w:customStyle="1" w:styleId="TableContents">
    <w:name w:val="Table Contents"/>
    <w:basedOn w:val="Standard"/>
    <w:rsid w:val="00FD34F1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8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3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.225.30.24/" TargetMode="External"/><Relationship Id="rId3" Type="http://schemas.openxmlformats.org/officeDocument/2006/relationships/styles" Target="styles.xml"/><Relationship Id="rId7" Type="http://schemas.openxmlformats.org/officeDocument/2006/relationships/hyperlink" Target="http://10.225.30.24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10.225.30.24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10.225.30.2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983EF1-D8D4-496A-99AE-4251BE57B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2227</Words>
  <Characters>12698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по ГУ- Брянскому РО</vt:lpstr>
    </vt:vector>
  </TitlesOfParts>
  <Company/>
  <LinksUpToDate>false</LinksUpToDate>
  <CharactersWithSpaces>14896</CharactersWithSpaces>
  <SharedDoc>false</SharedDoc>
  <HLinks>
    <vt:vector size="12" baseType="variant">
      <vt:variant>
        <vt:i4>7340086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consultantplus://offline/ref=8EB5213065675AB1BC4660B67394C81B07A5B0F17D379889EAF6824CBCD44F2443E3126C8A1723A844c0B</vt:lpwstr>
      </vt:variant>
      <vt:variant>
        <vt:lpwstr/>
      </vt:variant>
      <vt:variant>
        <vt:i4>2293856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consultantplus://offline/ref=8EB5213065675AB1BC4660B67394C81B07A5B6F87E319889EAF6824CBCD44F2443E3126E8B1042cAB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по ГУ- Брянскому РО</dc:title>
  <dc:creator>User</dc:creator>
  <cp:lastModifiedBy>Дороничева Ирина Михайловна</cp:lastModifiedBy>
  <cp:revision>3</cp:revision>
  <cp:lastPrinted>2023-07-06T09:27:00Z</cp:lastPrinted>
  <dcterms:created xsi:type="dcterms:W3CDTF">2023-11-23T12:12:00Z</dcterms:created>
  <dcterms:modified xsi:type="dcterms:W3CDTF">2023-11-24T09:14:00Z</dcterms:modified>
</cp:coreProperties>
</file>