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FC69" w14:textId="77777777" w:rsidR="00807630" w:rsidRPr="004C458F" w:rsidRDefault="00816851" w:rsidP="00807630">
      <w:pPr>
        <w:jc w:val="right"/>
      </w:pPr>
      <w:r w:rsidRPr="004C458F">
        <w:t xml:space="preserve"> </w:t>
      </w:r>
      <w:r w:rsidR="00807630" w:rsidRPr="004C458F">
        <w:t>Приложение № 1 к извещению</w:t>
      </w:r>
    </w:p>
    <w:p w14:paraId="68394C8A" w14:textId="77777777" w:rsidR="00807630" w:rsidRPr="004C458F" w:rsidRDefault="00807630" w:rsidP="00807630">
      <w:pPr>
        <w:jc w:val="right"/>
      </w:pPr>
    </w:p>
    <w:p w14:paraId="793A48D5" w14:textId="77777777" w:rsidR="00807630" w:rsidRPr="004C458F" w:rsidRDefault="00807630" w:rsidP="004C458F">
      <w:pPr>
        <w:jc w:val="center"/>
      </w:pPr>
      <w:r w:rsidRPr="004C458F">
        <w:rPr>
          <w:b/>
          <w:bCs/>
        </w:rPr>
        <w:t>ОПИСАНИЕ ОБЪЕКТА ЗАКУПКИ (ТЕХНИЧЕСКОЕ ЗАДАНИЕ)</w:t>
      </w:r>
    </w:p>
    <w:p w14:paraId="1615FC5F" w14:textId="27F3B5FE" w:rsidR="00692015" w:rsidRPr="004C458F" w:rsidRDefault="00692015" w:rsidP="004C458F">
      <w:pPr>
        <w:pStyle w:val="13"/>
        <w:jc w:val="center"/>
        <w:rPr>
          <w:i w:val="0"/>
          <w:sz w:val="24"/>
          <w:szCs w:val="24"/>
        </w:rPr>
      </w:pPr>
      <w:r w:rsidRPr="004C458F">
        <w:rPr>
          <w:i w:val="0"/>
          <w:sz w:val="24"/>
          <w:szCs w:val="24"/>
        </w:rPr>
        <w:t xml:space="preserve"> на поставку </w:t>
      </w:r>
      <w:r w:rsidR="004C458F" w:rsidRPr="004C458F">
        <w:rPr>
          <w:i w:val="0"/>
          <w:sz w:val="24"/>
          <w:szCs w:val="24"/>
        </w:rPr>
        <w:t>расходных материалов для копировально-множительной техники</w:t>
      </w:r>
    </w:p>
    <w:p w14:paraId="0A95894B" w14:textId="77777777" w:rsidR="00816851" w:rsidRPr="004C458F" w:rsidRDefault="00816851" w:rsidP="00816851"/>
    <w:p w14:paraId="4996B0DF" w14:textId="77777777" w:rsidR="004C458F" w:rsidRPr="004C458F" w:rsidRDefault="004C458F" w:rsidP="004C458F">
      <w:pPr>
        <w:spacing w:line="360" w:lineRule="auto"/>
        <w:jc w:val="both"/>
        <w:rPr>
          <w:color w:val="000000"/>
        </w:rPr>
      </w:pPr>
      <w:r w:rsidRPr="004C458F">
        <w:rPr>
          <w:color w:val="000000"/>
        </w:rPr>
        <w:t>1.1.</w:t>
      </w:r>
      <w:r w:rsidRPr="004C458F">
        <w:rPr>
          <w:color w:val="000000"/>
        </w:rPr>
        <w:tab/>
        <w:t xml:space="preserve"> Требования к количеству, техническим и качественным характеристикам товара:</w:t>
      </w:r>
    </w:p>
    <w:tbl>
      <w:tblPr>
        <w:tblW w:w="152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7088"/>
        <w:gridCol w:w="5670"/>
        <w:gridCol w:w="1646"/>
      </w:tblGrid>
      <w:tr w:rsidR="004C458F" w:rsidRPr="004C458F" w14:paraId="71F35F84" w14:textId="77777777" w:rsidTr="004C458F">
        <w:trPr>
          <w:trHeight w:val="641"/>
        </w:trPr>
        <w:tc>
          <w:tcPr>
            <w:tcW w:w="797" w:type="dxa"/>
            <w:shd w:val="clear" w:color="auto" w:fill="auto"/>
            <w:vAlign w:val="center"/>
          </w:tcPr>
          <w:p w14:paraId="350C353A" w14:textId="77777777" w:rsidR="004C458F" w:rsidRPr="004C458F" w:rsidRDefault="004C458F" w:rsidP="004C458F">
            <w:pPr>
              <w:jc w:val="center"/>
              <w:rPr>
                <w:sz w:val="22"/>
                <w:szCs w:val="22"/>
              </w:rPr>
            </w:pPr>
            <w:r w:rsidRPr="004C458F">
              <w:rPr>
                <w:sz w:val="22"/>
                <w:szCs w:val="22"/>
              </w:rPr>
              <w:t>№</w:t>
            </w:r>
          </w:p>
        </w:tc>
        <w:tc>
          <w:tcPr>
            <w:tcW w:w="7088" w:type="dxa"/>
            <w:shd w:val="clear" w:color="auto" w:fill="auto"/>
          </w:tcPr>
          <w:p w14:paraId="3062C039" w14:textId="77777777" w:rsidR="004C458F" w:rsidRPr="004C458F" w:rsidRDefault="004C458F" w:rsidP="004C458F">
            <w:pPr>
              <w:jc w:val="center"/>
              <w:rPr>
                <w:sz w:val="22"/>
                <w:szCs w:val="22"/>
              </w:rPr>
            </w:pPr>
            <w:r w:rsidRPr="004C458F">
              <w:rPr>
                <w:sz w:val="22"/>
                <w:szCs w:val="22"/>
              </w:rPr>
              <w:t>Наименование товара</w:t>
            </w:r>
          </w:p>
        </w:tc>
        <w:tc>
          <w:tcPr>
            <w:tcW w:w="5670" w:type="dxa"/>
            <w:shd w:val="clear" w:color="auto" w:fill="auto"/>
          </w:tcPr>
          <w:p w14:paraId="57750F7D" w14:textId="77777777" w:rsidR="004C458F" w:rsidRPr="004C458F" w:rsidRDefault="004C458F" w:rsidP="004C458F">
            <w:pPr>
              <w:jc w:val="center"/>
              <w:rPr>
                <w:sz w:val="22"/>
                <w:szCs w:val="22"/>
              </w:rPr>
            </w:pPr>
            <w:r w:rsidRPr="004C458F">
              <w:rPr>
                <w:sz w:val="22"/>
                <w:szCs w:val="22"/>
              </w:rPr>
              <w:t>Характеристики</w:t>
            </w:r>
          </w:p>
        </w:tc>
        <w:tc>
          <w:tcPr>
            <w:tcW w:w="1646" w:type="dxa"/>
            <w:shd w:val="clear" w:color="auto" w:fill="auto"/>
            <w:vAlign w:val="center"/>
          </w:tcPr>
          <w:p w14:paraId="40E024DF" w14:textId="77777777" w:rsidR="004C458F" w:rsidRPr="004C458F" w:rsidRDefault="004C458F" w:rsidP="004C458F">
            <w:pPr>
              <w:jc w:val="center"/>
              <w:rPr>
                <w:sz w:val="22"/>
                <w:szCs w:val="22"/>
              </w:rPr>
            </w:pPr>
            <w:r w:rsidRPr="004C458F">
              <w:rPr>
                <w:sz w:val="22"/>
                <w:szCs w:val="22"/>
              </w:rPr>
              <w:t>Количество</w:t>
            </w:r>
          </w:p>
        </w:tc>
      </w:tr>
      <w:tr w:rsidR="004C458F" w:rsidRPr="004C458F" w14:paraId="032B1E6E" w14:textId="77777777" w:rsidTr="004C458F">
        <w:trPr>
          <w:trHeight w:val="471"/>
        </w:trPr>
        <w:tc>
          <w:tcPr>
            <w:tcW w:w="797" w:type="dxa"/>
            <w:shd w:val="clear" w:color="auto" w:fill="auto"/>
          </w:tcPr>
          <w:p w14:paraId="20A4495C" w14:textId="77777777" w:rsidR="004C458F" w:rsidRPr="004C458F" w:rsidRDefault="004C458F" w:rsidP="004C458F">
            <w:pPr>
              <w:numPr>
                <w:ilvl w:val="0"/>
                <w:numId w:val="76"/>
              </w:numPr>
              <w:spacing w:after="200"/>
              <w:jc w:val="center"/>
              <w:rPr>
                <w:sz w:val="22"/>
                <w:szCs w:val="22"/>
              </w:rPr>
            </w:pPr>
          </w:p>
        </w:tc>
        <w:tc>
          <w:tcPr>
            <w:tcW w:w="7088" w:type="dxa"/>
            <w:shd w:val="clear" w:color="auto" w:fill="auto"/>
          </w:tcPr>
          <w:p w14:paraId="599F1261" w14:textId="77777777" w:rsidR="004C458F" w:rsidRPr="004C458F" w:rsidRDefault="004C458F" w:rsidP="004C458F">
            <w:pPr>
              <w:rPr>
                <w:sz w:val="22"/>
                <w:szCs w:val="22"/>
              </w:rPr>
            </w:pPr>
            <w:r w:rsidRPr="004C458F">
              <w:rPr>
                <w:sz w:val="22"/>
                <w:szCs w:val="22"/>
              </w:rPr>
              <w:t xml:space="preserve">Картридж c чернилами PGI-450XL BK черный для принтера </w:t>
            </w:r>
            <w:proofErr w:type="spellStart"/>
            <w:r w:rsidRPr="004C458F">
              <w:rPr>
                <w:sz w:val="22"/>
                <w:szCs w:val="22"/>
              </w:rPr>
              <w:t>Canon</w:t>
            </w:r>
            <w:proofErr w:type="spellEnd"/>
            <w:r w:rsidRPr="004C458F">
              <w:rPr>
                <w:sz w:val="22"/>
                <w:szCs w:val="22"/>
              </w:rPr>
              <w:t xml:space="preserve"> </w:t>
            </w:r>
            <w:proofErr w:type="spellStart"/>
            <w:r w:rsidRPr="004C458F">
              <w:rPr>
                <w:sz w:val="22"/>
                <w:szCs w:val="22"/>
              </w:rPr>
              <w:t>Pixma</w:t>
            </w:r>
            <w:proofErr w:type="spellEnd"/>
            <w:r w:rsidRPr="004C458F">
              <w:rPr>
                <w:sz w:val="22"/>
                <w:szCs w:val="22"/>
              </w:rPr>
              <w:t xml:space="preserve"> iP7240</w:t>
            </w:r>
          </w:p>
        </w:tc>
        <w:tc>
          <w:tcPr>
            <w:tcW w:w="5670" w:type="dxa"/>
            <w:shd w:val="clear" w:color="auto" w:fill="auto"/>
          </w:tcPr>
          <w:p w14:paraId="469109C6" w14:textId="77777777" w:rsidR="004C458F" w:rsidRPr="004C458F" w:rsidRDefault="004C458F" w:rsidP="004C458F">
            <w:pPr>
              <w:rPr>
                <w:sz w:val="22"/>
                <w:szCs w:val="22"/>
              </w:rPr>
            </w:pPr>
            <w:r w:rsidRPr="004C458F">
              <w:rPr>
                <w:sz w:val="22"/>
                <w:szCs w:val="22"/>
              </w:rPr>
              <w:t>Товарный знак: «Совместимый»;</w:t>
            </w:r>
          </w:p>
          <w:p w14:paraId="7DEAE1B3" w14:textId="2C2404D4" w:rsidR="004C458F" w:rsidRPr="004C458F" w:rsidRDefault="004C458F" w:rsidP="004C458F">
            <w:pPr>
              <w:rPr>
                <w:sz w:val="22"/>
                <w:szCs w:val="22"/>
              </w:rPr>
            </w:pPr>
            <w:r>
              <w:rPr>
                <w:sz w:val="22"/>
                <w:szCs w:val="22"/>
              </w:rPr>
              <w:t>Технология печати: струйная.</w:t>
            </w:r>
          </w:p>
        </w:tc>
        <w:tc>
          <w:tcPr>
            <w:tcW w:w="1646" w:type="dxa"/>
            <w:shd w:val="clear" w:color="auto" w:fill="auto"/>
            <w:vAlign w:val="center"/>
          </w:tcPr>
          <w:p w14:paraId="36E17AA7" w14:textId="77777777" w:rsidR="004C458F" w:rsidRPr="004C458F" w:rsidRDefault="004C458F" w:rsidP="004C458F">
            <w:pPr>
              <w:jc w:val="center"/>
              <w:rPr>
                <w:sz w:val="22"/>
                <w:szCs w:val="22"/>
              </w:rPr>
            </w:pPr>
            <w:r w:rsidRPr="004C458F">
              <w:rPr>
                <w:sz w:val="22"/>
                <w:szCs w:val="22"/>
              </w:rPr>
              <w:t>5</w:t>
            </w:r>
          </w:p>
        </w:tc>
      </w:tr>
      <w:tr w:rsidR="004C458F" w:rsidRPr="004C458F" w14:paraId="72B005D5" w14:textId="77777777" w:rsidTr="004C458F">
        <w:trPr>
          <w:trHeight w:val="581"/>
        </w:trPr>
        <w:tc>
          <w:tcPr>
            <w:tcW w:w="797" w:type="dxa"/>
            <w:shd w:val="clear" w:color="auto" w:fill="auto"/>
          </w:tcPr>
          <w:p w14:paraId="283B198F" w14:textId="77777777" w:rsidR="004C458F" w:rsidRPr="004C458F" w:rsidRDefault="004C458F" w:rsidP="004C458F">
            <w:pPr>
              <w:numPr>
                <w:ilvl w:val="0"/>
                <w:numId w:val="76"/>
              </w:numPr>
              <w:spacing w:after="200"/>
              <w:jc w:val="center"/>
              <w:rPr>
                <w:sz w:val="22"/>
                <w:szCs w:val="22"/>
              </w:rPr>
            </w:pPr>
          </w:p>
        </w:tc>
        <w:tc>
          <w:tcPr>
            <w:tcW w:w="7088" w:type="dxa"/>
            <w:shd w:val="clear" w:color="auto" w:fill="auto"/>
          </w:tcPr>
          <w:p w14:paraId="7E50543F" w14:textId="77777777" w:rsidR="004C458F" w:rsidRPr="004C458F" w:rsidRDefault="004C458F" w:rsidP="004C458F">
            <w:pPr>
              <w:rPr>
                <w:sz w:val="22"/>
                <w:szCs w:val="22"/>
              </w:rPr>
            </w:pPr>
            <w:r w:rsidRPr="004C458F">
              <w:rPr>
                <w:sz w:val="22"/>
                <w:szCs w:val="22"/>
              </w:rPr>
              <w:t xml:space="preserve">Картридж с чернилами CLI-451BK черный для принтера </w:t>
            </w:r>
            <w:proofErr w:type="spellStart"/>
            <w:r w:rsidRPr="004C458F">
              <w:rPr>
                <w:sz w:val="22"/>
                <w:szCs w:val="22"/>
              </w:rPr>
              <w:t>Canon</w:t>
            </w:r>
            <w:proofErr w:type="spellEnd"/>
            <w:r w:rsidRPr="004C458F">
              <w:rPr>
                <w:sz w:val="22"/>
                <w:szCs w:val="22"/>
              </w:rPr>
              <w:t xml:space="preserve"> </w:t>
            </w:r>
            <w:proofErr w:type="spellStart"/>
            <w:r w:rsidRPr="004C458F">
              <w:rPr>
                <w:sz w:val="22"/>
                <w:szCs w:val="22"/>
              </w:rPr>
              <w:t>Pixma</w:t>
            </w:r>
            <w:proofErr w:type="spellEnd"/>
            <w:r w:rsidRPr="004C458F">
              <w:rPr>
                <w:sz w:val="22"/>
                <w:szCs w:val="22"/>
              </w:rPr>
              <w:t xml:space="preserve"> iP7240</w:t>
            </w:r>
          </w:p>
        </w:tc>
        <w:tc>
          <w:tcPr>
            <w:tcW w:w="5670" w:type="dxa"/>
            <w:shd w:val="clear" w:color="auto" w:fill="FFFFFF"/>
          </w:tcPr>
          <w:p w14:paraId="6ABCE8CC" w14:textId="77777777" w:rsidR="004C458F" w:rsidRPr="004C458F" w:rsidRDefault="004C458F" w:rsidP="004C458F">
            <w:pPr>
              <w:rPr>
                <w:sz w:val="22"/>
                <w:szCs w:val="22"/>
              </w:rPr>
            </w:pPr>
            <w:r w:rsidRPr="004C458F">
              <w:rPr>
                <w:sz w:val="22"/>
                <w:szCs w:val="22"/>
              </w:rPr>
              <w:t>Товарный знак: «Совместимый»;</w:t>
            </w:r>
          </w:p>
          <w:p w14:paraId="6C3BDA4F" w14:textId="77777777" w:rsidR="004C458F" w:rsidRPr="004C458F" w:rsidRDefault="004C458F" w:rsidP="004C458F">
            <w:pPr>
              <w:rPr>
                <w:sz w:val="22"/>
                <w:szCs w:val="22"/>
              </w:rPr>
            </w:pPr>
            <w:r w:rsidRPr="004C458F">
              <w:rPr>
                <w:sz w:val="22"/>
                <w:szCs w:val="22"/>
              </w:rPr>
              <w:t>Технология печати: струйная.</w:t>
            </w:r>
          </w:p>
        </w:tc>
        <w:tc>
          <w:tcPr>
            <w:tcW w:w="1646" w:type="dxa"/>
            <w:vAlign w:val="center"/>
          </w:tcPr>
          <w:p w14:paraId="4F3300BC" w14:textId="77777777" w:rsidR="004C458F" w:rsidRPr="004C458F" w:rsidRDefault="004C458F" w:rsidP="004C458F">
            <w:pPr>
              <w:jc w:val="center"/>
              <w:rPr>
                <w:sz w:val="22"/>
                <w:szCs w:val="22"/>
              </w:rPr>
            </w:pPr>
            <w:r w:rsidRPr="004C458F">
              <w:rPr>
                <w:sz w:val="22"/>
                <w:szCs w:val="22"/>
              </w:rPr>
              <w:t>5</w:t>
            </w:r>
          </w:p>
        </w:tc>
      </w:tr>
      <w:tr w:rsidR="004C458F" w:rsidRPr="004C458F" w14:paraId="191DBFC9" w14:textId="77777777" w:rsidTr="004C458F">
        <w:trPr>
          <w:trHeight w:val="487"/>
        </w:trPr>
        <w:tc>
          <w:tcPr>
            <w:tcW w:w="797" w:type="dxa"/>
            <w:shd w:val="clear" w:color="auto" w:fill="auto"/>
          </w:tcPr>
          <w:p w14:paraId="65DCBEE7"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60948DF1" w14:textId="77777777" w:rsidR="004C458F" w:rsidRPr="004C458F" w:rsidRDefault="004C458F" w:rsidP="004C458F">
            <w:pPr>
              <w:rPr>
                <w:sz w:val="22"/>
                <w:szCs w:val="22"/>
              </w:rPr>
            </w:pPr>
            <w:r w:rsidRPr="004C458F">
              <w:rPr>
                <w:sz w:val="22"/>
                <w:szCs w:val="22"/>
              </w:rPr>
              <w:t xml:space="preserve">Картридж с чернилами CLI-451С голубой для принтера </w:t>
            </w:r>
            <w:proofErr w:type="spellStart"/>
            <w:r w:rsidRPr="004C458F">
              <w:rPr>
                <w:sz w:val="22"/>
                <w:szCs w:val="22"/>
              </w:rPr>
              <w:t>Canon</w:t>
            </w:r>
            <w:proofErr w:type="spellEnd"/>
            <w:r w:rsidRPr="004C458F">
              <w:rPr>
                <w:sz w:val="22"/>
                <w:szCs w:val="22"/>
              </w:rPr>
              <w:t xml:space="preserve"> </w:t>
            </w:r>
            <w:proofErr w:type="spellStart"/>
            <w:r w:rsidRPr="004C458F">
              <w:rPr>
                <w:sz w:val="22"/>
                <w:szCs w:val="22"/>
              </w:rPr>
              <w:t>Pixma</w:t>
            </w:r>
            <w:proofErr w:type="spellEnd"/>
            <w:r w:rsidRPr="004C458F">
              <w:rPr>
                <w:sz w:val="22"/>
                <w:szCs w:val="22"/>
              </w:rPr>
              <w:t xml:space="preserve"> iP7240</w:t>
            </w:r>
          </w:p>
        </w:tc>
        <w:tc>
          <w:tcPr>
            <w:tcW w:w="5670" w:type="dxa"/>
            <w:shd w:val="clear" w:color="auto" w:fill="auto"/>
          </w:tcPr>
          <w:p w14:paraId="3E163137" w14:textId="77777777" w:rsidR="004C458F" w:rsidRPr="004C458F" w:rsidRDefault="004C458F" w:rsidP="004C458F">
            <w:pPr>
              <w:rPr>
                <w:sz w:val="22"/>
                <w:szCs w:val="22"/>
              </w:rPr>
            </w:pPr>
            <w:r w:rsidRPr="004C458F">
              <w:rPr>
                <w:sz w:val="22"/>
                <w:szCs w:val="22"/>
              </w:rPr>
              <w:t>Товарный знак: «Совместимый»;</w:t>
            </w:r>
          </w:p>
          <w:p w14:paraId="746ADC93" w14:textId="53DBBB32" w:rsidR="004C458F" w:rsidRPr="004C458F" w:rsidRDefault="004C458F" w:rsidP="004C458F">
            <w:pPr>
              <w:rPr>
                <w:sz w:val="22"/>
                <w:szCs w:val="22"/>
              </w:rPr>
            </w:pPr>
            <w:r>
              <w:rPr>
                <w:sz w:val="22"/>
                <w:szCs w:val="22"/>
              </w:rPr>
              <w:t>Технология печати: струйная.</w:t>
            </w:r>
          </w:p>
        </w:tc>
        <w:tc>
          <w:tcPr>
            <w:tcW w:w="1646" w:type="dxa"/>
            <w:shd w:val="clear" w:color="auto" w:fill="auto"/>
            <w:vAlign w:val="center"/>
          </w:tcPr>
          <w:p w14:paraId="429CEC30" w14:textId="77777777" w:rsidR="004C458F" w:rsidRPr="004C458F" w:rsidRDefault="004C458F" w:rsidP="004C458F">
            <w:pPr>
              <w:jc w:val="center"/>
              <w:rPr>
                <w:sz w:val="22"/>
                <w:szCs w:val="22"/>
              </w:rPr>
            </w:pPr>
            <w:r w:rsidRPr="004C458F">
              <w:rPr>
                <w:sz w:val="22"/>
                <w:szCs w:val="22"/>
              </w:rPr>
              <w:t>4</w:t>
            </w:r>
          </w:p>
        </w:tc>
      </w:tr>
      <w:tr w:rsidR="004C458F" w:rsidRPr="004C458F" w14:paraId="596D1EBB" w14:textId="77777777" w:rsidTr="004C458F">
        <w:trPr>
          <w:trHeight w:val="537"/>
        </w:trPr>
        <w:tc>
          <w:tcPr>
            <w:tcW w:w="797" w:type="dxa"/>
            <w:shd w:val="clear" w:color="auto" w:fill="auto"/>
          </w:tcPr>
          <w:p w14:paraId="25534D66"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07CD118F" w14:textId="77777777" w:rsidR="004C458F" w:rsidRPr="004C458F" w:rsidRDefault="004C458F" w:rsidP="004C458F">
            <w:pPr>
              <w:rPr>
                <w:sz w:val="22"/>
                <w:szCs w:val="22"/>
              </w:rPr>
            </w:pPr>
            <w:r w:rsidRPr="004C458F">
              <w:rPr>
                <w:sz w:val="22"/>
                <w:szCs w:val="22"/>
              </w:rPr>
              <w:t xml:space="preserve">Картридж с чернилами CLI-451Y жёлтый для принтера </w:t>
            </w:r>
            <w:proofErr w:type="spellStart"/>
            <w:r w:rsidRPr="004C458F">
              <w:rPr>
                <w:sz w:val="22"/>
                <w:szCs w:val="22"/>
              </w:rPr>
              <w:t>Canon</w:t>
            </w:r>
            <w:proofErr w:type="spellEnd"/>
            <w:r w:rsidRPr="004C458F">
              <w:rPr>
                <w:sz w:val="22"/>
                <w:szCs w:val="22"/>
              </w:rPr>
              <w:t xml:space="preserve"> </w:t>
            </w:r>
            <w:proofErr w:type="spellStart"/>
            <w:r w:rsidRPr="004C458F">
              <w:rPr>
                <w:sz w:val="22"/>
                <w:szCs w:val="22"/>
              </w:rPr>
              <w:t>Pixma</w:t>
            </w:r>
            <w:proofErr w:type="spellEnd"/>
            <w:r w:rsidRPr="004C458F">
              <w:rPr>
                <w:sz w:val="22"/>
                <w:szCs w:val="22"/>
              </w:rPr>
              <w:t xml:space="preserve"> iP7240</w:t>
            </w:r>
          </w:p>
        </w:tc>
        <w:tc>
          <w:tcPr>
            <w:tcW w:w="5670" w:type="dxa"/>
            <w:shd w:val="clear" w:color="auto" w:fill="auto"/>
          </w:tcPr>
          <w:p w14:paraId="612743B5" w14:textId="77777777" w:rsidR="004C458F" w:rsidRPr="004C458F" w:rsidRDefault="004C458F" w:rsidP="004C458F">
            <w:pPr>
              <w:rPr>
                <w:sz w:val="22"/>
                <w:szCs w:val="22"/>
              </w:rPr>
            </w:pPr>
            <w:r w:rsidRPr="004C458F">
              <w:rPr>
                <w:sz w:val="22"/>
                <w:szCs w:val="22"/>
              </w:rPr>
              <w:t>Товарный знак: «Совместимый»;</w:t>
            </w:r>
          </w:p>
          <w:p w14:paraId="3A5D6FC4" w14:textId="0F7F9BB9" w:rsidR="004C458F" w:rsidRPr="004C458F" w:rsidRDefault="004C458F" w:rsidP="004C458F">
            <w:pPr>
              <w:rPr>
                <w:sz w:val="22"/>
                <w:szCs w:val="22"/>
              </w:rPr>
            </w:pPr>
            <w:r w:rsidRPr="004C458F">
              <w:rPr>
                <w:sz w:val="22"/>
                <w:szCs w:val="22"/>
              </w:rPr>
              <w:t>Технология</w:t>
            </w:r>
            <w:r>
              <w:rPr>
                <w:sz w:val="22"/>
                <w:szCs w:val="22"/>
              </w:rPr>
              <w:t xml:space="preserve"> печати: струйная.</w:t>
            </w:r>
          </w:p>
        </w:tc>
        <w:tc>
          <w:tcPr>
            <w:tcW w:w="1646" w:type="dxa"/>
            <w:shd w:val="clear" w:color="auto" w:fill="auto"/>
            <w:vAlign w:val="center"/>
          </w:tcPr>
          <w:p w14:paraId="2D957318" w14:textId="77777777" w:rsidR="004C458F" w:rsidRPr="004C458F" w:rsidRDefault="004C458F" w:rsidP="004C458F">
            <w:pPr>
              <w:jc w:val="center"/>
              <w:rPr>
                <w:sz w:val="22"/>
                <w:szCs w:val="22"/>
              </w:rPr>
            </w:pPr>
            <w:r w:rsidRPr="004C458F">
              <w:rPr>
                <w:sz w:val="22"/>
                <w:szCs w:val="22"/>
              </w:rPr>
              <w:t>4</w:t>
            </w:r>
          </w:p>
        </w:tc>
      </w:tr>
      <w:tr w:rsidR="004C458F" w:rsidRPr="004C458F" w14:paraId="628AFFC9" w14:textId="77777777" w:rsidTr="004C458F">
        <w:trPr>
          <w:trHeight w:val="417"/>
        </w:trPr>
        <w:tc>
          <w:tcPr>
            <w:tcW w:w="797" w:type="dxa"/>
            <w:shd w:val="clear" w:color="auto" w:fill="auto"/>
          </w:tcPr>
          <w:p w14:paraId="4A40E2EB"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364E3C4B" w14:textId="77777777" w:rsidR="004C458F" w:rsidRPr="004C458F" w:rsidRDefault="004C458F" w:rsidP="004C458F">
            <w:pPr>
              <w:rPr>
                <w:sz w:val="22"/>
                <w:szCs w:val="22"/>
              </w:rPr>
            </w:pPr>
            <w:r w:rsidRPr="004C458F">
              <w:rPr>
                <w:sz w:val="22"/>
                <w:szCs w:val="22"/>
              </w:rPr>
              <w:t xml:space="preserve">Картридж с чернилами CLI-451M пурпурный для принтера </w:t>
            </w:r>
            <w:proofErr w:type="spellStart"/>
            <w:r w:rsidRPr="004C458F">
              <w:rPr>
                <w:sz w:val="22"/>
                <w:szCs w:val="22"/>
              </w:rPr>
              <w:t>Canon</w:t>
            </w:r>
            <w:proofErr w:type="spellEnd"/>
            <w:r w:rsidRPr="004C458F">
              <w:rPr>
                <w:sz w:val="22"/>
                <w:szCs w:val="22"/>
              </w:rPr>
              <w:t xml:space="preserve"> </w:t>
            </w:r>
            <w:proofErr w:type="spellStart"/>
            <w:r w:rsidRPr="004C458F">
              <w:rPr>
                <w:sz w:val="22"/>
                <w:szCs w:val="22"/>
              </w:rPr>
              <w:t>Pixma</w:t>
            </w:r>
            <w:proofErr w:type="spellEnd"/>
            <w:r w:rsidRPr="004C458F">
              <w:rPr>
                <w:sz w:val="22"/>
                <w:szCs w:val="22"/>
              </w:rPr>
              <w:t xml:space="preserve"> iP7240</w:t>
            </w:r>
          </w:p>
        </w:tc>
        <w:tc>
          <w:tcPr>
            <w:tcW w:w="5670" w:type="dxa"/>
            <w:shd w:val="clear" w:color="auto" w:fill="auto"/>
          </w:tcPr>
          <w:p w14:paraId="726BEACD" w14:textId="77777777" w:rsidR="004C458F" w:rsidRPr="004C458F" w:rsidRDefault="004C458F" w:rsidP="004C458F">
            <w:pPr>
              <w:rPr>
                <w:sz w:val="22"/>
                <w:szCs w:val="22"/>
              </w:rPr>
            </w:pPr>
            <w:r w:rsidRPr="004C458F">
              <w:rPr>
                <w:sz w:val="22"/>
                <w:szCs w:val="22"/>
              </w:rPr>
              <w:t>Товарный знак: «Совместимый»;</w:t>
            </w:r>
          </w:p>
          <w:p w14:paraId="311BA758" w14:textId="0066A444" w:rsidR="004C458F" w:rsidRPr="004C458F" w:rsidRDefault="004C458F" w:rsidP="004C458F">
            <w:pPr>
              <w:rPr>
                <w:sz w:val="22"/>
                <w:szCs w:val="22"/>
              </w:rPr>
            </w:pPr>
            <w:r>
              <w:rPr>
                <w:sz w:val="22"/>
                <w:szCs w:val="22"/>
              </w:rPr>
              <w:t>Технология печати: струйная.</w:t>
            </w:r>
          </w:p>
        </w:tc>
        <w:tc>
          <w:tcPr>
            <w:tcW w:w="1646" w:type="dxa"/>
            <w:shd w:val="clear" w:color="auto" w:fill="auto"/>
            <w:vAlign w:val="center"/>
          </w:tcPr>
          <w:p w14:paraId="0CEFB1F7" w14:textId="77777777" w:rsidR="004C458F" w:rsidRPr="004C458F" w:rsidRDefault="004C458F" w:rsidP="004C458F">
            <w:pPr>
              <w:jc w:val="center"/>
              <w:rPr>
                <w:sz w:val="22"/>
                <w:szCs w:val="22"/>
              </w:rPr>
            </w:pPr>
            <w:r w:rsidRPr="004C458F">
              <w:rPr>
                <w:sz w:val="22"/>
                <w:szCs w:val="22"/>
              </w:rPr>
              <w:t>4</w:t>
            </w:r>
          </w:p>
        </w:tc>
      </w:tr>
      <w:tr w:rsidR="004C458F" w:rsidRPr="004C458F" w14:paraId="2087064B" w14:textId="77777777" w:rsidTr="004C458F">
        <w:trPr>
          <w:trHeight w:val="1048"/>
        </w:trPr>
        <w:tc>
          <w:tcPr>
            <w:tcW w:w="797" w:type="dxa"/>
            <w:shd w:val="clear" w:color="auto" w:fill="auto"/>
          </w:tcPr>
          <w:p w14:paraId="09839E8F"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196693F1" w14:textId="77777777" w:rsidR="004C458F" w:rsidRPr="004C458F" w:rsidRDefault="004C458F" w:rsidP="004C458F">
            <w:pPr>
              <w:rPr>
                <w:sz w:val="22"/>
                <w:szCs w:val="22"/>
              </w:rPr>
            </w:pPr>
            <w:r w:rsidRPr="004C458F">
              <w:rPr>
                <w:sz w:val="22"/>
                <w:szCs w:val="22"/>
              </w:rPr>
              <w:t xml:space="preserve">Картридж совместимый CB436A для принтера </w:t>
            </w:r>
            <w:proofErr w:type="spellStart"/>
            <w:r w:rsidRPr="004C458F">
              <w:rPr>
                <w:sz w:val="22"/>
                <w:szCs w:val="22"/>
              </w:rPr>
              <w:t>Hewlett-</w:t>
            </w:r>
            <w:proofErr w:type="gramStart"/>
            <w:r w:rsidRPr="004C458F">
              <w:rPr>
                <w:sz w:val="22"/>
                <w:szCs w:val="22"/>
              </w:rPr>
              <w:t>Packard</w:t>
            </w:r>
            <w:proofErr w:type="spellEnd"/>
            <w:r w:rsidRPr="004C458F">
              <w:rPr>
                <w:sz w:val="22"/>
                <w:szCs w:val="22"/>
              </w:rPr>
              <w:t xml:space="preserve">  </w:t>
            </w:r>
            <w:proofErr w:type="spellStart"/>
            <w:r w:rsidRPr="004C458F">
              <w:rPr>
                <w:sz w:val="22"/>
                <w:szCs w:val="22"/>
              </w:rPr>
              <w:t>LaserJet</w:t>
            </w:r>
            <w:proofErr w:type="spellEnd"/>
            <w:proofErr w:type="gramEnd"/>
            <w:r w:rsidRPr="004C458F">
              <w:rPr>
                <w:sz w:val="22"/>
                <w:szCs w:val="22"/>
              </w:rPr>
              <w:t xml:space="preserve"> 1120 / /1522</w:t>
            </w:r>
          </w:p>
        </w:tc>
        <w:tc>
          <w:tcPr>
            <w:tcW w:w="5670" w:type="dxa"/>
            <w:shd w:val="clear" w:color="auto" w:fill="auto"/>
          </w:tcPr>
          <w:p w14:paraId="0F463CAD" w14:textId="77777777" w:rsidR="004C458F" w:rsidRPr="004C458F" w:rsidRDefault="004C458F" w:rsidP="004C458F">
            <w:pPr>
              <w:rPr>
                <w:sz w:val="22"/>
                <w:szCs w:val="22"/>
              </w:rPr>
            </w:pPr>
            <w:r w:rsidRPr="004C458F">
              <w:rPr>
                <w:sz w:val="22"/>
                <w:szCs w:val="22"/>
              </w:rPr>
              <w:t>Товарный знак: Совместимый;</w:t>
            </w:r>
          </w:p>
          <w:p w14:paraId="14926E33" w14:textId="77777777" w:rsidR="004C458F" w:rsidRPr="004C458F" w:rsidRDefault="004C458F" w:rsidP="004C458F">
            <w:pPr>
              <w:rPr>
                <w:sz w:val="22"/>
                <w:szCs w:val="22"/>
              </w:rPr>
            </w:pPr>
            <w:r w:rsidRPr="004C458F">
              <w:rPr>
                <w:sz w:val="22"/>
                <w:szCs w:val="22"/>
              </w:rPr>
              <w:t>Технология печати: Лазерная;</w:t>
            </w:r>
          </w:p>
          <w:p w14:paraId="509A5A97" w14:textId="77777777" w:rsidR="004C458F" w:rsidRPr="004C458F" w:rsidRDefault="004C458F" w:rsidP="004C458F">
            <w:pPr>
              <w:rPr>
                <w:sz w:val="22"/>
                <w:szCs w:val="22"/>
              </w:rPr>
            </w:pPr>
            <w:r w:rsidRPr="004C458F">
              <w:rPr>
                <w:sz w:val="22"/>
                <w:szCs w:val="22"/>
              </w:rPr>
              <w:t>Количество страниц: не менее 2000 страниц А4 при 5% покрытии (ISO/IEC 19752); (ISO/IEC 19752).</w:t>
            </w:r>
          </w:p>
        </w:tc>
        <w:tc>
          <w:tcPr>
            <w:tcW w:w="1646" w:type="dxa"/>
            <w:shd w:val="clear" w:color="auto" w:fill="auto"/>
            <w:vAlign w:val="center"/>
          </w:tcPr>
          <w:p w14:paraId="4C92384F" w14:textId="77777777" w:rsidR="004C458F" w:rsidRPr="004C458F" w:rsidRDefault="004C458F" w:rsidP="004C458F">
            <w:pPr>
              <w:jc w:val="center"/>
              <w:rPr>
                <w:sz w:val="22"/>
                <w:szCs w:val="22"/>
              </w:rPr>
            </w:pPr>
            <w:r w:rsidRPr="004C458F">
              <w:rPr>
                <w:sz w:val="22"/>
                <w:szCs w:val="22"/>
              </w:rPr>
              <w:t>120</w:t>
            </w:r>
          </w:p>
        </w:tc>
      </w:tr>
      <w:tr w:rsidR="004C458F" w:rsidRPr="004C458F" w14:paraId="4A71217B" w14:textId="77777777" w:rsidTr="004C458F">
        <w:trPr>
          <w:trHeight w:val="1107"/>
        </w:trPr>
        <w:tc>
          <w:tcPr>
            <w:tcW w:w="797" w:type="dxa"/>
            <w:shd w:val="clear" w:color="auto" w:fill="auto"/>
          </w:tcPr>
          <w:p w14:paraId="77092BAE"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35DDBA82" w14:textId="77777777" w:rsidR="004C458F" w:rsidRPr="004C458F" w:rsidRDefault="004C458F" w:rsidP="004C458F">
            <w:pPr>
              <w:rPr>
                <w:sz w:val="22"/>
                <w:szCs w:val="22"/>
              </w:rPr>
            </w:pPr>
            <w:r w:rsidRPr="004C458F">
              <w:rPr>
                <w:sz w:val="22"/>
                <w:szCs w:val="22"/>
              </w:rPr>
              <w:t xml:space="preserve">Картридж совместимый Q5945A для принтера HP </w:t>
            </w:r>
            <w:proofErr w:type="spellStart"/>
            <w:r w:rsidRPr="004C458F">
              <w:rPr>
                <w:sz w:val="22"/>
                <w:szCs w:val="22"/>
              </w:rPr>
              <w:t>LaserJet</w:t>
            </w:r>
            <w:proofErr w:type="spellEnd"/>
            <w:r w:rsidRPr="004C458F">
              <w:rPr>
                <w:sz w:val="22"/>
                <w:szCs w:val="22"/>
              </w:rPr>
              <w:t xml:space="preserve"> M4345</w:t>
            </w:r>
          </w:p>
        </w:tc>
        <w:tc>
          <w:tcPr>
            <w:tcW w:w="5670" w:type="dxa"/>
            <w:shd w:val="clear" w:color="auto" w:fill="auto"/>
          </w:tcPr>
          <w:p w14:paraId="1648D04A" w14:textId="77777777" w:rsidR="004C458F" w:rsidRPr="004C458F" w:rsidRDefault="004C458F" w:rsidP="004C458F">
            <w:pPr>
              <w:rPr>
                <w:sz w:val="22"/>
                <w:szCs w:val="22"/>
              </w:rPr>
            </w:pPr>
            <w:r w:rsidRPr="004C458F">
              <w:rPr>
                <w:sz w:val="22"/>
                <w:szCs w:val="22"/>
              </w:rPr>
              <w:t>Товарный знак: Совместимый;</w:t>
            </w:r>
          </w:p>
          <w:p w14:paraId="026B702B" w14:textId="77777777" w:rsidR="004C458F" w:rsidRPr="004C458F" w:rsidRDefault="004C458F" w:rsidP="004C458F">
            <w:pPr>
              <w:rPr>
                <w:sz w:val="22"/>
                <w:szCs w:val="22"/>
              </w:rPr>
            </w:pPr>
            <w:r w:rsidRPr="004C458F">
              <w:rPr>
                <w:sz w:val="22"/>
                <w:szCs w:val="22"/>
              </w:rPr>
              <w:t>Технология печати: Лазерная;</w:t>
            </w:r>
          </w:p>
          <w:p w14:paraId="6EBAC775" w14:textId="77777777" w:rsidR="004C458F" w:rsidRPr="004C458F" w:rsidRDefault="004C458F" w:rsidP="004C458F">
            <w:pPr>
              <w:rPr>
                <w:sz w:val="22"/>
                <w:szCs w:val="22"/>
              </w:rPr>
            </w:pPr>
            <w:r w:rsidRPr="004C458F">
              <w:rPr>
                <w:sz w:val="22"/>
                <w:szCs w:val="22"/>
              </w:rPr>
              <w:t>Количество страниц: не менее 5400 страниц А4 при 5% покрытии (ISO/IEC 19752); (ISO/IEC 19752).</w:t>
            </w:r>
          </w:p>
        </w:tc>
        <w:tc>
          <w:tcPr>
            <w:tcW w:w="1646" w:type="dxa"/>
            <w:vAlign w:val="center"/>
          </w:tcPr>
          <w:p w14:paraId="0E82C94C" w14:textId="77777777" w:rsidR="004C458F" w:rsidRPr="004C458F" w:rsidRDefault="004C458F" w:rsidP="004C458F">
            <w:pPr>
              <w:jc w:val="center"/>
              <w:rPr>
                <w:sz w:val="22"/>
                <w:szCs w:val="22"/>
              </w:rPr>
            </w:pPr>
            <w:r w:rsidRPr="004C458F">
              <w:rPr>
                <w:sz w:val="22"/>
                <w:szCs w:val="22"/>
              </w:rPr>
              <w:t>1</w:t>
            </w:r>
          </w:p>
        </w:tc>
      </w:tr>
      <w:tr w:rsidR="004C458F" w:rsidRPr="004C458F" w14:paraId="184101B8" w14:textId="77777777" w:rsidTr="004C458F">
        <w:trPr>
          <w:trHeight w:val="568"/>
        </w:trPr>
        <w:tc>
          <w:tcPr>
            <w:tcW w:w="797" w:type="dxa"/>
            <w:shd w:val="clear" w:color="auto" w:fill="auto"/>
          </w:tcPr>
          <w:p w14:paraId="711E405A"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3097A047" w14:textId="77777777" w:rsidR="004C458F" w:rsidRPr="004C458F" w:rsidRDefault="004C458F" w:rsidP="004C458F">
            <w:pPr>
              <w:rPr>
                <w:sz w:val="22"/>
                <w:szCs w:val="22"/>
              </w:rPr>
            </w:pPr>
            <w:proofErr w:type="spellStart"/>
            <w:r w:rsidRPr="004C458F">
              <w:rPr>
                <w:sz w:val="22"/>
                <w:szCs w:val="22"/>
              </w:rPr>
              <w:t>Термоблок</w:t>
            </w:r>
            <w:proofErr w:type="spellEnd"/>
            <w:r w:rsidRPr="004C458F">
              <w:rPr>
                <w:sz w:val="22"/>
                <w:szCs w:val="22"/>
              </w:rPr>
              <w:t xml:space="preserve"> в сборе RM1-4729/RM1-4209/ RM1-4208/RM1-8073 HP </w:t>
            </w:r>
            <w:proofErr w:type="spellStart"/>
            <w:r w:rsidRPr="004C458F">
              <w:rPr>
                <w:sz w:val="22"/>
                <w:szCs w:val="22"/>
              </w:rPr>
              <w:t>LaserJet</w:t>
            </w:r>
            <w:proofErr w:type="spellEnd"/>
            <w:r w:rsidRPr="004C458F">
              <w:rPr>
                <w:sz w:val="22"/>
                <w:szCs w:val="22"/>
              </w:rPr>
              <w:t xml:space="preserve"> M1120</w:t>
            </w:r>
          </w:p>
        </w:tc>
        <w:tc>
          <w:tcPr>
            <w:tcW w:w="5670" w:type="dxa"/>
            <w:shd w:val="clear" w:color="auto" w:fill="auto"/>
          </w:tcPr>
          <w:p w14:paraId="43EC86B4" w14:textId="77777777" w:rsidR="004C458F" w:rsidRPr="004C458F" w:rsidRDefault="004C458F" w:rsidP="004C458F">
            <w:pPr>
              <w:rPr>
                <w:sz w:val="22"/>
                <w:szCs w:val="22"/>
              </w:rPr>
            </w:pPr>
            <w:r w:rsidRPr="004C458F">
              <w:rPr>
                <w:sz w:val="22"/>
                <w:szCs w:val="22"/>
              </w:rPr>
              <w:t>Товарный знак: Совместимый;</w:t>
            </w:r>
          </w:p>
          <w:p w14:paraId="63F88918" w14:textId="77777777" w:rsidR="004C458F" w:rsidRPr="004C458F" w:rsidRDefault="004C458F" w:rsidP="004C458F">
            <w:pPr>
              <w:rPr>
                <w:sz w:val="22"/>
                <w:szCs w:val="22"/>
              </w:rPr>
            </w:pPr>
            <w:r w:rsidRPr="004C458F">
              <w:rPr>
                <w:sz w:val="22"/>
                <w:szCs w:val="22"/>
              </w:rPr>
              <w:t>Технология печати: Лазерная.</w:t>
            </w:r>
          </w:p>
        </w:tc>
        <w:tc>
          <w:tcPr>
            <w:tcW w:w="1646" w:type="dxa"/>
            <w:shd w:val="clear" w:color="auto" w:fill="auto"/>
            <w:vAlign w:val="center"/>
          </w:tcPr>
          <w:p w14:paraId="50B05887" w14:textId="77777777" w:rsidR="004C458F" w:rsidRPr="004C458F" w:rsidRDefault="004C458F" w:rsidP="004C458F">
            <w:pPr>
              <w:jc w:val="center"/>
              <w:rPr>
                <w:sz w:val="22"/>
                <w:szCs w:val="22"/>
              </w:rPr>
            </w:pPr>
            <w:r w:rsidRPr="004C458F">
              <w:rPr>
                <w:sz w:val="22"/>
                <w:szCs w:val="22"/>
              </w:rPr>
              <w:t>10</w:t>
            </w:r>
          </w:p>
        </w:tc>
      </w:tr>
      <w:tr w:rsidR="004C458F" w:rsidRPr="004C458F" w14:paraId="0B00D31F" w14:textId="77777777" w:rsidTr="004C458F">
        <w:trPr>
          <w:trHeight w:val="824"/>
        </w:trPr>
        <w:tc>
          <w:tcPr>
            <w:tcW w:w="797" w:type="dxa"/>
            <w:shd w:val="clear" w:color="auto" w:fill="auto"/>
          </w:tcPr>
          <w:p w14:paraId="10EBBF0C"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3F0CE29C" w14:textId="77777777" w:rsidR="004C458F" w:rsidRPr="004C458F" w:rsidRDefault="004C458F" w:rsidP="004C458F">
            <w:pPr>
              <w:rPr>
                <w:sz w:val="22"/>
                <w:szCs w:val="22"/>
              </w:rPr>
            </w:pPr>
            <w:r w:rsidRPr="004C458F">
              <w:rPr>
                <w:sz w:val="22"/>
                <w:szCs w:val="22"/>
              </w:rPr>
              <w:t xml:space="preserve">RG9-1494/RG0-1026 </w:t>
            </w:r>
            <w:proofErr w:type="spellStart"/>
            <w:r w:rsidRPr="004C458F">
              <w:rPr>
                <w:sz w:val="22"/>
                <w:szCs w:val="22"/>
              </w:rPr>
              <w:t>Термоблок</w:t>
            </w:r>
            <w:proofErr w:type="spellEnd"/>
            <w:r w:rsidRPr="004C458F">
              <w:rPr>
                <w:sz w:val="22"/>
                <w:szCs w:val="22"/>
              </w:rPr>
              <w:t xml:space="preserve"> в сборе HP </w:t>
            </w:r>
            <w:proofErr w:type="spellStart"/>
            <w:r w:rsidRPr="004C458F">
              <w:rPr>
                <w:sz w:val="22"/>
                <w:szCs w:val="22"/>
              </w:rPr>
              <w:t>LaserJet</w:t>
            </w:r>
            <w:proofErr w:type="spellEnd"/>
            <w:r w:rsidRPr="004C458F">
              <w:rPr>
                <w:sz w:val="22"/>
                <w:szCs w:val="22"/>
              </w:rPr>
              <w:t xml:space="preserve"> 1220</w:t>
            </w:r>
          </w:p>
        </w:tc>
        <w:tc>
          <w:tcPr>
            <w:tcW w:w="5670" w:type="dxa"/>
            <w:shd w:val="clear" w:color="auto" w:fill="auto"/>
          </w:tcPr>
          <w:p w14:paraId="6C5E5DCD" w14:textId="77777777" w:rsidR="004C458F" w:rsidRPr="004C458F" w:rsidRDefault="004C458F" w:rsidP="004C458F">
            <w:pPr>
              <w:rPr>
                <w:sz w:val="22"/>
                <w:szCs w:val="22"/>
              </w:rPr>
            </w:pPr>
            <w:r w:rsidRPr="004C458F">
              <w:rPr>
                <w:sz w:val="22"/>
                <w:szCs w:val="22"/>
              </w:rPr>
              <w:t>Товарный знак: Совместимый;</w:t>
            </w:r>
          </w:p>
          <w:p w14:paraId="7B416739" w14:textId="77777777" w:rsidR="004C458F" w:rsidRPr="004C458F" w:rsidRDefault="004C458F" w:rsidP="004C458F">
            <w:pPr>
              <w:rPr>
                <w:sz w:val="22"/>
                <w:szCs w:val="22"/>
              </w:rPr>
            </w:pPr>
            <w:r w:rsidRPr="004C458F">
              <w:rPr>
                <w:sz w:val="22"/>
                <w:szCs w:val="22"/>
              </w:rPr>
              <w:t>Технология печати: Лазерная.</w:t>
            </w:r>
          </w:p>
        </w:tc>
        <w:tc>
          <w:tcPr>
            <w:tcW w:w="1646" w:type="dxa"/>
            <w:shd w:val="clear" w:color="auto" w:fill="auto"/>
            <w:vAlign w:val="center"/>
          </w:tcPr>
          <w:p w14:paraId="1721E953" w14:textId="77777777" w:rsidR="004C458F" w:rsidRPr="004C458F" w:rsidRDefault="004C458F" w:rsidP="004C458F">
            <w:pPr>
              <w:jc w:val="center"/>
              <w:rPr>
                <w:sz w:val="22"/>
                <w:szCs w:val="22"/>
              </w:rPr>
            </w:pPr>
            <w:r w:rsidRPr="004C458F">
              <w:rPr>
                <w:sz w:val="22"/>
                <w:szCs w:val="22"/>
              </w:rPr>
              <w:t>15</w:t>
            </w:r>
          </w:p>
        </w:tc>
      </w:tr>
      <w:tr w:rsidR="004C458F" w:rsidRPr="004C458F" w14:paraId="24FCE2ED" w14:textId="77777777" w:rsidTr="004C458F">
        <w:trPr>
          <w:trHeight w:val="1004"/>
        </w:trPr>
        <w:tc>
          <w:tcPr>
            <w:tcW w:w="797" w:type="dxa"/>
            <w:shd w:val="clear" w:color="auto" w:fill="auto"/>
          </w:tcPr>
          <w:p w14:paraId="39B0080E"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auto"/>
          </w:tcPr>
          <w:p w14:paraId="3131D8FA" w14:textId="77777777" w:rsidR="004C458F" w:rsidRPr="004C458F" w:rsidRDefault="004C458F" w:rsidP="004C458F">
            <w:pPr>
              <w:rPr>
                <w:sz w:val="22"/>
                <w:szCs w:val="22"/>
              </w:rPr>
            </w:pPr>
            <w:r w:rsidRPr="004C458F">
              <w:rPr>
                <w:sz w:val="22"/>
                <w:szCs w:val="22"/>
              </w:rPr>
              <w:t xml:space="preserve">Картридж совместимый C4127X чёрный для принтера HP </w:t>
            </w:r>
            <w:proofErr w:type="spellStart"/>
            <w:r w:rsidRPr="004C458F">
              <w:rPr>
                <w:sz w:val="22"/>
                <w:szCs w:val="22"/>
              </w:rPr>
              <w:t>LaserJet</w:t>
            </w:r>
            <w:proofErr w:type="spellEnd"/>
            <w:r w:rsidRPr="004C458F">
              <w:rPr>
                <w:sz w:val="22"/>
                <w:szCs w:val="22"/>
              </w:rPr>
              <w:t xml:space="preserve"> 4050</w:t>
            </w:r>
          </w:p>
        </w:tc>
        <w:tc>
          <w:tcPr>
            <w:tcW w:w="5670" w:type="dxa"/>
            <w:shd w:val="clear" w:color="auto" w:fill="auto"/>
          </w:tcPr>
          <w:p w14:paraId="605DCB21" w14:textId="77777777" w:rsidR="004C458F" w:rsidRPr="004C458F" w:rsidRDefault="004C458F" w:rsidP="004C458F">
            <w:pPr>
              <w:rPr>
                <w:sz w:val="22"/>
                <w:szCs w:val="22"/>
              </w:rPr>
            </w:pPr>
            <w:r w:rsidRPr="004C458F">
              <w:rPr>
                <w:sz w:val="22"/>
                <w:szCs w:val="22"/>
              </w:rPr>
              <w:t>Товарный знак: Совместимый;</w:t>
            </w:r>
          </w:p>
          <w:p w14:paraId="0946A8CD" w14:textId="77777777" w:rsidR="004C458F" w:rsidRPr="004C458F" w:rsidRDefault="004C458F" w:rsidP="004C458F">
            <w:pPr>
              <w:rPr>
                <w:sz w:val="22"/>
                <w:szCs w:val="22"/>
              </w:rPr>
            </w:pPr>
            <w:r w:rsidRPr="004C458F">
              <w:rPr>
                <w:sz w:val="22"/>
                <w:szCs w:val="22"/>
              </w:rPr>
              <w:t>Технология печати: Лазерная;</w:t>
            </w:r>
          </w:p>
          <w:p w14:paraId="76C684F4" w14:textId="77777777" w:rsidR="004C458F" w:rsidRPr="004C458F" w:rsidRDefault="004C458F" w:rsidP="004C458F">
            <w:pPr>
              <w:rPr>
                <w:sz w:val="22"/>
                <w:szCs w:val="22"/>
              </w:rPr>
            </w:pPr>
            <w:r w:rsidRPr="004C458F">
              <w:rPr>
                <w:sz w:val="22"/>
                <w:szCs w:val="22"/>
              </w:rPr>
              <w:t>Количество страниц: не менее 10 000 страниц А4 при 5% покрытии (ISO/IEC 19752); (ISO/IEC 19752).</w:t>
            </w:r>
          </w:p>
        </w:tc>
        <w:tc>
          <w:tcPr>
            <w:tcW w:w="1646" w:type="dxa"/>
            <w:vAlign w:val="center"/>
          </w:tcPr>
          <w:p w14:paraId="38E78598" w14:textId="77777777" w:rsidR="004C458F" w:rsidRPr="004C458F" w:rsidRDefault="004C458F" w:rsidP="004C458F">
            <w:pPr>
              <w:jc w:val="center"/>
              <w:rPr>
                <w:sz w:val="22"/>
                <w:szCs w:val="22"/>
              </w:rPr>
            </w:pPr>
            <w:r w:rsidRPr="004C458F">
              <w:rPr>
                <w:sz w:val="22"/>
                <w:szCs w:val="22"/>
              </w:rPr>
              <w:t>1</w:t>
            </w:r>
          </w:p>
        </w:tc>
      </w:tr>
      <w:tr w:rsidR="004C458F" w:rsidRPr="004C458F" w14:paraId="2C1CD794" w14:textId="77777777" w:rsidTr="004C458F">
        <w:trPr>
          <w:trHeight w:val="1116"/>
        </w:trPr>
        <w:tc>
          <w:tcPr>
            <w:tcW w:w="797" w:type="dxa"/>
            <w:shd w:val="clear" w:color="auto" w:fill="auto"/>
          </w:tcPr>
          <w:p w14:paraId="149A553F"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7FC51FBC"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Картридж совместимый CE505X чёрный для принтера HP </w:t>
            </w:r>
            <w:proofErr w:type="spellStart"/>
            <w:r w:rsidRPr="004C458F">
              <w:rPr>
                <w:b w:val="0"/>
                <w:i w:val="0"/>
                <w:sz w:val="22"/>
                <w:szCs w:val="22"/>
              </w:rPr>
              <w:t>LaserJet</w:t>
            </w:r>
            <w:proofErr w:type="spellEnd"/>
            <w:r w:rsidRPr="004C458F">
              <w:rPr>
                <w:b w:val="0"/>
                <w:i w:val="0"/>
                <w:sz w:val="22"/>
                <w:szCs w:val="22"/>
              </w:rPr>
              <w:t xml:space="preserve"> P2055</w:t>
            </w:r>
          </w:p>
        </w:tc>
        <w:tc>
          <w:tcPr>
            <w:tcW w:w="5670" w:type="dxa"/>
            <w:shd w:val="clear" w:color="auto" w:fill="auto"/>
          </w:tcPr>
          <w:p w14:paraId="485F64EF" w14:textId="77777777" w:rsidR="004C458F" w:rsidRPr="004C458F" w:rsidRDefault="004C458F" w:rsidP="004C458F">
            <w:pPr>
              <w:rPr>
                <w:sz w:val="22"/>
                <w:szCs w:val="22"/>
              </w:rPr>
            </w:pPr>
            <w:r w:rsidRPr="004C458F">
              <w:rPr>
                <w:sz w:val="22"/>
                <w:szCs w:val="22"/>
              </w:rPr>
              <w:t>Товарный знак: Совместимый;</w:t>
            </w:r>
          </w:p>
          <w:p w14:paraId="0EB0058F" w14:textId="77777777" w:rsidR="004C458F" w:rsidRPr="004C458F" w:rsidRDefault="004C458F" w:rsidP="004C458F">
            <w:pPr>
              <w:rPr>
                <w:sz w:val="22"/>
                <w:szCs w:val="22"/>
              </w:rPr>
            </w:pPr>
            <w:r w:rsidRPr="004C458F">
              <w:rPr>
                <w:sz w:val="22"/>
                <w:szCs w:val="22"/>
              </w:rPr>
              <w:t>Технология печати: Лазерная;</w:t>
            </w:r>
          </w:p>
          <w:p w14:paraId="11D20589" w14:textId="77777777" w:rsidR="004C458F" w:rsidRPr="004C458F" w:rsidRDefault="004C458F" w:rsidP="004C458F">
            <w:pPr>
              <w:rPr>
                <w:sz w:val="22"/>
                <w:szCs w:val="22"/>
              </w:rPr>
            </w:pPr>
            <w:r w:rsidRPr="004C458F">
              <w:rPr>
                <w:sz w:val="22"/>
                <w:szCs w:val="22"/>
              </w:rPr>
              <w:t>Количество страниц: не менее 6 500 страниц А4 при 5% покрытии (ISO/IEC 19752); (ISO/IEC 19752).</w:t>
            </w:r>
          </w:p>
        </w:tc>
        <w:tc>
          <w:tcPr>
            <w:tcW w:w="1646" w:type="dxa"/>
            <w:shd w:val="clear" w:color="auto" w:fill="auto"/>
            <w:vAlign w:val="center"/>
          </w:tcPr>
          <w:p w14:paraId="412B104B" w14:textId="77777777" w:rsidR="004C458F" w:rsidRPr="004C458F" w:rsidRDefault="004C458F" w:rsidP="004C458F">
            <w:pPr>
              <w:jc w:val="center"/>
              <w:rPr>
                <w:sz w:val="22"/>
                <w:szCs w:val="22"/>
              </w:rPr>
            </w:pPr>
            <w:r w:rsidRPr="004C458F">
              <w:rPr>
                <w:sz w:val="22"/>
                <w:szCs w:val="22"/>
              </w:rPr>
              <w:t>120</w:t>
            </w:r>
          </w:p>
        </w:tc>
      </w:tr>
      <w:tr w:rsidR="004C458F" w:rsidRPr="004C458F" w14:paraId="7554834F" w14:textId="77777777" w:rsidTr="004C458F">
        <w:trPr>
          <w:trHeight w:val="581"/>
        </w:trPr>
        <w:tc>
          <w:tcPr>
            <w:tcW w:w="797" w:type="dxa"/>
            <w:shd w:val="clear" w:color="auto" w:fill="auto"/>
          </w:tcPr>
          <w:p w14:paraId="6987036F"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7B9B9BC7"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RM1-6406 </w:t>
            </w:r>
            <w:proofErr w:type="spellStart"/>
            <w:r w:rsidRPr="004C458F">
              <w:rPr>
                <w:b w:val="0"/>
                <w:i w:val="0"/>
                <w:sz w:val="22"/>
                <w:szCs w:val="22"/>
              </w:rPr>
              <w:t>Термоблок</w:t>
            </w:r>
            <w:proofErr w:type="spellEnd"/>
            <w:r w:rsidRPr="004C458F">
              <w:rPr>
                <w:b w:val="0"/>
                <w:i w:val="0"/>
                <w:sz w:val="22"/>
                <w:szCs w:val="22"/>
              </w:rPr>
              <w:t xml:space="preserve"> в сборе HP LJ P2030/2035/P2050/P2055 </w:t>
            </w:r>
          </w:p>
        </w:tc>
        <w:tc>
          <w:tcPr>
            <w:tcW w:w="5670" w:type="dxa"/>
            <w:shd w:val="clear" w:color="auto" w:fill="auto"/>
          </w:tcPr>
          <w:p w14:paraId="1BB4150F" w14:textId="77777777" w:rsidR="004C458F" w:rsidRPr="004C458F" w:rsidRDefault="004C458F" w:rsidP="004C458F">
            <w:pPr>
              <w:rPr>
                <w:sz w:val="22"/>
                <w:szCs w:val="22"/>
              </w:rPr>
            </w:pPr>
            <w:r w:rsidRPr="004C458F">
              <w:rPr>
                <w:sz w:val="22"/>
                <w:szCs w:val="22"/>
              </w:rPr>
              <w:t>Товарный знак: Совместимый;</w:t>
            </w:r>
          </w:p>
          <w:p w14:paraId="6698AC59" w14:textId="77777777" w:rsidR="004C458F" w:rsidRPr="004C458F" w:rsidRDefault="004C458F" w:rsidP="004C458F">
            <w:pPr>
              <w:rPr>
                <w:sz w:val="22"/>
                <w:szCs w:val="22"/>
              </w:rPr>
            </w:pPr>
            <w:r w:rsidRPr="004C458F">
              <w:rPr>
                <w:sz w:val="22"/>
                <w:szCs w:val="22"/>
              </w:rPr>
              <w:t>Технология печати: Лазерная.</w:t>
            </w:r>
          </w:p>
        </w:tc>
        <w:tc>
          <w:tcPr>
            <w:tcW w:w="1646" w:type="dxa"/>
            <w:shd w:val="clear" w:color="auto" w:fill="auto"/>
            <w:vAlign w:val="center"/>
          </w:tcPr>
          <w:p w14:paraId="0A18D29D" w14:textId="77777777" w:rsidR="004C458F" w:rsidRPr="004C458F" w:rsidRDefault="004C458F" w:rsidP="004C458F">
            <w:pPr>
              <w:jc w:val="center"/>
              <w:rPr>
                <w:sz w:val="22"/>
                <w:szCs w:val="22"/>
              </w:rPr>
            </w:pPr>
            <w:r w:rsidRPr="004C458F">
              <w:rPr>
                <w:sz w:val="22"/>
                <w:szCs w:val="22"/>
              </w:rPr>
              <w:t>10</w:t>
            </w:r>
          </w:p>
        </w:tc>
      </w:tr>
      <w:tr w:rsidR="004C458F" w:rsidRPr="004C458F" w14:paraId="2B153032" w14:textId="77777777" w:rsidTr="004C458F">
        <w:trPr>
          <w:trHeight w:val="1116"/>
        </w:trPr>
        <w:tc>
          <w:tcPr>
            <w:tcW w:w="797" w:type="dxa"/>
            <w:shd w:val="clear" w:color="auto" w:fill="auto"/>
          </w:tcPr>
          <w:p w14:paraId="463E6955"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635BB0A0" w14:textId="77777777" w:rsidR="004C458F" w:rsidRPr="004C458F" w:rsidRDefault="004C458F" w:rsidP="004C458F">
            <w:pPr>
              <w:pStyle w:val="13"/>
              <w:spacing w:before="0" w:after="0"/>
              <w:rPr>
                <w:b w:val="0"/>
                <w:i w:val="0"/>
                <w:sz w:val="22"/>
                <w:szCs w:val="22"/>
              </w:rPr>
            </w:pPr>
            <w:proofErr w:type="gramStart"/>
            <w:r w:rsidRPr="004C458F">
              <w:rPr>
                <w:b w:val="0"/>
                <w:i w:val="0"/>
                <w:sz w:val="22"/>
                <w:szCs w:val="22"/>
              </w:rPr>
              <w:t>Картридж  CE</w:t>
            </w:r>
            <w:proofErr w:type="gramEnd"/>
            <w:r w:rsidRPr="004C458F">
              <w:rPr>
                <w:b w:val="0"/>
                <w:i w:val="0"/>
                <w:sz w:val="22"/>
                <w:szCs w:val="22"/>
              </w:rPr>
              <w:t xml:space="preserve">410X для принтера HP </w:t>
            </w:r>
            <w:proofErr w:type="spellStart"/>
            <w:r w:rsidRPr="004C458F">
              <w:rPr>
                <w:b w:val="0"/>
                <w:i w:val="0"/>
                <w:sz w:val="22"/>
                <w:szCs w:val="22"/>
              </w:rPr>
              <w:t>Color</w:t>
            </w:r>
            <w:proofErr w:type="spellEnd"/>
            <w:r w:rsidRPr="004C458F">
              <w:rPr>
                <w:b w:val="0"/>
                <w:i w:val="0"/>
                <w:sz w:val="22"/>
                <w:szCs w:val="22"/>
              </w:rPr>
              <w:t xml:space="preserve"> </w:t>
            </w:r>
            <w:proofErr w:type="spellStart"/>
            <w:r w:rsidRPr="004C458F">
              <w:rPr>
                <w:b w:val="0"/>
                <w:i w:val="0"/>
                <w:sz w:val="22"/>
                <w:szCs w:val="22"/>
              </w:rPr>
              <w:t>LaserJet</w:t>
            </w:r>
            <w:proofErr w:type="spellEnd"/>
            <w:r w:rsidRPr="004C458F">
              <w:rPr>
                <w:b w:val="0"/>
                <w:i w:val="0"/>
                <w:sz w:val="22"/>
                <w:szCs w:val="22"/>
              </w:rPr>
              <w:t xml:space="preserve">  M 451 черный</w:t>
            </w:r>
          </w:p>
        </w:tc>
        <w:tc>
          <w:tcPr>
            <w:tcW w:w="5670" w:type="dxa"/>
            <w:shd w:val="clear" w:color="auto" w:fill="auto"/>
          </w:tcPr>
          <w:p w14:paraId="4F93E6A8" w14:textId="77777777" w:rsidR="004C458F" w:rsidRPr="004C458F" w:rsidRDefault="004C458F" w:rsidP="004C458F">
            <w:pPr>
              <w:rPr>
                <w:sz w:val="22"/>
                <w:szCs w:val="22"/>
              </w:rPr>
            </w:pPr>
            <w:r w:rsidRPr="004C458F">
              <w:rPr>
                <w:sz w:val="22"/>
                <w:szCs w:val="22"/>
              </w:rPr>
              <w:t>Товарный знак: Совместимый;</w:t>
            </w:r>
          </w:p>
          <w:p w14:paraId="78049085" w14:textId="77777777" w:rsidR="004C458F" w:rsidRPr="004C458F" w:rsidRDefault="004C458F" w:rsidP="004C458F">
            <w:pPr>
              <w:rPr>
                <w:sz w:val="22"/>
                <w:szCs w:val="22"/>
              </w:rPr>
            </w:pPr>
            <w:r w:rsidRPr="004C458F">
              <w:rPr>
                <w:sz w:val="22"/>
                <w:szCs w:val="22"/>
              </w:rPr>
              <w:t>Технология печати: лазерная</w:t>
            </w:r>
          </w:p>
          <w:p w14:paraId="6229482F" w14:textId="4A54E07D" w:rsidR="004C458F" w:rsidRPr="004C458F" w:rsidRDefault="004C458F" w:rsidP="004C458F">
            <w:pPr>
              <w:rPr>
                <w:sz w:val="22"/>
                <w:szCs w:val="22"/>
              </w:rPr>
            </w:pPr>
            <w:r w:rsidRPr="004C458F">
              <w:rPr>
                <w:sz w:val="22"/>
                <w:szCs w:val="22"/>
              </w:rPr>
              <w:t xml:space="preserve">Количество страниц: не </w:t>
            </w:r>
            <w:proofErr w:type="gramStart"/>
            <w:r w:rsidRPr="004C458F">
              <w:rPr>
                <w:sz w:val="22"/>
                <w:szCs w:val="22"/>
              </w:rPr>
              <w:t>менее  4000</w:t>
            </w:r>
            <w:proofErr w:type="gramEnd"/>
            <w:r w:rsidRPr="004C458F">
              <w:rPr>
                <w:sz w:val="22"/>
                <w:szCs w:val="22"/>
              </w:rPr>
              <w:t xml:space="preserve"> страниц А4 </w:t>
            </w:r>
            <w:r>
              <w:rPr>
                <w:sz w:val="22"/>
                <w:szCs w:val="22"/>
              </w:rPr>
              <w:t>при 5% покрытии (ISO/IEC 19752).</w:t>
            </w:r>
          </w:p>
        </w:tc>
        <w:tc>
          <w:tcPr>
            <w:tcW w:w="1646" w:type="dxa"/>
            <w:shd w:val="clear" w:color="auto" w:fill="auto"/>
            <w:vAlign w:val="center"/>
          </w:tcPr>
          <w:p w14:paraId="64C3154E" w14:textId="77777777" w:rsidR="004C458F" w:rsidRPr="004C458F" w:rsidRDefault="004C458F" w:rsidP="004C458F">
            <w:pPr>
              <w:jc w:val="center"/>
              <w:rPr>
                <w:sz w:val="22"/>
                <w:szCs w:val="22"/>
              </w:rPr>
            </w:pPr>
            <w:r w:rsidRPr="004C458F">
              <w:rPr>
                <w:sz w:val="22"/>
                <w:szCs w:val="22"/>
              </w:rPr>
              <w:t>1</w:t>
            </w:r>
          </w:p>
        </w:tc>
      </w:tr>
      <w:tr w:rsidR="004C458F" w:rsidRPr="004C458F" w14:paraId="5B99DCF2" w14:textId="77777777" w:rsidTr="004C458F">
        <w:trPr>
          <w:trHeight w:val="1116"/>
        </w:trPr>
        <w:tc>
          <w:tcPr>
            <w:tcW w:w="797" w:type="dxa"/>
            <w:shd w:val="clear" w:color="auto" w:fill="auto"/>
          </w:tcPr>
          <w:p w14:paraId="66E6C65A"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3E5462E1"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Картридж CE411А голубой для принтера </w:t>
            </w:r>
            <w:proofErr w:type="spellStart"/>
            <w:r w:rsidRPr="004C458F">
              <w:rPr>
                <w:b w:val="0"/>
                <w:i w:val="0"/>
                <w:sz w:val="22"/>
                <w:szCs w:val="22"/>
              </w:rPr>
              <w:t>Hewlett-</w:t>
            </w:r>
            <w:proofErr w:type="gramStart"/>
            <w:r w:rsidRPr="004C458F">
              <w:rPr>
                <w:b w:val="0"/>
                <w:i w:val="0"/>
                <w:sz w:val="22"/>
                <w:szCs w:val="22"/>
              </w:rPr>
              <w:t>Packard</w:t>
            </w:r>
            <w:proofErr w:type="spellEnd"/>
            <w:r w:rsidRPr="004C458F">
              <w:rPr>
                <w:b w:val="0"/>
                <w:i w:val="0"/>
                <w:sz w:val="22"/>
                <w:szCs w:val="22"/>
              </w:rPr>
              <w:t xml:space="preserve">  </w:t>
            </w:r>
            <w:proofErr w:type="spellStart"/>
            <w:r w:rsidRPr="004C458F">
              <w:rPr>
                <w:b w:val="0"/>
                <w:i w:val="0"/>
                <w:sz w:val="22"/>
                <w:szCs w:val="22"/>
              </w:rPr>
              <w:t>Color</w:t>
            </w:r>
            <w:proofErr w:type="spellEnd"/>
            <w:proofErr w:type="gramEnd"/>
            <w:r w:rsidRPr="004C458F">
              <w:rPr>
                <w:b w:val="0"/>
                <w:i w:val="0"/>
                <w:sz w:val="22"/>
                <w:szCs w:val="22"/>
              </w:rPr>
              <w:t xml:space="preserve"> </w:t>
            </w:r>
            <w:proofErr w:type="spellStart"/>
            <w:r w:rsidRPr="004C458F">
              <w:rPr>
                <w:b w:val="0"/>
                <w:i w:val="0"/>
                <w:sz w:val="22"/>
                <w:szCs w:val="22"/>
              </w:rPr>
              <w:t>LaserJet</w:t>
            </w:r>
            <w:proofErr w:type="spellEnd"/>
            <w:r w:rsidRPr="004C458F">
              <w:rPr>
                <w:b w:val="0"/>
                <w:i w:val="0"/>
                <w:sz w:val="22"/>
                <w:szCs w:val="22"/>
              </w:rPr>
              <w:t xml:space="preserve">  M 451</w:t>
            </w:r>
          </w:p>
        </w:tc>
        <w:tc>
          <w:tcPr>
            <w:tcW w:w="5670" w:type="dxa"/>
            <w:shd w:val="clear" w:color="auto" w:fill="auto"/>
          </w:tcPr>
          <w:p w14:paraId="46623910" w14:textId="77777777" w:rsidR="004C458F" w:rsidRPr="004C458F" w:rsidRDefault="004C458F" w:rsidP="004C458F">
            <w:pPr>
              <w:rPr>
                <w:sz w:val="22"/>
                <w:szCs w:val="22"/>
              </w:rPr>
            </w:pPr>
            <w:r w:rsidRPr="004C458F">
              <w:rPr>
                <w:sz w:val="22"/>
                <w:szCs w:val="22"/>
              </w:rPr>
              <w:t>Товарный знак: Совместимый;</w:t>
            </w:r>
          </w:p>
          <w:p w14:paraId="41340729" w14:textId="77777777" w:rsidR="004C458F" w:rsidRPr="004C458F" w:rsidRDefault="004C458F" w:rsidP="004C458F">
            <w:pPr>
              <w:rPr>
                <w:sz w:val="22"/>
                <w:szCs w:val="22"/>
              </w:rPr>
            </w:pPr>
            <w:r w:rsidRPr="004C458F">
              <w:rPr>
                <w:sz w:val="22"/>
                <w:szCs w:val="22"/>
              </w:rPr>
              <w:t>Технология печати: лазерная</w:t>
            </w:r>
          </w:p>
          <w:p w14:paraId="04037C66" w14:textId="4E018F48" w:rsidR="004C458F" w:rsidRPr="004C458F" w:rsidRDefault="004C458F" w:rsidP="004C458F">
            <w:pPr>
              <w:rPr>
                <w:sz w:val="22"/>
                <w:szCs w:val="22"/>
              </w:rPr>
            </w:pPr>
            <w:r w:rsidRPr="004C458F">
              <w:rPr>
                <w:sz w:val="22"/>
                <w:szCs w:val="22"/>
              </w:rPr>
              <w:t xml:space="preserve">Количество страниц: не </w:t>
            </w:r>
            <w:proofErr w:type="gramStart"/>
            <w:r w:rsidRPr="004C458F">
              <w:rPr>
                <w:sz w:val="22"/>
                <w:szCs w:val="22"/>
              </w:rPr>
              <w:t>менее  2600</w:t>
            </w:r>
            <w:proofErr w:type="gramEnd"/>
            <w:r w:rsidRPr="004C458F">
              <w:rPr>
                <w:sz w:val="22"/>
                <w:szCs w:val="22"/>
              </w:rPr>
              <w:t xml:space="preserve"> страниц А4 </w:t>
            </w:r>
            <w:r>
              <w:rPr>
                <w:sz w:val="22"/>
                <w:szCs w:val="22"/>
              </w:rPr>
              <w:t>при 5% покрытии (ISO/IEC 19752).</w:t>
            </w:r>
          </w:p>
        </w:tc>
        <w:tc>
          <w:tcPr>
            <w:tcW w:w="1646" w:type="dxa"/>
            <w:shd w:val="clear" w:color="auto" w:fill="auto"/>
            <w:vAlign w:val="center"/>
          </w:tcPr>
          <w:p w14:paraId="14C819FE" w14:textId="77777777" w:rsidR="004C458F" w:rsidRPr="004C458F" w:rsidRDefault="004C458F" w:rsidP="004C458F">
            <w:pPr>
              <w:jc w:val="center"/>
              <w:rPr>
                <w:sz w:val="22"/>
                <w:szCs w:val="22"/>
              </w:rPr>
            </w:pPr>
            <w:r w:rsidRPr="004C458F">
              <w:rPr>
                <w:sz w:val="22"/>
                <w:szCs w:val="22"/>
              </w:rPr>
              <w:t>2</w:t>
            </w:r>
          </w:p>
        </w:tc>
      </w:tr>
      <w:tr w:rsidR="004C458F" w:rsidRPr="004C458F" w14:paraId="62E008D9" w14:textId="77777777" w:rsidTr="004C458F">
        <w:trPr>
          <w:trHeight w:val="1116"/>
        </w:trPr>
        <w:tc>
          <w:tcPr>
            <w:tcW w:w="797" w:type="dxa"/>
            <w:shd w:val="clear" w:color="auto" w:fill="auto"/>
          </w:tcPr>
          <w:p w14:paraId="38BE082E"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6D4CA580"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Картридж CE412А жёлтый для принтера </w:t>
            </w:r>
            <w:proofErr w:type="spellStart"/>
            <w:r w:rsidRPr="004C458F">
              <w:rPr>
                <w:b w:val="0"/>
                <w:i w:val="0"/>
                <w:sz w:val="22"/>
                <w:szCs w:val="22"/>
              </w:rPr>
              <w:t>Hewlett-</w:t>
            </w:r>
            <w:proofErr w:type="gramStart"/>
            <w:r w:rsidRPr="004C458F">
              <w:rPr>
                <w:b w:val="0"/>
                <w:i w:val="0"/>
                <w:sz w:val="22"/>
                <w:szCs w:val="22"/>
              </w:rPr>
              <w:t>Packard</w:t>
            </w:r>
            <w:proofErr w:type="spellEnd"/>
            <w:r w:rsidRPr="004C458F">
              <w:rPr>
                <w:b w:val="0"/>
                <w:i w:val="0"/>
                <w:sz w:val="22"/>
                <w:szCs w:val="22"/>
              </w:rPr>
              <w:t xml:space="preserve">  </w:t>
            </w:r>
            <w:proofErr w:type="spellStart"/>
            <w:r w:rsidRPr="004C458F">
              <w:rPr>
                <w:b w:val="0"/>
                <w:i w:val="0"/>
                <w:sz w:val="22"/>
                <w:szCs w:val="22"/>
              </w:rPr>
              <w:t>Color</w:t>
            </w:r>
            <w:proofErr w:type="spellEnd"/>
            <w:proofErr w:type="gramEnd"/>
            <w:r w:rsidRPr="004C458F">
              <w:rPr>
                <w:b w:val="0"/>
                <w:i w:val="0"/>
                <w:sz w:val="22"/>
                <w:szCs w:val="22"/>
              </w:rPr>
              <w:t xml:space="preserve"> </w:t>
            </w:r>
            <w:proofErr w:type="spellStart"/>
            <w:r w:rsidRPr="004C458F">
              <w:rPr>
                <w:b w:val="0"/>
                <w:i w:val="0"/>
                <w:sz w:val="22"/>
                <w:szCs w:val="22"/>
              </w:rPr>
              <w:t>LaserJet</w:t>
            </w:r>
            <w:proofErr w:type="spellEnd"/>
            <w:r w:rsidRPr="004C458F">
              <w:rPr>
                <w:b w:val="0"/>
                <w:i w:val="0"/>
                <w:sz w:val="22"/>
                <w:szCs w:val="22"/>
              </w:rPr>
              <w:t xml:space="preserve">  M 451</w:t>
            </w:r>
          </w:p>
        </w:tc>
        <w:tc>
          <w:tcPr>
            <w:tcW w:w="5670" w:type="dxa"/>
            <w:shd w:val="clear" w:color="auto" w:fill="auto"/>
          </w:tcPr>
          <w:p w14:paraId="307602B5" w14:textId="77777777" w:rsidR="004C458F" w:rsidRPr="004C458F" w:rsidRDefault="004C458F" w:rsidP="004C458F">
            <w:pPr>
              <w:rPr>
                <w:sz w:val="22"/>
                <w:szCs w:val="22"/>
              </w:rPr>
            </w:pPr>
            <w:r w:rsidRPr="004C458F">
              <w:rPr>
                <w:sz w:val="22"/>
                <w:szCs w:val="22"/>
              </w:rPr>
              <w:t>Товарный знак: Совместимый;</w:t>
            </w:r>
          </w:p>
          <w:p w14:paraId="3A52A01D" w14:textId="77777777" w:rsidR="004C458F" w:rsidRPr="004C458F" w:rsidRDefault="004C458F" w:rsidP="004C458F">
            <w:pPr>
              <w:rPr>
                <w:sz w:val="22"/>
                <w:szCs w:val="22"/>
              </w:rPr>
            </w:pPr>
            <w:r w:rsidRPr="004C458F">
              <w:rPr>
                <w:sz w:val="22"/>
                <w:szCs w:val="22"/>
              </w:rPr>
              <w:t>Технология печати: лазерная</w:t>
            </w:r>
          </w:p>
          <w:p w14:paraId="0ED54185" w14:textId="0AF88FA0" w:rsidR="004C458F" w:rsidRPr="004C458F" w:rsidRDefault="004C458F" w:rsidP="004C458F">
            <w:pPr>
              <w:rPr>
                <w:sz w:val="22"/>
                <w:szCs w:val="22"/>
              </w:rPr>
            </w:pPr>
            <w:r w:rsidRPr="004C458F">
              <w:rPr>
                <w:sz w:val="22"/>
                <w:szCs w:val="22"/>
              </w:rPr>
              <w:t xml:space="preserve">Количество страниц: не </w:t>
            </w:r>
            <w:proofErr w:type="gramStart"/>
            <w:r w:rsidRPr="004C458F">
              <w:rPr>
                <w:sz w:val="22"/>
                <w:szCs w:val="22"/>
              </w:rPr>
              <w:t>менее  2600</w:t>
            </w:r>
            <w:proofErr w:type="gramEnd"/>
            <w:r w:rsidRPr="004C458F">
              <w:rPr>
                <w:sz w:val="22"/>
                <w:szCs w:val="22"/>
              </w:rPr>
              <w:t xml:space="preserve"> страниц А4 </w:t>
            </w:r>
            <w:r>
              <w:rPr>
                <w:sz w:val="22"/>
                <w:szCs w:val="22"/>
              </w:rPr>
              <w:t>при 5% покрытии (ISO/IEC 19752).</w:t>
            </w:r>
          </w:p>
        </w:tc>
        <w:tc>
          <w:tcPr>
            <w:tcW w:w="1646" w:type="dxa"/>
            <w:shd w:val="clear" w:color="auto" w:fill="auto"/>
            <w:vAlign w:val="center"/>
          </w:tcPr>
          <w:p w14:paraId="263F3BA6" w14:textId="77777777" w:rsidR="004C458F" w:rsidRPr="004C458F" w:rsidRDefault="004C458F" w:rsidP="004C458F">
            <w:pPr>
              <w:jc w:val="center"/>
              <w:rPr>
                <w:sz w:val="22"/>
                <w:szCs w:val="22"/>
              </w:rPr>
            </w:pPr>
            <w:r w:rsidRPr="004C458F">
              <w:rPr>
                <w:sz w:val="22"/>
                <w:szCs w:val="22"/>
              </w:rPr>
              <w:t>1</w:t>
            </w:r>
          </w:p>
        </w:tc>
      </w:tr>
      <w:tr w:rsidR="004C458F" w:rsidRPr="004C458F" w14:paraId="4321D6BC" w14:textId="77777777" w:rsidTr="004C458F">
        <w:trPr>
          <w:trHeight w:val="1116"/>
        </w:trPr>
        <w:tc>
          <w:tcPr>
            <w:tcW w:w="797" w:type="dxa"/>
            <w:shd w:val="clear" w:color="auto" w:fill="auto"/>
          </w:tcPr>
          <w:p w14:paraId="47C059DA"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3943E50D"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Картридж CE413А пурпурный для принтера </w:t>
            </w:r>
            <w:proofErr w:type="spellStart"/>
            <w:r w:rsidRPr="004C458F">
              <w:rPr>
                <w:b w:val="0"/>
                <w:i w:val="0"/>
                <w:sz w:val="22"/>
                <w:szCs w:val="22"/>
              </w:rPr>
              <w:t>Hewlett-</w:t>
            </w:r>
            <w:proofErr w:type="gramStart"/>
            <w:r w:rsidRPr="004C458F">
              <w:rPr>
                <w:b w:val="0"/>
                <w:i w:val="0"/>
                <w:sz w:val="22"/>
                <w:szCs w:val="22"/>
              </w:rPr>
              <w:t>Packard</w:t>
            </w:r>
            <w:proofErr w:type="spellEnd"/>
            <w:r w:rsidRPr="004C458F">
              <w:rPr>
                <w:b w:val="0"/>
                <w:i w:val="0"/>
                <w:sz w:val="22"/>
                <w:szCs w:val="22"/>
              </w:rPr>
              <w:t xml:space="preserve">  </w:t>
            </w:r>
            <w:proofErr w:type="spellStart"/>
            <w:r w:rsidRPr="004C458F">
              <w:rPr>
                <w:b w:val="0"/>
                <w:i w:val="0"/>
                <w:sz w:val="22"/>
                <w:szCs w:val="22"/>
              </w:rPr>
              <w:t>Color</w:t>
            </w:r>
            <w:proofErr w:type="spellEnd"/>
            <w:proofErr w:type="gramEnd"/>
            <w:r w:rsidRPr="004C458F">
              <w:rPr>
                <w:b w:val="0"/>
                <w:i w:val="0"/>
                <w:sz w:val="22"/>
                <w:szCs w:val="22"/>
              </w:rPr>
              <w:t xml:space="preserve"> </w:t>
            </w:r>
            <w:proofErr w:type="spellStart"/>
            <w:r w:rsidRPr="004C458F">
              <w:rPr>
                <w:b w:val="0"/>
                <w:i w:val="0"/>
                <w:sz w:val="22"/>
                <w:szCs w:val="22"/>
              </w:rPr>
              <w:t>LaserJet</w:t>
            </w:r>
            <w:proofErr w:type="spellEnd"/>
            <w:r w:rsidRPr="004C458F">
              <w:rPr>
                <w:b w:val="0"/>
                <w:i w:val="0"/>
                <w:sz w:val="22"/>
                <w:szCs w:val="22"/>
              </w:rPr>
              <w:t xml:space="preserve">  M 451</w:t>
            </w:r>
          </w:p>
        </w:tc>
        <w:tc>
          <w:tcPr>
            <w:tcW w:w="5670" w:type="dxa"/>
            <w:shd w:val="clear" w:color="auto" w:fill="auto"/>
          </w:tcPr>
          <w:p w14:paraId="7CB6E9ED" w14:textId="77777777" w:rsidR="004C458F" w:rsidRPr="004C458F" w:rsidRDefault="004C458F" w:rsidP="004C458F">
            <w:pPr>
              <w:rPr>
                <w:sz w:val="22"/>
                <w:szCs w:val="22"/>
              </w:rPr>
            </w:pPr>
            <w:r w:rsidRPr="004C458F">
              <w:rPr>
                <w:sz w:val="22"/>
                <w:szCs w:val="22"/>
              </w:rPr>
              <w:t>Товарный знак: Совместимый;</w:t>
            </w:r>
          </w:p>
          <w:p w14:paraId="103930DF" w14:textId="77777777" w:rsidR="004C458F" w:rsidRPr="004C458F" w:rsidRDefault="004C458F" w:rsidP="004C458F">
            <w:pPr>
              <w:rPr>
                <w:sz w:val="22"/>
                <w:szCs w:val="22"/>
              </w:rPr>
            </w:pPr>
            <w:r w:rsidRPr="004C458F">
              <w:rPr>
                <w:sz w:val="22"/>
                <w:szCs w:val="22"/>
              </w:rPr>
              <w:t>Технология печати: лазерная</w:t>
            </w:r>
          </w:p>
          <w:p w14:paraId="7D149394" w14:textId="3747D7FB" w:rsidR="004C458F" w:rsidRPr="004C458F" w:rsidRDefault="004C458F" w:rsidP="004C458F">
            <w:pPr>
              <w:rPr>
                <w:sz w:val="22"/>
                <w:szCs w:val="22"/>
              </w:rPr>
            </w:pPr>
            <w:r w:rsidRPr="004C458F">
              <w:rPr>
                <w:sz w:val="22"/>
                <w:szCs w:val="22"/>
              </w:rPr>
              <w:t xml:space="preserve">Количество страниц: не </w:t>
            </w:r>
            <w:proofErr w:type="gramStart"/>
            <w:r w:rsidRPr="004C458F">
              <w:rPr>
                <w:sz w:val="22"/>
                <w:szCs w:val="22"/>
              </w:rPr>
              <w:t>менее  2600</w:t>
            </w:r>
            <w:proofErr w:type="gramEnd"/>
            <w:r w:rsidRPr="004C458F">
              <w:rPr>
                <w:sz w:val="22"/>
                <w:szCs w:val="22"/>
              </w:rPr>
              <w:t xml:space="preserve"> страниц А4 </w:t>
            </w:r>
            <w:r>
              <w:rPr>
                <w:sz w:val="22"/>
                <w:szCs w:val="22"/>
              </w:rPr>
              <w:t>при 5% покрытии (ISO/IEC 19752).</w:t>
            </w:r>
          </w:p>
        </w:tc>
        <w:tc>
          <w:tcPr>
            <w:tcW w:w="1646" w:type="dxa"/>
            <w:shd w:val="clear" w:color="auto" w:fill="auto"/>
            <w:vAlign w:val="center"/>
          </w:tcPr>
          <w:p w14:paraId="196E9A4A" w14:textId="77777777" w:rsidR="004C458F" w:rsidRPr="004C458F" w:rsidRDefault="004C458F" w:rsidP="004C458F">
            <w:pPr>
              <w:jc w:val="center"/>
              <w:rPr>
                <w:sz w:val="22"/>
                <w:szCs w:val="22"/>
              </w:rPr>
            </w:pPr>
            <w:r w:rsidRPr="004C458F">
              <w:rPr>
                <w:sz w:val="22"/>
                <w:szCs w:val="22"/>
              </w:rPr>
              <w:t>1</w:t>
            </w:r>
          </w:p>
        </w:tc>
      </w:tr>
      <w:tr w:rsidR="004C458F" w:rsidRPr="004C458F" w14:paraId="646889A0" w14:textId="77777777" w:rsidTr="004C458F">
        <w:trPr>
          <w:trHeight w:val="1116"/>
        </w:trPr>
        <w:tc>
          <w:tcPr>
            <w:tcW w:w="797" w:type="dxa"/>
            <w:shd w:val="clear" w:color="auto" w:fill="auto"/>
          </w:tcPr>
          <w:p w14:paraId="0437B993"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68D6F69F"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Картридж </w:t>
            </w:r>
            <w:proofErr w:type="spellStart"/>
            <w:r w:rsidRPr="004C458F">
              <w:rPr>
                <w:b w:val="0"/>
                <w:i w:val="0"/>
                <w:sz w:val="22"/>
                <w:szCs w:val="22"/>
              </w:rPr>
              <w:t>Lexmark</w:t>
            </w:r>
            <w:proofErr w:type="spellEnd"/>
            <w:r w:rsidRPr="004C458F">
              <w:rPr>
                <w:b w:val="0"/>
                <w:i w:val="0"/>
                <w:sz w:val="22"/>
                <w:szCs w:val="22"/>
              </w:rPr>
              <w:t xml:space="preserve"> 62D5H00 чёрный высокой ёмкости для </w:t>
            </w:r>
            <w:proofErr w:type="spellStart"/>
            <w:r w:rsidRPr="004C458F">
              <w:rPr>
                <w:b w:val="0"/>
                <w:i w:val="0"/>
                <w:sz w:val="22"/>
                <w:szCs w:val="22"/>
              </w:rPr>
              <w:t>Lexmark</w:t>
            </w:r>
            <w:proofErr w:type="spellEnd"/>
            <w:r w:rsidRPr="004C458F">
              <w:rPr>
                <w:b w:val="0"/>
                <w:i w:val="0"/>
                <w:sz w:val="22"/>
                <w:szCs w:val="22"/>
              </w:rPr>
              <w:t xml:space="preserve"> MX710dhe</w:t>
            </w:r>
          </w:p>
        </w:tc>
        <w:tc>
          <w:tcPr>
            <w:tcW w:w="5670" w:type="dxa"/>
            <w:shd w:val="clear" w:color="auto" w:fill="auto"/>
          </w:tcPr>
          <w:p w14:paraId="19C010C6" w14:textId="77777777" w:rsidR="004C458F" w:rsidRPr="004C458F" w:rsidRDefault="004C458F" w:rsidP="004C458F">
            <w:pPr>
              <w:rPr>
                <w:sz w:val="22"/>
                <w:szCs w:val="22"/>
              </w:rPr>
            </w:pPr>
            <w:r w:rsidRPr="004C458F">
              <w:rPr>
                <w:sz w:val="22"/>
                <w:szCs w:val="22"/>
              </w:rPr>
              <w:t>Товарный знак: Совместимый;</w:t>
            </w:r>
          </w:p>
          <w:p w14:paraId="78503BB1" w14:textId="77777777" w:rsidR="004C458F" w:rsidRPr="004C458F" w:rsidRDefault="004C458F" w:rsidP="004C458F">
            <w:pPr>
              <w:rPr>
                <w:sz w:val="22"/>
                <w:szCs w:val="22"/>
              </w:rPr>
            </w:pPr>
            <w:r w:rsidRPr="004C458F">
              <w:rPr>
                <w:sz w:val="22"/>
                <w:szCs w:val="22"/>
              </w:rPr>
              <w:t>Технология печати: лазерная</w:t>
            </w:r>
          </w:p>
          <w:p w14:paraId="390EE53F" w14:textId="559431D0" w:rsidR="004C458F" w:rsidRPr="004C458F" w:rsidRDefault="004C458F" w:rsidP="004C458F">
            <w:pPr>
              <w:rPr>
                <w:sz w:val="22"/>
                <w:szCs w:val="22"/>
              </w:rPr>
            </w:pPr>
            <w:r w:rsidRPr="004C458F">
              <w:rPr>
                <w:sz w:val="22"/>
                <w:szCs w:val="22"/>
              </w:rPr>
              <w:t xml:space="preserve">Количество страниц: не менее 25 000 страниц А4 </w:t>
            </w:r>
            <w:r>
              <w:rPr>
                <w:sz w:val="22"/>
                <w:szCs w:val="22"/>
              </w:rPr>
              <w:t>при 5% покрытии (ISO/IEC 19752).</w:t>
            </w:r>
          </w:p>
        </w:tc>
        <w:tc>
          <w:tcPr>
            <w:tcW w:w="1646" w:type="dxa"/>
            <w:shd w:val="clear" w:color="auto" w:fill="auto"/>
            <w:vAlign w:val="center"/>
          </w:tcPr>
          <w:p w14:paraId="0B7D63C1" w14:textId="77777777" w:rsidR="004C458F" w:rsidRPr="004C458F" w:rsidRDefault="004C458F" w:rsidP="004C458F">
            <w:pPr>
              <w:jc w:val="center"/>
              <w:rPr>
                <w:sz w:val="22"/>
                <w:szCs w:val="22"/>
              </w:rPr>
            </w:pPr>
            <w:r w:rsidRPr="004C458F">
              <w:rPr>
                <w:sz w:val="22"/>
                <w:szCs w:val="22"/>
              </w:rPr>
              <w:t>8</w:t>
            </w:r>
          </w:p>
        </w:tc>
      </w:tr>
      <w:tr w:rsidR="004C458F" w:rsidRPr="004C458F" w14:paraId="7A74F8BF" w14:textId="77777777" w:rsidTr="004C458F">
        <w:trPr>
          <w:trHeight w:val="1116"/>
        </w:trPr>
        <w:tc>
          <w:tcPr>
            <w:tcW w:w="797" w:type="dxa"/>
            <w:shd w:val="clear" w:color="auto" w:fill="auto"/>
          </w:tcPr>
          <w:p w14:paraId="1974A6E7"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2B33B559"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Лазерный картридж MLT-D203U для </w:t>
            </w:r>
            <w:proofErr w:type="spellStart"/>
            <w:r w:rsidRPr="004C458F">
              <w:rPr>
                <w:b w:val="0"/>
                <w:i w:val="0"/>
                <w:sz w:val="22"/>
                <w:szCs w:val="22"/>
              </w:rPr>
              <w:t>Samsung</w:t>
            </w:r>
            <w:proofErr w:type="spellEnd"/>
            <w:r w:rsidRPr="004C458F">
              <w:rPr>
                <w:b w:val="0"/>
                <w:i w:val="0"/>
                <w:sz w:val="22"/>
                <w:szCs w:val="22"/>
              </w:rPr>
              <w:t xml:space="preserve"> </w:t>
            </w:r>
            <w:proofErr w:type="spellStart"/>
            <w:r w:rsidRPr="004C458F">
              <w:rPr>
                <w:b w:val="0"/>
                <w:i w:val="0"/>
                <w:sz w:val="22"/>
                <w:szCs w:val="22"/>
              </w:rPr>
              <w:t>ProXpress</w:t>
            </w:r>
            <w:proofErr w:type="spellEnd"/>
            <w:r w:rsidRPr="004C458F">
              <w:rPr>
                <w:b w:val="0"/>
                <w:i w:val="0"/>
                <w:sz w:val="22"/>
                <w:szCs w:val="22"/>
              </w:rPr>
              <w:t xml:space="preserve"> M4020ND, M4070FR</w:t>
            </w:r>
          </w:p>
        </w:tc>
        <w:tc>
          <w:tcPr>
            <w:tcW w:w="5670" w:type="dxa"/>
            <w:shd w:val="clear" w:color="auto" w:fill="auto"/>
          </w:tcPr>
          <w:p w14:paraId="79C0F178" w14:textId="77777777" w:rsidR="004C458F" w:rsidRPr="004C458F" w:rsidRDefault="004C458F" w:rsidP="004C458F">
            <w:pPr>
              <w:rPr>
                <w:sz w:val="22"/>
                <w:szCs w:val="22"/>
              </w:rPr>
            </w:pPr>
            <w:r w:rsidRPr="004C458F">
              <w:rPr>
                <w:sz w:val="22"/>
                <w:szCs w:val="22"/>
              </w:rPr>
              <w:t>Товарный знак: Совместимый</w:t>
            </w:r>
          </w:p>
          <w:p w14:paraId="79FC7623" w14:textId="77777777" w:rsidR="004C458F" w:rsidRPr="004C458F" w:rsidRDefault="004C458F" w:rsidP="004C458F">
            <w:pPr>
              <w:rPr>
                <w:sz w:val="22"/>
                <w:szCs w:val="22"/>
              </w:rPr>
            </w:pPr>
            <w:r w:rsidRPr="004C458F">
              <w:rPr>
                <w:sz w:val="22"/>
                <w:szCs w:val="22"/>
              </w:rPr>
              <w:t>Технология печати: лазерная</w:t>
            </w:r>
          </w:p>
          <w:p w14:paraId="654D0C22" w14:textId="2F369EDD" w:rsidR="004C458F" w:rsidRPr="004C458F" w:rsidRDefault="004C458F" w:rsidP="004C458F">
            <w:pPr>
              <w:rPr>
                <w:sz w:val="22"/>
                <w:szCs w:val="22"/>
              </w:rPr>
            </w:pPr>
            <w:r w:rsidRPr="004C458F">
              <w:rPr>
                <w:sz w:val="22"/>
                <w:szCs w:val="22"/>
              </w:rPr>
              <w:t xml:space="preserve">Количество страниц: не менее </w:t>
            </w:r>
            <w:proofErr w:type="gramStart"/>
            <w:r w:rsidRPr="004C458F">
              <w:rPr>
                <w:sz w:val="22"/>
                <w:szCs w:val="22"/>
              </w:rPr>
              <w:t>15000  страниц</w:t>
            </w:r>
            <w:proofErr w:type="gramEnd"/>
            <w:r w:rsidRPr="004C458F">
              <w:rPr>
                <w:sz w:val="22"/>
                <w:szCs w:val="22"/>
              </w:rPr>
              <w:t xml:space="preserve"> А4 </w:t>
            </w:r>
            <w:r>
              <w:rPr>
                <w:sz w:val="22"/>
                <w:szCs w:val="22"/>
              </w:rPr>
              <w:t>при 5% покрытии (ISO/IEC 19752).</w:t>
            </w:r>
          </w:p>
        </w:tc>
        <w:tc>
          <w:tcPr>
            <w:tcW w:w="1646" w:type="dxa"/>
            <w:shd w:val="clear" w:color="auto" w:fill="auto"/>
            <w:vAlign w:val="center"/>
          </w:tcPr>
          <w:p w14:paraId="57D75216" w14:textId="77777777" w:rsidR="004C458F" w:rsidRPr="004C458F" w:rsidRDefault="004C458F" w:rsidP="004C458F">
            <w:pPr>
              <w:jc w:val="center"/>
              <w:rPr>
                <w:sz w:val="22"/>
                <w:szCs w:val="22"/>
              </w:rPr>
            </w:pPr>
            <w:r w:rsidRPr="004C458F">
              <w:rPr>
                <w:sz w:val="22"/>
                <w:szCs w:val="22"/>
              </w:rPr>
              <w:t>70</w:t>
            </w:r>
          </w:p>
        </w:tc>
      </w:tr>
      <w:tr w:rsidR="004C458F" w:rsidRPr="004C458F" w14:paraId="3A56FE00" w14:textId="77777777" w:rsidTr="004C458F">
        <w:trPr>
          <w:trHeight w:val="430"/>
        </w:trPr>
        <w:tc>
          <w:tcPr>
            <w:tcW w:w="797" w:type="dxa"/>
            <w:shd w:val="clear" w:color="auto" w:fill="auto"/>
          </w:tcPr>
          <w:p w14:paraId="7477A0A8"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2C5B552D" w14:textId="77777777" w:rsidR="004C458F" w:rsidRPr="004C458F" w:rsidRDefault="004C458F" w:rsidP="004C458F">
            <w:pPr>
              <w:pStyle w:val="13"/>
              <w:spacing w:before="0" w:after="0"/>
              <w:rPr>
                <w:b w:val="0"/>
                <w:i w:val="0"/>
                <w:sz w:val="22"/>
                <w:szCs w:val="22"/>
              </w:rPr>
            </w:pPr>
            <w:proofErr w:type="spellStart"/>
            <w:r w:rsidRPr="004C458F">
              <w:rPr>
                <w:b w:val="0"/>
                <w:i w:val="0"/>
                <w:sz w:val="22"/>
                <w:szCs w:val="22"/>
              </w:rPr>
              <w:t>Термоблок</w:t>
            </w:r>
            <w:proofErr w:type="spellEnd"/>
            <w:r w:rsidRPr="004C458F">
              <w:rPr>
                <w:b w:val="0"/>
                <w:i w:val="0"/>
                <w:sz w:val="22"/>
                <w:szCs w:val="22"/>
              </w:rPr>
              <w:t xml:space="preserve"> в сборе MX-409FU для </w:t>
            </w:r>
            <w:proofErr w:type="spellStart"/>
            <w:r w:rsidRPr="004C458F">
              <w:rPr>
                <w:b w:val="0"/>
                <w:i w:val="0"/>
                <w:sz w:val="22"/>
                <w:szCs w:val="22"/>
              </w:rPr>
              <w:t>Sharp</w:t>
            </w:r>
            <w:proofErr w:type="spellEnd"/>
            <w:r w:rsidRPr="004C458F">
              <w:rPr>
                <w:b w:val="0"/>
                <w:i w:val="0"/>
                <w:sz w:val="22"/>
                <w:szCs w:val="22"/>
              </w:rPr>
              <w:t xml:space="preserve"> MX-4051/4071</w:t>
            </w:r>
          </w:p>
        </w:tc>
        <w:tc>
          <w:tcPr>
            <w:tcW w:w="5670" w:type="dxa"/>
            <w:shd w:val="clear" w:color="auto" w:fill="auto"/>
          </w:tcPr>
          <w:p w14:paraId="46DF7AD6" w14:textId="77777777" w:rsidR="004C458F" w:rsidRPr="004C458F" w:rsidRDefault="004C458F" w:rsidP="004C458F">
            <w:pPr>
              <w:rPr>
                <w:sz w:val="22"/>
                <w:szCs w:val="22"/>
              </w:rPr>
            </w:pPr>
            <w:r w:rsidRPr="004C458F">
              <w:rPr>
                <w:sz w:val="22"/>
                <w:szCs w:val="22"/>
              </w:rPr>
              <w:t xml:space="preserve">Товарный знак: </w:t>
            </w:r>
            <w:proofErr w:type="spellStart"/>
            <w:r w:rsidRPr="004C458F">
              <w:rPr>
                <w:sz w:val="22"/>
                <w:szCs w:val="22"/>
              </w:rPr>
              <w:t>Sharp</w:t>
            </w:r>
            <w:proofErr w:type="spellEnd"/>
          </w:p>
          <w:p w14:paraId="06783545" w14:textId="5D79415A" w:rsidR="004C458F" w:rsidRPr="004C458F" w:rsidRDefault="004C458F" w:rsidP="004C458F">
            <w:pPr>
              <w:rPr>
                <w:sz w:val="22"/>
                <w:szCs w:val="22"/>
              </w:rPr>
            </w:pPr>
            <w:r w:rsidRPr="004C458F">
              <w:rPr>
                <w:sz w:val="22"/>
                <w:szCs w:val="22"/>
              </w:rPr>
              <w:t>Технология печати: лазерная</w:t>
            </w:r>
            <w:r>
              <w:rPr>
                <w:sz w:val="22"/>
                <w:szCs w:val="22"/>
              </w:rPr>
              <w:t>.</w:t>
            </w:r>
          </w:p>
        </w:tc>
        <w:tc>
          <w:tcPr>
            <w:tcW w:w="1646" w:type="dxa"/>
            <w:shd w:val="clear" w:color="auto" w:fill="auto"/>
            <w:vAlign w:val="center"/>
          </w:tcPr>
          <w:p w14:paraId="4CA03D28" w14:textId="77777777" w:rsidR="004C458F" w:rsidRPr="004C458F" w:rsidRDefault="004C458F" w:rsidP="004C458F">
            <w:pPr>
              <w:jc w:val="center"/>
              <w:rPr>
                <w:sz w:val="22"/>
                <w:szCs w:val="22"/>
              </w:rPr>
            </w:pPr>
            <w:r w:rsidRPr="004C458F">
              <w:rPr>
                <w:sz w:val="22"/>
                <w:szCs w:val="22"/>
              </w:rPr>
              <w:t>3</w:t>
            </w:r>
          </w:p>
        </w:tc>
      </w:tr>
      <w:tr w:rsidR="004C458F" w:rsidRPr="004C458F" w14:paraId="0DCB0972" w14:textId="77777777" w:rsidTr="004C458F">
        <w:trPr>
          <w:trHeight w:val="1116"/>
        </w:trPr>
        <w:tc>
          <w:tcPr>
            <w:tcW w:w="797" w:type="dxa"/>
            <w:shd w:val="clear" w:color="auto" w:fill="auto"/>
          </w:tcPr>
          <w:p w14:paraId="365B1101"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5EA82662"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Лазерный картридж голубой CLT-С506L для </w:t>
            </w:r>
            <w:proofErr w:type="spellStart"/>
            <w:r w:rsidRPr="004C458F">
              <w:rPr>
                <w:b w:val="0"/>
                <w:i w:val="0"/>
                <w:sz w:val="22"/>
                <w:szCs w:val="22"/>
              </w:rPr>
              <w:t>Samsung</w:t>
            </w:r>
            <w:proofErr w:type="spellEnd"/>
            <w:r w:rsidRPr="004C458F">
              <w:rPr>
                <w:b w:val="0"/>
                <w:i w:val="0"/>
                <w:sz w:val="22"/>
                <w:szCs w:val="22"/>
              </w:rPr>
              <w:t xml:space="preserve"> CLX- 6260</w:t>
            </w:r>
          </w:p>
        </w:tc>
        <w:tc>
          <w:tcPr>
            <w:tcW w:w="5670" w:type="dxa"/>
            <w:shd w:val="clear" w:color="auto" w:fill="auto"/>
          </w:tcPr>
          <w:p w14:paraId="73D56154" w14:textId="77777777" w:rsidR="004C458F" w:rsidRPr="004C458F" w:rsidRDefault="004C458F" w:rsidP="004C458F">
            <w:pPr>
              <w:rPr>
                <w:sz w:val="22"/>
                <w:szCs w:val="22"/>
              </w:rPr>
            </w:pPr>
            <w:r w:rsidRPr="004C458F">
              <w:rPr>
                <w:sz w:val="22"/>
                <w:szCs w:val="22"/>
              </w:rPr>
              <w:t>Товарный знак: Совместимый</w:t>
            </w:r>
          </w:p>
          <w:p w14:paraId="5C03CAA6" w14:textId="77777777" w:rsidR="004C458F" w:rsidRPr="004C458F" w:rsidRDefault="004C458F" w:rsidP="004C458F">
            <w:pPr>
              <w:rPr>
                <w:sz w:val="22"/>
                <w:szCs w:val="22"/>
              </w:rPr>
            </w:pPr>
            <w:r w:rsidRPr="004C458F">
              <w:rPr>
                <w:sz w:val="22"/>
                <w:szCs w:val="22"/>
              </w:rPr>
              <w:t>Технология печати: лазерная</w:t>
            </w:r>
          </w:p>
          <w:p w14:paraId="18823B51" w14:textId="44DE3DFC" w:rsidR="004C458F" w:rsidRPr="004C458F" w:rsidRDefault="004C458F" w:rsidP="004C458F">
            <w:pPr>
              <w:rPr>
                <w:sz w:val="22"/>
                <w:szCs w:val="22"/>
              </w:rPr>
            </w:pPr>
            <w:r w:rsidRPr="004C458F">
              <w:rPr>
                <w:sz w:val="22"/>
                <w:szCs w:val="22"/>
              </w:rPr>
              <w:t xml:space="preserve">Количество страниц: не менее </w:t>
            </w:r>
            <w:proofErr w:type="gramStart"/>
            <w:r w:rsidRPr="004C458F">
              <w:rPr>
                <w:sz w:val="22"/>
                <w:szCs w:val="22"/>
              </w:rPr>
              <w:t>3500  страниц</w:t>
            </w:r>
            <w:proofErr w:type="gramEnd"/>
            <w:r w:rsidRPr="004C458F">
              <w:rPr>
                <w:sz w:val="22"/>
                <w:szCs w:val="22"/>
              </w:rPr>
              <w:t xml:space="preserve"> А4 </w:t>
            </w:r>
            <w:r>
              <w:rPr>
                <w:sz w:val="22"/>
                <w:szCs w:val="22"/>
              </w:rPr>
              <w:t>при 5% покрытии (ISO/IEC 19752)</w:t>
            </w:r>
          </w:p>
        </w:tc>
        <w:tc>
          <w:tcPr>
            <w:tcW w:w="1646" w:type="dxa"/>
            <w:shd w:val="clear" w:color="auto" w:fill="auto"/>
            <w:vAlign w:val="center"/>
          </w:tcPr>
          <w:p w14:paraId="572A5350" w14:textId="77777777" w:rsidR="004C458F" w:rsidRPr="004C458F" w:rsidRDefault="004C458F" w:rsidP="004C458F">
            <w:pPr>
              <w:jc w:val="center"/>
              <w:rPr>
                <w:sz w:val="22"/>
                <w:szCs w:val="22"/>
              </w:rPr>
            </w:pPr>
            <w:r w:rsidRPr="004C458F">
              <w:rPr>
                <w:sz w:val="22"/>
                <w:szCs w:val="22"/>
              </w:rPr>
              <w:t>4</w:t>
            </w:r>
          </w:p>
        </w:tc>
      </w:tr>
      <w:tr w:rsidR="004C458F" w:rsidRPr="004C458F" w14:paraId="39DF5097" w14:textId="77777777" w:rsidTr="004C458F">
        <w:trPr>
          <w:trHeight w:val="1116"/>
        </w:trPr>
        <w:tc>
          <w:tcPr>
            <w:tcW w:w="797" w:type="dxa"/>
            <w:shd w:val="clear" w:color="auto" w:fill="auto"/>
          </w:tcPr>
          <w:p w14:paraId="413604AD"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505E2568"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Лазерный картридж жёлтый CLT-Y506L для </w:t>
            </w:r>
            <w:proofErr w:type="spellStart"/>
            <w:r w:rsidRPr="004C458F">
              <w:rPr>
                <w:b w:val="0"/>
                <w:i w:val="0"/>
                <w:sz w:val="22"/>
                <w:szCs w:val="22"/>
              </w:rPr>
              <w:t>Samsung</w:t>
            </w:r>
            <w:proofErr w:type="spellEnd"/>
            <w:r w:rsidRPr="004C458F">
              <w:rPr>
                <w:b w:val="0"/>
                <w:i w:val="0"/>
                <w:sz w:val="22"/>
                <w:szCs w:val="22"/>
              </w:rPr>
              <w:t xml:space="preserve"> CLX- 6260</w:t>
            </w:r>
          </w:p>
        </w:tc>
        <w:tc>
          <w:tcPr>
            <w:tcW w:w="5670" w:type="dxa"/>
            <w:shd w:val="clear" w:color="auto" w:fill="auto"/>
          </w:tcPr>
          <w:p w14:paraId="46CDE856" w14:textId="77777777" w:rsidR="004C458F" w:rsidRPr="004C458F" w:rsidRDefault="004C458F" w:rsidP="004C458F">
            <w:pPr>
              <w:rPr>
                <w:sz w:val="22"/>
                <w:szCs w:val="22"/>
              </w:rPr>
            </w:pPr>
            <w:r w:rsidRPr="004C458F">
              <w:rPr>
                <w:sz w:val="22"/>
                <w:szCs w:val="22"/>
              </w:rPr>
              <w:t>Товарный знак: Совместимый</w:t>
            </w:r>
          </w:p>
          <w:p w14:paraId="6457181C" w14:textId="77777777" w:rsidR="004C458F" w:rsidRPr="004C458F" w:rsidRDefault="004C458F" w:rsidP="004C458F">
            <w:pPr>
              <w:rPr>
                <w:sz w:val="22"/>
                <w:szCs w:val="22"/>
              </w:rPr>
            </w:pPr>
            <w:r w:rsidRPr="004C458F">
              <w:rPr>
                <w:sz w:val="22"/>
                <w:szCs w:val="22"/>
              </w:rPr>
              <w:t>Технология печати: лазерная</w:t>
            </w:r>
          </w:p>
          <w:p w14:paraId="7C44E773" w14:textId="2805F921" w:rsidR="004C458F" w:rsidRPr="004C458F" w:rsidRDefault="004C458F" w:rsidP="004C458F">
            <w:pPr>
              <w:rPr>
                <w:sz w:val="22"/>
                <w:szCs w:val="22"/>
              </w:rPr>
            </w:pPr>
            <w:r w:rsidRPr="004C458F">
              <w:rPr>
                <w:sz w:val="22"/>
                <w:szCs w:val="22"/>
              </w:rPr>
              <w:t xml:space="preserve">Количество страниц: не менее </w:t>
            </w:r>
            <w:proofErr w:type="gramStart"/>
            <w:r w:rsidRPr="004C458F">
              <w:rPr>
                <w:sz w:val="22"/>
                <w:szCs w:val="22"/>
              </w:rPr>
              <w:t>3500  страниц</w:t>
            </w:r>
            <w:proofErr w:type="gramEnd"/>
            <w:r w:rsidRPr="004C458F">
              <w:rPr>
                <w:sz w:val="22"/>
                <w:szCs w:val="22"/>
              </w:rPr>
              <w:t xml:space="preserve"> А4 </w:t>
            </w:r>
            <w:r>
              <w:rPr>
                <w:sz w:val="22"/>
                <w:szCs w:val="22"/>
              </w:rPr>
              <w:t>при 5% покрытии (ISO/IEC 19752)</w:t>
            </w:r>
          </w:p>
        </w:tc>
        <w:tc>
          <w:tcPr>
            <w:tcW w:w="1646" w:type="dxa"/>
            <w:shd w:val="clear" w:color="auto" w:fill="auto"/>
            <w:vAlign w:val="center"/>
          </w:tcPr>
          <w:p w14:paraId="7A701B96" w14:textId="77777777" w:rsidR="004C458F" w:rsidRPr="004C458F" w:rsidRDefault="004C458F" w:rsidP="004C458F">
            <w:pPr>
              <w:jc w:val="center"/>
              <w:rPr>
                <w:sz w:val="22"/>
                <w:szCs w:val="22"/>
              </w:rPr>
            </w:pPr>
            <w:r w:rsidRPr="004C458F">
              <w:rPr>
                <w:sz w:val="22"/>
                <w:szCs w:val="22"/>
              </w:rPr>
              <w:t>3</w:t>
            </w:r>
          </w:p>
        </w:tc>
      </w:tr>
      <w:tr w:rsidR="004C458F" w:rsidRPr="004C458F" w14:paraId="50B60C16" w14:textId="77777777" w:rsidTr="004C458F">
        <w:trPr>
          <w:trHeight w:val="1116"/>
        </w:trPr>
        <w:tc>
          <w:tcPr>
            <w:tcW w:w="797" w:type="dxa"/>
            <w:shd w:val="clear" w:color="auto" w:fill="auto"/>
          </w:tcPr>
          <w:p w14:paraId="47237783"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36ACC172"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Лазерный картридж пурпурный CLT-M506L для </w:t>
            </w:r>
            <w:proofErr w:type="spellStart"/>
            <w:r w:rsidRPr="004C458F">
              <w:rPr>
                <w:b w:val="0"/>
                <w:i w:val="0"/>
                <w:sz w:val="22"/>
                <w:szCs w:val="22"/>
              </w:rPr>
              <w:t>Samsung</w:t>
            </w:r>
            <w:proofErr w:type="spellEnd"/>
            <w:r w:rsidRPr="004C458F">
              <w:rPr>
                <w:b w:val="0"/>
                <w:i w:val="0"/>
                <w:sz w:val="22"/>
                <w:szCs w:val="22"/>
              </w:rPr>
              <w:t xml:space="preserve"> CLX- 6260</w:t>
            </w:r>
          </w:p>
        </w:tc>
        <w:tc>
          <w:tcPr>
            <w:tcW w:w="5670" w:type="dxa"/>
            <w:shd w:val="clear" w:color="auto" w:fill="auto"/>
          </w:tcPr>
          <w:p w14:paraId="1C85F8A0" w14:textId="77777777" w:rsidR="004C458F" w:rsidRPr="004C458F" w:rsidRDefault="004C458F" w:rsidP="004C458F">
            <w:pPr>
              <w:rPr>
                <w:sz w:val="22"/>
                <w:szCs w:val="22"/>
              </w:rPr>
            </w:pPr>
            <w:r w:rsidRPr="004C458F">
              <w:rPr>
                <w:sz w:val="22"/>
                <w:szCs w:val="22"/>
              </w:rPr>
              <w:t>Товарный знак: Совместимый</w:t>
            </w:r>
          </w:p>
          <w:p w14:paraId="5A9FCD2B" w14:textId="77777777" w:rsidR="004C458F" w:rsidRPr="004C458F" w:rsidRDefault="004C458F" w:rsidP="004C458F">
            <w:pPr>
              <w:rPr>
                <w:sz w:val="22"/>
                <w:szCs w:val="22"/>
              </w:rPr>
            </w:pPr>
            <w:r w:rsidRPr="004C458F">
              <w:rPr>
                <w:sz w:val="22"/>
                <w:szCs w:val="22"/>
              </w:rPr>
              <w:t>Технология печати: лазерная</w:t>
            </w:r>
          </w:p>
          <w:p w14:paraId="3F8EC98E" w14:textId="30A6FE0F" w:rsidR="004C458F" w:rsidRPr="004C458F" w:rsidRDefault="004C458F" w:rsidP="004C458F">
            <w:pPr>
              <w:rPr>
                <w:sz w:val="22"/>
                <w:szCs w:val="22"/>
              </w:rPr>
            </w:pPr>
            <w:r w:rsidRPr="004C458F">
              <w:rPr>
                <w:sz w:val="22"/>
                <w:szCs w:val="22"/>
              </w:rPr>
              <w:t xml:space="preserve">Количество страниц: не менее </w:t>
            </w:r>
            <w:proofErr w:type="gramStart"/>
            <w:r w:rsidRPr="004C458F">
              <w:rPr>
                <w:sz w:val="22"/>
                <w:szCs w:val="22"/>
              </w:rPr>
              <w:t>3500  страниц</w:t>
            </w:r>
            <w:proofErr w:type="gramEnd"/>
            <w:r w:rsidRPr="004C458F">
              <w:rPr>
                <w:sz w:val="22"/>
                <w:szCs w:val="22"/>
              </w:rPr>
              <w:t xml:space="preserve"> А4 </w:t>
            </w:r>
            <w:r>
              <w:rPr>
                <w:sz w:val="22"/>
                <w:szCs w:val="22"/>
              </w:rPr>
              <w:t>при 5% покрытии (ISO/IEC 19752)</w:t>
            </w:r>
          </w:p>
        </w:tc>
        <w:tc>
          <w:tcPr>
            <w:tcW w:w="1646" w:type="dxa"/>
            <w:shd w:val="clear" w:color="auto" w:fill="auto"/>
            <w:vAlign w:val="center"/>
          </w:tcPr>
          <w:p w14:paraId="63D72BBE" w14:textId="77777777" w:rsidR="004C458F" w:rsidRPr="004C458F" w:rsidRDefault="004C458F" w:rsidP="004C458F">
            <w:pPr>
              <w:jc w:val="center"/>
              <w:rPr>
                <w:sz w:val="22"/>
                <w:szCs w:val="22"/>
              </w:rPr>
            </w:pPr>
            <w:r w:rsidRPr="004C458F">
              <w:rPr>
                <w:sz w:val="22"/>
                <w:szCs w:val="22"/>
              </w:rPr>
              <w:t>2</w:t>
            </w:r>
          </w:p>
        </w:tc>
      </w:tr>
      <w:tr w:rsidR="004C458F" w:rsidRPr="004C458F" w14:paraId="180F79FE" w14:textId="77777777" w:rsidTr="004C458F">
        <w:trPr>
          <w:trHeight w:val="1116"/>
        </w:trPr>
        <w:tc>
          <w:tcPr>
            <w:tcW w:w="797" w:type="dxa"/>
            <w:shd w:val="clear" w:color="auto" w:fill="auto"/>
          </w:tcPr>
          <w:p w14:paraId="72FA8FB1"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11676221"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Тонер-картридж 106R01305 чёрный для </w:t>
            </w:r>
            <w:proofErr w:type="spellStart"/>
            <w:r w:rsidRPr="004C458F">
              <w:rPr>
                <w:b w:val="0"/>
                <w:i w:val="0"/>
                <w:sz w:val="22"/>
                <w:szCs w:val="22"/>
              </w:rPr>
              <w:t>Xerox</w:t>
            </w:r>
            <w:proofErr w:type="spellEnd"/>
            <w:r w:rsidRPr="004C458F">
              <w:rPr>
                <w:b w:val="0"/>
                <w:i w:val="0"/>
                <w:sz w:val="22"/>
                <w:szCs w:val="22"/>
              </w:rPr>
              <w:t xml:space="preserve"> WC 5222, </w:t>
            </w:r>
            <w:proofErr w:type="spellStart"/>
            <w:r w:rsidRPr="004C458F">
              <w:rPr>
                <w:b w:val="0"/>
                <w:i w:val="0"/>
                <w:sz w:val="22"/>
                <w:szCs w:val="22"/>
              </w:rPr>
              <w:t>Xerox</w:t>
            </w:r>
            <w:proofErr w:type="spellEnd"/>
            <w:r w:rsidRPr="004C458F">
              <w:rPr>
                <w:b w:val="0"/>
                <w:i w:val="0"/>
                <w:sz w:val="22"/>
                <w:szCs w:val="22"/>
              </w:rPr>
              <w:t xml:space="preserve"> WC 5225</w:t>
            </w:r>
          </w:p>
        </w:tc>
        <w:tc>
          <w:tcPr>
            <w:tcW w:w="5670" w:type="dxa"/>
            <w:shd w:val="clear" w:color="auto" w:fill="auto"/>
          </w:tcPr>
          <w:p w14:paraId="462C43F6" w14:textId="77777777" w:rsidR="004C458F" w:rsidRPr="004C458F" w:rsidRDefault="004C458F" w:rsidP="004C458F">
            <w:pPr>
              <w:rPr>
                <w:sz w:val="22"/>
                <w:szCs w:val="22"/>
              </w:rPr>
            </w:pPr>
            <w:r w:rsidRPr="004C458F">
              <w:rPr>
                <w:sz w:val="22"/>
                <w:szCs w:val="22"/>
              </w:rPr>
              <w:t>Товарный знак: Совместимый</w:t>
            </w:r>
          </w:p>
          <w:p w14:paraId="2B380225" w14:textId="77777777" w:rsidR="004C458F" w:rsidRPr="004C458F" w:rsidRDefault="004C458F" w:rsidP="004C458F">
            <w:pPr>
              <w:rPr>
                <w:sz w:val="22"/>
                <w:szCs w:val="22"/>
              </w:rPr>
            </w:pPr>
            <w:r w:rsidRPr="004C458F">
              <w:rPr>
                <w:sz w:val="22"/>
                <w:szCs w:val="22"/>
              </w:rPr>
              <w:t>Технология печати: лазерная</w:t>
            </w:r>
          </w:p>
          <w:p w14:paraId="1EB70DC0" w14:textId="2C91442F" w:rsidR="004C458F" w:rsidRPr="004C458F" w:rsidRDefault="004C458F" w:rsidP="004C458F">
            <w:pPr>
              <w:rPr>
                <w:sz w:val="22"/>
                <w:szCs w:val="22"/>
              </w:rPr>
            </w:pPr>
            <w:r w:rsidRPr="004C458F">
              <w:rPr>
                <w:sz w:val="22"/>
                <w:szCs w:val="22"/>
              </w:rPr>
              <w:t xml:space="preserve">Количество страниц: не менее </w:t>
            </w:r>
            <w:proofErr w:type="gramStart"/>
            <w:r w:rsidRPr="004C458F">
              <w:rPr>
                <w:sz w:val="22"/>
                <w:szCs w:val="22"/>
              </w:rPr>
              <w:t>3000  страниц</w:t>
            </w:r>
            <w:proofErr w:type="gramEnd"/>
            <w:r w:rsidRPr="004C458F">
              <w:rPr>
                <w:sz w:val="22"/>
                <w:szCs w:val="22"/>
              </w:rPr>
              <w:t xml:space="preserve"> А4 </w:t>
            </w:r>
            <w:r>
              <w:rPr>
                <w:sz w:val="22"/>
                <w:szCs w:val="22"/>
              </w:rPr>
              <w:t>при 5% покрытии (ISO/IEC 19752)</w:t>
            </w:r>
          </w:p>
        </w:tc>
        <w:tc>
          <w:tcPr>
            <w:tcW w:w="1646" w:type="dxa"/>
            <w:shd w:val="clear" w:color="auto" w:fill="auto"/>
            <w:vAlign w:val="center"/>
          </w:tcPr>
          <w:p w14:paraId="6F973D16" w14:textId="77777777" w:rsidR="004C458F" w:rsidRPr="004C458F" w:rsidRDefault="004C458F" w:rsidP="004C458F">
            <w:pPr>
              <w:jc w:val="center"/>
              <w:rPr>
                <w:sz w:val="22"/>
                <w:szCs w:val="22"/>
              </w:rPr>
            </w:pPr>
            <w:r w:rsidRPr="004C458F">
              <w:rPr>
                <w:sz w:val="22"/>
                <w:szCs w:val="22"/>
              </w:rPr>
              <w:t>3</w:t>
            </w:r>
          </w:p>
        </w:tc>
      </w:tr>
      <w:tr w:rsidR="004C458F" w:rsidRPr="004C458F" w14:paraId="725F33E3" w14:textId="77777777" w:rsidTr="004C458F">
        <w:trPr>
          <w:trHeight w:val="1116"/>
        </w:trPr>
        <w:tc>
          <w:tcPr>
            <w:tcW w:w="797" w:type="dxa"/>
            <w:shd w:val="clear" w:color="auto" w:fill="auto"/>
          </w:tcPr>
          <w:p w14:paraId="24C7C8A3"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1F68D402"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Драм-картридж 013R00591 для </w:t>
            </w:r>
            <w:proofErr w:type="spellStart"/>
            <w:r w:rsidRPr="004C458F">
              <w:rPr>
                <w:b w:val="0"/>
                <w:i w:val="0"/>
                <w:sz w:val="22"/>
                <w:szCs w:val="22"/>
              </w:rPr>
              <w:t>Xerox</w:t>
            </w:r>
            <w:proofErr w:type="spellEnd"/>
            <w:r w:rsidRPr="004C458F">
              <w:rPr>
                <w:b w:val="0"/>
                <w:i w:val="0"/>
                <w:sz w:val="22"/>
                <w:szCs w:val="22"/>
              </w:rPr>
              <w:t xml:space="preserve"> WC 5325, WC 5330, WC 5335</w:t>
            </w:r>
          </w:p>
        </w:tc>
        <w:tc>
          <w:tcPr>
            <w:tcW w:w="5670" w:type="dxa"/>
            <w:shd w:val="clear" w:color="auto" w:fill="auto"/>
          </w:tcPr>
          <w:p w14:paraId="139A0C73" w14:textId="77777777" w:rsidR="004C458F" w:rsidRPr="004C458F" w:rsidRDefault="004C458F" w:rsidP="004C458F">
            <w:pPr>
              <w:rPr>
                <w:sz w:val="22"/>
                <w:szCs w:val="22"/>
              </w:rPr>
            </w:pPr>
            <w:r w:rsidRPr="004C458F">
              <w:rPr>
                <w:sz w:val="22"/>
                <w:szCs w:val="22"/>
              </w:rPr>
              <w:t>Товарный знак: Совместимый</w:t>
            </w:r>
          </w:p>
          <w:p w14:paraId="17DC4257" w14:textId="77777777" w:rsidR="004C458F" w:rsidRPr="004C458F" w:rsidRDefault="004C458F" w:rsidP="004C458F">
            <w:pPr>
              <w:rPr>
                <w:sz w:val="22"/>
                <w:szCs w:val="22"/>
              </w:rPr>
            </w:pPr>
            <w:r w:rsidRPr="004C458F">
              <w:rPr>
                <w:sz w:val="22"/>
                <w:szCs w:val="22"/>
              </w:rPr>
              <w:t>Технология печати: лазерная</w:t>
            </w:r>
          </w:p>
          <w:p w14:paraId="77E9BDAC" w14:textId="5DBDC39A" w:rsidR="004C458F" w:rsidRPr="004C458F" w:rsidRDefault="004C458F" w:rsidP="004C458F">
            <w:pPr>
              <w:rPr>
                <w:sz w:val="22"/>
                <w:szCs w:val="22"/>
              </w:rPr>
            </w:pPr>
            <w:r w:rsidRPr="004C458F">
              <w:rPr>
                <w:sz w:val="22"/>
                <w:szCs w:val="22"/>
              </w:rPr>
              <w:t xml:space="preserve">Количество страниц: не менее 90 </w:t>
            </w:r>
            <w:proofErr w:type="gramStart"/>
            <w:r w:rsidRPr="004C458F">
              <w:rPr>
                <w:sz w:val="22"/>
                <w:szCs w:val="22"/>
              </w:rPr>
              <w:t>000  страниц</w:t>
            </w:r>
            <w:proofErr w:type="gramEnd"/>
            <w:r w:rsidRPr="004C458F">
              <w:rPr>
                <w:sz w:val="22"/>
                <w:szCs w:val="22"/>
              </w:rPr>
              <w:t xml:space="preserve"> А4 </w:t>
            </w:r>
            <w:r>
              <w:rPr>
                <w:sz w:val="22"/>
                <w:szCs w:val="22"/>
              </w:rPr>
              <w:t>при 5% покрытии (ISO/IEC 19752)</w:t>
            </w:r>
          </w:p>
        </w:tc>
        <w:tc>
          <w:tcPr>
            <w:tcW w:w="1646" w:type="dxa"/>
            <w:shd w:val="clear" w:color="auto" w:fill="auto"/>
            <w:vAlign w:val="center"/>
          </w:tcPr>
          <w:p w14:paraId="5D1E66EB" w14:textId="77777777" w:rsidR="004C458F" w:rsidRPr="004C458F" w:rsidRDefault="004C458F" w:rsidP="004C458F">
            <w:pPr>
              <w:jc w:val="center"/>
              <w:rPr>
                <w:sz w:val="22"/>
                <w:szCs w:val="22"/>
              </w:rPr>
            </w:pPr>
            <w:r w:rsidRPr="004C458F">
              <w:rPr>
                <w:sz w:val="22"/>
                <w:szCs w:val="22"/>
              </w:rPr>
              <w:t>1</w:t>
            </w:r>
          </w:p>
        </w:tc>
      </w:tr>
      <w:tr w:rsidR="004C458F" w:rsidRPr="004C458F" w14:paraId="1F27CDE4" w14:textId="77777777" w:rsidTr="004C458F">
        <w:trPr>
          <w:trHeight w:val="517"/>
        </w:trPr>
        <w:tc>
          <w:tcPr>
            <w:tcW w:w="797" w:type="dxa"/>
            <w:shd w:val="clear" w:color="auto" w:fill="auto"/>
          </w:tcPr>
          <w:p w14:paraId="49568898"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17C3163F" w14:textId="77777777" w:rsidR="004C458F" w:rsidRPr="004C458F" w:rsidRDefault="004C458F" w:rsidP="004C458F">
            <w:pPr>
              <w:pStyle w:val="13"/>
              <w:spacing w:before="0" w:after="0"/>
              <w:rPr>
                <w:b w:val="0"/>
                <w:i w:val="0"/>
                <w:sz w:val="22"/>
                <w:szCs w:val="22"/>
              </w:rPr>
            </w:pPr>
            <w:proofErr w:type="spellStart"/>
            <w:r w:rsidRPr="004C458F">
              <w:rPr>
                <w:b w:val="0"/>
                <w:i w:val="0"/>
                <w:sz w:val="22"/>
                <w:szCs w:val="22"/>
              </w:rPr>
              <w:t>Термоузел</w:t>
            </w:r>
            <w:proofErr w:type="spellEnd"/>
            <w:r w:rsidRPr="004C458F">
              <w:rPr>
                <w:b w:val="0"/>
                <w:i w:val="0"/>
                <w:sz w:val="22"/>
                <w:szCs w:val="22"/>
              </w:rPr>
              <w:t xml:space="preserve"> </w:t>
            </w:r>
            <w:proofErr w:type="spellStart"/>
            <w:r w:rsidRPr="004C458F">
              <w:rPr>
                <w:b w:val="0"/>
                <w:i w:val="0"/>
                <w:sz w:val="22"/>
                <w:szCs w:val="22"/>
              </w:rPr>
              <w:t>Xerox</w:t>
            </w:r>
            <w:proofErr w:type="spellEnd"/>
            <w:r w:rsidRPr="004C458F">
              <w:rPr>
                <w:b w:val="0"/>
                <w:i w:val="0"/>
                <w:sz w:val="22"/>
                <w:szCs w:val="22"/>
              </w:rPr>
              <w:t xml:space="preserve"> </w:t>
            </w:r>
            <w:proofErr w:type="spellStart"/>
            <w:r w:rsidRPr="004C458F">
              <w:rPr>
                <w:b w:val="0"/>
                <w:i w:val="0"/>
                <w:sz w:val="22"/>
                <w:szCs w:val="22"/>
              </w:rPr>
              <w:t>WorkCentre</w:t>
            </w:r>
            <w:proofErr w:type="spellEnd"/>
            <w:r w:rsidRPr="004C458F">
              <w:rPr>
                <w:b w:val="0"/>
                <w:i w:val="0"/>
                <w:sz w:val="22"/>
                <w:szCs w:val="22"/>
              </w:rPr>
              <w:t xml:space="preserve"> 5325/5330 (печь в сборе) 126K29403/126K29404/641S00947/126K29401/126K29402</w:t>
            </w:r>
          </w:p>
        </w:tc>
        <w:tc>
          <w:tcPr>
            <w:tcW w:w="5670" w:type="dxa"/>
            <w:shd w:val="clear" w:color="auto" w:fill="auto"/>
          </w:tcPr>
          <w:p w14:paraId="32393F5C" w14:textId="77777777" w:rsidR="004C458F" w:rsidRPr="004C458F" w:rsidRDefault="004C458F" w:rsidP="004C458F">
            <w:pPr>
              <w:rPr>
                <w:sz w:val="22"/>
                <w:szCs w:val="22"/>
              </w:rPr>
            </w:pPr>
            <w:r w:rsidRPr="004C458F">
              <w:rPr>
                <w:sz w:val="22"/>
                <w:szCs w:val="22"/>
              </w:rPr>
              <w:t>Товарный знак: Совместимый</w:t>
            </w:r>
          </w:p>
          <w:p w14:paraId="59408968" w14:textId="77777777" w:rsidR="004C458F" w:rsidRPr="004C458F" w:rsidRDefault="004C458F" w:rsidP="004C458F">
            <w:pPr>
              <w:rPr>
                <w:sz w:val="22"/>
                <w:szCs w:val="22"/>
              </w:rPr>
            </w:pPr>
            <w:r w:rsidRPr="004C458F">
              <w:rPr>
                <w:sz w:val="22"/>
                <w:szCs w:val="22"/>
              </w:rPr>
              <w:t>Технология печати: лазерная</w:t>
            </w:r>
          </w:p>
        </w:tc>
        <w:tc>
          <w:tcPr>
            <w:tcW w:w="1646" w:type="dxa"/>
            <w:shd w:val="clear" w:color="auto" w:fill="auto"/>
            <w:vAlign w:val="center"/>
          </w:tcPr>
          <w:p w14:paraId="1BE44495" w14:textId="77777777" w:rsidR="004C458F" w:rsidRPr="004C458F" w:rsidRDefault="004C458F" w:rsidP="004C458F">
            <w:pPr>
              <w:jc w:val="center"/>
              <w:rPr>
                <w:sz w:val="22"/>
                <w:szCs w:val="22"/>
              </w:rPr>
            </w:pPr>
            <w:r w:rsidRPr="004C458F">
              <w:rPr>
                <w:sz w:val="22"/>
                <w:szCs w:val="22"/>
              </w:rPr>
              <w:t>3</w:t>
            </w:r>
          </w:p>
        </w:tc>
      </w:tr>
      <w:tr w:rsidR="004C458F" w:rsidRPr="004C458F" w14:paraId="4A707012" w14:textId="77777777" w:rsidTr="004C458F">
        <w:trPr>
          <w:trHeight w:val="567"/>
        </w:trPr>
        <w:tc>
          <w:tcPr>
            <w:tcW w:w="797" w:type="dxa"/>
            <w:shd w:val="clear" w:color="auto" w:fill="auto"/>
          </w:tcPr>
          <w:p w14:paraId="55125B6D"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3C4A35E5" w14:textId="77777777" w:rsidR="004C458F" w:rsidRPr="004C458F" w:rsidRDefault="004C458F" w:rsidP="004C458F">
            <w:pPr>
              <w:pStyle w:val="13"/>
              <w:spacing w:before="0" w:after="0"/>
              <w:rPr>
                <w:b w:val="0"/>
                <w:i w:val="0"/>
                <w:sz w:val="22"/>
                <w:szCs w:val="22"/>
              </w:rPr>
            </w:pPr>
            <w:proofErr w:type="spellStart"/>
            <w:r w:rsidRPr="004C458F">
              <w:rPr>
                <w:b w:val="0"/>
                <w:i w:val="0"/>
                <w:sz w:val="22"/>
                <w:szCs w:val="22"/>
              </w:rPr>
              <w:t>Термоузел</w:t>
            </w:r>
            <w:proofErr w:type="spellEnd"/>
            <w:r w:rsidRPr="004C458F">
              <w:rPr>
                <w:b w:val="0"/>
                <w:i w:val="0"/>
                <w:sz w:val="22"/>
                <w:szCs w:val="22"/>
              </w:rPr>
              <w:t xml:space="preserve"> </w:t>
            </w:r>
            <w:proofErr w:type="spellStart"/>
            <w:r w:rsidRPr="004C458F">
              <w:rPr>
                <w:b w:val="0"/>
                <w:i w:val="0"/>
                <w:sz w:val="22"/>
                <w:szCs w:val="22"/>
              </w:rPr>
              <w:t>Xerox</w:t>
            </w:r>
            <w:proofErr w:type="spellEnd"/>
            <w:r w:rsidRPr="004C458F">
              <w:rPr>
                <w:b w:val="0"/>
                <w:i w:val="0"/>
                <w:sz w:val="22"/>
                <w:szCs w:val="22"/>
              </w:rPr>
              <w:t xml:space="preserve"> </w:t>
            </w:r>
            <w:proofErr w:type="spellStart"/>
            <w:r w:rsidRPr="004C458F">
              <w:rPr>
                <w:b w:val="0"/>
                <w:i w:val="0"/>
                <w:sz w:val="22"/>
                <w:szCs w:val="22"/>
              </w:rPr>
              <w:t>Phaser</w:t>
            </w:r>
            <w:proofErr w:type="spellEnd"/>
            <w:r w:rsidRPr="004C458F">
              <w:rPr>
                <w:b w:val="0"/>
                <w:i w:val="0"/>
                <w:sz w:val="22"/>
                <w:szCs w:val="22"/>
              </w:rPr>
              <w:t xml:space="preserve"> 6600/</w:t>
            </w:r>
            <w:proofErr w:type="spellStart"/>
            <w:r w:rsidRPr="004C458F">
              <w:rPr>
                <w:b w:val="0"/>
                <w:i w:val="0"/>
                <w:sz w:val="22"/>
                <w:szCs w:val="22"/>
              </w:rPr>
              <w:t>WorkCentre</w:t>
            </w:r>
            <w:proofErr w:type="spellEnd"/>
            <w:r w:rsidRPr="004C458F">
              <w:rPr>
                <w:b w:val="0"/>
                <w:i w:val="0"/>
                <w:sz w:val="22"/>
                <w:szCs w:val="22"/>
              </w:rPr>
              <w:t xml:space="preserve"> 6605 (печь в сборе) 115R00077</w:t>
            </w:r>
          </w:p>
        </w:tc>
        <w:tc>
          <w:tcPr>
            <w:tcW w:w="5670" w:type="dxa"/>
            <w:shd w:val="clear" w:color="auto" w:fill="auto"/>
          </w:tcPr>
          <w:p w14:paraId="06026F1B" w14:textId="77777777" w:rsidR="004C458F" w:rsidRPr="004C458F" w:rsidRDefault="004C458F" w:rsidP="004C458F">
            <w:pPr>
              <w:rPr>
                <w:sz w:val="22"/>
                <w:szCs w:val="22"/>
              </w:rPr>
            </w:pPr>
            <w:r w:rsidRPr="004C458F">
              <w:rPr>
                <w:sz w:val="22"/>
                <w:szCs w:val="22"/>
              </w:rPr>
              <w:t>Товарный знак: Совместимый</w:t>
            </w:r>
          </w:p>
          <w:p w14:paraId="266D1B47" w14:textId="77777777" w:rsidR="004C458F" w:rsidRPr="004C458F" w:rsidRDefault="004C458F" w:rsidP="004C458F">
            <w:pPr>
              <w:rPr>
                <w:sz w:val="22"/>
                <w:szCs w:val="22"/>
              </w:rPr>
            </w:pPr>
            <w:r w:rsidRPr="004C458F">
              <w:rPr>
                <w:sz w:val="22"/>
                <w:szCs w:val="22"/>
              </w:rPr>
              <w:t>Технология печати: лазерная</w:t>
            </w:r>
          </w:p>
        </w:tc>
        <w:tc>
          <w:tcPr>
            <w:tcW w:w="1646" w:type="dxa"/>
            <w:shd w:val="clear" w:color="auto" w:fill="auto"/>
            <w:vAlign w:val="center"/>
          </w:tcPr>
          <w:p w14:paraId="42BC3CAC" w14:textId="77777777" w:rsidR="004C458F" w:rsidRPr="004C458F" w:rsidRDefault="004C458F" w:rsidP="004C458F">
            <w:pPr>
              <w:jc w:val="center"/>
              <w:rPr>
                <w:sz w:val="22"/>
                <w:szCs w:val="22"/>
              </w:rPr>
            </w:pPr>
            <w:r w:rsidRPr="004C458F">
              <w:rPr>
                <w:sz w:val="22"/>
                <w:szCs w:val="22"/>
              </w:rPr>
              <w:t>7</w:t>
            </w:r>
          </w:p>
        </w:tc>
      </w:tr>
      <w:tr w:rsidR="004C458F" w:rsidRPr="004C458F" w14:paraId="3E0073F2" w14:textId="77777777" w:rsidTr="004C458F">
        <w:trPr>
          <w:trHeight w:val="561"/>
        </w:trPr>
        <w:tc>
          <w:tcPr>
            <w:tcW w:w="797" w:type="dxa"/>
            <w:shd w:val="clear" w:color="auto" w:fill="auto"/>
          </w:tcPr>
          <w:p w14:paraId="5688375B" w14:textId="77777777" w:rsidR="004C458F" w:rsidRPr="004C458F" w:rsidRDefault="004C458F" w:rsidP="004C458F">
            <w:pPr>
              <w:numPr>
                <w:ilvl w:val="0"/>
                <w:numId w:val="76"/>
              </w:numPr>
              <w:pBdr>
                <w:top w:val="nil"/>
                <w:left w:val="nil"/>
                <w:bottom w:val="nil"/>
                <w:right w:val="nil"/>
                <w:between w:val="nil"/>
              </w:pBdr>
              <w:jc w:val="center"/>
              <w:rPr>
                <w:color w:val="000000"/>
                <w:sz w:val="22"/>
                <w:szCs w:val="22"/>
              </w:rPr>
            </w:pPr>
          </w:p>
        </w:tc>
        <w:tc>
          <w:tcPr>
            <w:tcW w:w="7088" w:type="dxa"/>
            <w:shd w:val="clear" w:color="auto" w:fill="auto"/>
          </w:tcPr>
          <w:p w14:paraId="42C08F93" w14:textId="77777777" w:rsidR="004C458F" w:rsidRPr="004C458F" w:rsidRDefault="004C458F" w:rsidP="004C458F">
            <w:pPr>
              <w:pStyle w:val="13"/>
              <w:spacing w:before="0" w:after="0"/>
              <w:rPr>
                <w:b w:val="0"/>
                <w:i w:val="0"/>
                <w:sz w:val="22"/>
                <w:szCs w:val="22"/>
              </w:rPr>
            </w:pPr>
            <w:r w:rsidRPr="004C458F">
              <w:rPr>
                <w:b w:val="0"/>
                <w:i w:val="0"/>
                <w:sz w:val="22"/>
                <w:szCs w:val="22"/>
              </w:rPr>
              <w:t xml:space="preserve">Драм-картридж 108R01121 полностью совместим с устройствами </w:t>
            </w:r>
            <w:proofErr w:type="spellStart"/>
            <w:r w:rsidRPr="004C458F">
              <w:rPr>
                <w:b w:val="0"/>
                <w:i w:val="0"/>
                <w:sz w:val="22"/>
                <w:szCs w:val="22"/>
              </w:rPr>
              <w:t>Xerox</w:t>
            </w:r>
            <w:proofErr w:type="spellEnd"/>
            <w:r w:rsidRPr="004C458F">
              <w:rPr>
                <w:b w:val="0"/>
                <w:i w:val="0"/>
                <w:sz w:val="22"/>
                <w:szCs w:val="22"/>
              </w:rPr>
              <w:t xml:space="preserve"> </w:t>
            </w:r>
            <w:proofErr w:type="spellStart"/>
            <w:r w:rsidRPr="004C458F">
              <w:rPr>
                <w:b w:val="0"/>
                <w:i w:val="0"/>
                <w:sz w:val="22"/>
                <w:szCs w:val="22"/>
              </w:rPr>
              <w:t>Phaser</w:t>
            </w:r>
            <w:proofErr w:type="spellEnd"/>
            <w:r w:rsidRPr="004C458F">
              <w:rPr>
                <w:b w:val="0"/>
                <w:i w:val="0"/>
                <w:sz w:val="22"/>
                <w:szCs w:val="22"/>
              </w:rPr>
              <w:t xml:space="preserve"> 6600, VL C400, VL C405, WC 6655, WC 6605</w:t>
            </w:r>
          </w:p>
        </w:tc>
        <w:tc>
          <w:tcPr>
            <w:tcW w:w="5670" w:type="dxa"/>
            <w:shd w:val="clear" w:color="auto" w:fill="auto"/>
          </w:tcPr>
          <w:p w14:paraId="7050DB5B" w14:textId="77777777" w:rsidR="004C458F" w:rsidRPr="004C458F" w:rsidRDefault="004C458F" w:rsidP="004C458F">
            <w:pPr>
              <w:rPr>
                <w:sz w:val="22"/>
                <w:szCs w:val="22"/>
              </w:rPr>
            </w:pPr>
            <w:r w:rsidRPr="004C458F">
              <w:rPr>
                <w:sz w:val="22"/>
                <w:szCs w:val="22"/>
              </w:rPr>
              <w:t>Товарный знак: Совместимый</w:t>
            </w:r>
          </w:p>
          <w:p w14:paraId="68FC33E8" w14:textId="77777777" w:rsidR="004C458F" w:rsidRPr="004C458F" w:rsidRDefault="004C458F" w:rsidP="004C458F">
            <w:pPr>
              <w:rPr>
                <w:sz w:val="22"/>
                <w:szCs w:val="22"/>
              </w:rPr>
            </w:pPr>
            <w:r w:rsidRPr="004C458F">
              <w:rPr>
                <w:sz w:val="22"/>
                <w:szCs w:val="22"/>
              </w:rPr>
              <w:t>Технология печати: лазерная</w:t>
            </w:r>
          </w:p>
        </w:tc>
        <w:tc>
          <w:tcPr>
            <w:tcW w:w="1646" w:type="dxa"/>
            <w:shd w:val="clear" w:color="auto" w:fill="auto"/>
            <w:vAlign w:val="center"/>
          </w:tcPr>
          <w:p w14:paraId="2E60433E" w14:textId="77777777" w:rsidR="004C458F" w:rsidRPr="004C458F" w:rsidRDefault="004C458F" w:rsidP="004C458F">
            <w:pPr>
              <w:jc w:val="center"/>
              <w:rPr>
                <w:sz w:val="22"/>
                <w:szCs w:val="22"/>
              </w:rPr>
            </w:pPr>
            <w:r w:rsidRPr="004C458F">
              <w:rPr>
                <w:sz w:val="22"/>
                <w:szCs w:val="22"/>
              </w:rPr>
              <w:t>7</w:t>
            </w:r>
          </w:p>
        </w:tc>
      </w:tr>
      <w:tr w:rsidR="004C458F" w:rsidRPr="004C458F" w14:paraId="227C1FA6" w14:textId="77777777" w:rsidTr="004C458F">
        <w:trPr>
          <w:trHeight w:val="575"/>
        </w:trPr>
        <w:tc>
          <w:tcPr>
            <w:tcW w:w="797" w:type="dxa"/>
            <w:shd w:val="clear" w:color="auto" w:fill="auto"/>
          </w:tcPr>
          <w:p w14:paraId="326CDD43"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15711EB8" w14:textId="77777777" w:rsidR="004C458F" w:rsidRPr="004C458F" w:rsidRDefault="004C458F" w:rsidP="004C458F">
            <w:pPr>
              <w:rPr>
                <w:sz w:val="22"/>
                <w:szCs w:val="22"/>
              </w:rPr>
            </w:pPr>
            <w:r w:rsidRPr="004C458F">
              <w:rPr>
                <w:sz w:val="22"/>
                <w:szCs w:val="22"/>
              </w:rPr>
              <w:t xml:space="preserve">Тонер-картридж пурпурный 006R01519 для МФУ XEROX </w:t>
            </w:r>
            <w:proofErr w:type="spellStart"/>
            <w:r w:rsidRPr="004C458F">
              <w:rPr>
                <w:sz w:val="22"/>
                <w:szCs w:val="22"/>
              </w:rPr>
              <w:t>WorkCentre</w:t>
            </w:r>
            <w:proofErr w:type="spellEnd"/>
            <w:r w:rsidRPr="004C458F">
              <w:rPr>
                <w:sz w:val="22"/>
                <w:szCs w:val="22"/>
              </w:rPr>
              <w:t xml:space="preserve"> 7525/7530/7535/7545/7556/7835</w:t>
            </w:r>
          </w:p>
        </w:tc>
        <w:tc>
          <w:tcPr>
            <w:tcW w:w="5670" w:type="dxa"/>
            <w:shd w:val="clear" w:color="auto" w:fill="auto"/>
          </w:tcPr>
          <w:p w14:paraId="2FB44858" w14:textId="77777777" w:rsidR="004C458F" w:rsidRPr="004C458F" w:rsidRDefault="004C458F" w:rsidP="004C458F">
            <w:pPr>
              <w:rPr>
                <w:sz w:val="22"/>
                <w:szCs w:val="22"/>
              </w:rPr>
            </w:pPr>
            <w:r w:rsidRPr="004C458F">
              <w:rPr>
                <w:sz w:val="22"/>
                <w:szCs w:val="22"/>
              </w:rPr>
              <w:t>Товарный знак: Совместимый;</w:t>
            </w:r>
          </w:p>
          <w:p w14:paraId="32482718" w14:textId="77777777" w:rsidR="004C458F" w:rsidRPr="004C458F" w:rsidRDefault="004C458F" w:rsidP="004C458F">
            <w:pPr>
              <w:rPr>
                <w:sz w:val="22"/>
                <w:szCs w:val="22"/>
              </w:rPr>
            </w:pPr>
            <w:r w:rsidRPr="004C458F">
              <w:rPr>
                <w:sz w:val="22"/>
                <w:szCs w:val="22"/>
              </w:rPr>
              <w:t>Технология печати: Лазерная;</w:t>
            </w:r>
          </w:p>
          <w:p w14:paraId="1510965E" w14:textId="7EA86A2D" w:rsidR="004C458F" w:rsidRPr="004C458F" w:rsidRDefault="004C458F" w:rsidP="004C458F">
            <w:pPr>
              <w:rPr>
                <w:sz w:val="22"/>
                <w:szCs w:val="22"/>
              </w:rPr>
            </w:pPr>
            <w:r w:rsidRPr="004C458F">
              <w:rPr>
                <w:sz w:val="22"/>
                <w:szCs w:val="22"/>
              </w:rPr>
              <w:t xml:space="preserve">Количество страниц: 15000 страниц А4 </w:t>
            </w:r>
            <w:r>
              <w:rPr>
                <w:sz w:val="22"/>
                <w:szCs w:val="22"/>
              </w:rPr>
              <w:t>при 5% покрытии (ISO/IEC 19752)</w:t>
            </w:r>
          </w:p>
        </w:tc>
        <w:tc>
          <w:tcPr>
            <w:tcW w:w="1646" w:type="dxa"/>
            <w:shd w:val="clear" w:color="auto" w:fill="auto"/>
            <w:vAlign w:val="center"/>
          </w:tcPr>
          <w:p w14:paraId="3865550A" w14:textId="77777777" w:rsidR="004C458F" w:rsidRPr="004C458F" w:rsidRDefault="004C458F" w:rsidP="004C458F">
            <w:pPr>
              <w:jc w:val="center"/>
              <w:rPr>
                <w:sz w:val="22"/>
                <w:szCs w:val="22"/>
              </w:rPr>
            </w:pPr>
            <w:r w:rsidRPr="004C458F">
              <w:rPr>
                <w:sz w:val="22"/>
                <w:szCs w:val="22"/>
              </w:rPr>
              <w:t>25</w:t>
            </w:r>
          </w:p>
        </w:tc>
      </w:tr>
      <w:tr w:rsidR="004C458F" w:rsidRPr="004C458F" w14:paraId="274F56C5" w14:textId="77777777" w:rsidTr="004C458F">
        <w:trPr>
          <w:trHeight w:val="575"/>
        </w:trPr>
        <w:tc>
          <w:tcPr>
            <w:tcW w:w="797" w:type="dxa"/>
            <w:shd w:val="clear" w:color="auto" w:fill="auto"/>
          </w:tcPr>
          <w:p w14:paraId="0ED6F3EE"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6758B605"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черный 006R01517 для МФУ XEROX </w:t>
            </w:r>
            <w:proofErr w:type="spellStart"/>
            <w:r w:rsidRPr="004C458F">
              <w:rPr>
                <w:b w:val="0"/>
                <w:i w:val="0"/>
                <w:sz w:val="22"/>
                <w:szCs w:val="22"/>
              </w:rPr>
              <w:t>WorkCentre</w:t>
            </w:r>
            <w:proofErr w:type="spellEnd"/>
            <w:r w:rsidRPr="004C458F">
              <w:rPr>
                <w:b w:val="0"/>
                <w:i w:val="0"/>
                <w:sz w:val="22"/>
                <w:szCs w:val="22"/>
              </w:rPr>
              <w:t xml:space="preserve"> 7525/7530/7535/7545/7556/7835</w:t>
            </w:r>
          </w:p>
        </w:tc>
        <w:tc>
          <w:tcPr>
            <w:tcW w:w="5670" w:type="dxa"/>
            <w:shd w:val="clear" w:color="auto" w:fill="auto"/>
          </w:tcPr>
          <w:p w14:paraId="514BBF5F" w14:textId="77777777" w:rsidR="004C458F" w:rsidRPr="004C458F" w:rsidRDefault="004C458F" w:rsidP="004C458F">
            <w:pPr>
              <w:rPr>
                <w:sz w:val="22"/>
                <w:szCs w:val="22"/>
              </w:rPr>
            </w:pPr>
            <w:r w:rsidRPr="004C458F">
              <w:rPr>
                <w:sz w:val="22"/>
                <w:szCs w:val="22"/>
              </w:rPr>
              <w:t>Товарный знак: Совместимый;</w:t>
            </w:r>
          </w:p>
          <w:p w14:paraId="61F98C61" w14:textId="77777777" w:rsidR="004C458F" w:rsidRPr="004C458F" w:rsidRDefault="004C458F" w:rsidP="004C458F">
            <w:pPr>
              <w:rPr>
                <w:sz w:val="22"/>
                <w:szCs w:val="22"/>
              </w:rPr>
            </w:pPr>
          </w:p>
        </w:tc>
        <w:tc>
          <w:tcPr>
            <w:tcW w:w="1646" w:type="dxa"/>
            <w:shd w:val="clear" w:color="auto" w:fill="auto"/>
            <w:vAlign w:val="center"/>
          </w:tcPr>
          <w:p w14:paraId="3D8B6285" w14:textId="77777777" w:rsidR="004C458F" w:rsidRPr="004C458F" w:rsidRDefault="004C458F" w:rsidP="004C458F">
            <w:pPr>
              <w:jc w:val="center"/>
              <w:rPr>
                <w:sz w:val="22"/>
                <w:szCs w:val="22"/>
              </w:rPr>
            </w:pPr>
            <w:r w:rsidRPr="004C458F">
              <w:rPr>
                <w:sz w:val="22"/>
                <w:szCs w:val="22"/>
              </w:rPr>
              <w:t>10</w:t>
            </w:r>
          </w:p>
        </w:tc>
      </w:tr>
      <w:tr w:rsidR="004C458F" w:rsidRPr="004C458F" w14:paraId="6BB5506A" w14:textId="77777777" w:rsidTr="004C458F">
        <w:trPr>
          <w:trHeight w:val="572"/>
        </w:trPr>
        <w:tc>
          <w:tcPr>
            <w:tcW w:w="797" w:type="dxa"/>
            <w:shd w:val="clear" w:color="auto" w:fill="auto"/>
          </w:tcPr>
          <w:p w14:paraId="29C07DDD"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58A946E6"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голубой 006R01520 для МФУ XEROX </w:t>
            </w:r>
            <w:proofErr w:type="spellStart"/>
            <w:r w:rsidRPr="004C458F">
              <w:rPr>
                <w:b w:val="0"/>
                <w:i w:val="0"/>
                <w:sz w:val="22"/>
                <w:szCs w:val="22"/>
              </w:rPr>
              <w:t>WorkCentre</w:t>
            </w:r>
            <w:proofErr w:type="spellEnd"/>
            <w:r w:rsidRPr="004C458F">
              <w:rPr>
                <w:b w:val="0"/>
                <w:i w:val="0"/>
                <w:sz w:val="22"/>
                <w:szCs w:val="22"/>
              </w:rPr>
              <w:t xml:space="preserve"> 7525/7530/7535/7545/7556/7835</w:t>
            </w:r>
          </w:p>
        </w:tc>
        <w:tc>
          <w:tcPr>
            <w:tcW w:w="5670" w:type="dxa"/>
            <w:shd w:val="clear" w:color="auto" w:fill="auto"/>
          </w:tcPr>
          <w:p w14:paraId="7111C78F" w14:textId="77777777" w:rsidR="004C458F" w:rsidRPr="004C458F" w:rsidRDefault="004C458F" w:rsidP="004C458F">
            <w:pPr>
              <w:rPr>
                <w:sz w:val="22"/>
                <w:szCs w:val="22"/>
              </w:rPr>
            </w:pPr>
            <w:r w:rsidRPr="004C458F">
              <w:rPr>
                <w:sz w:val="22"/>
                <w:szCs w:val="22"/>
              </w:rPr>
              <w:t>Товарный знак: Совместимый;</w:t>
            </w:r>
          </w:p>
          <w:p w14:paraId="5221A944" w14:textId="3DCE553E" w:rsidR="004C458F" w:rsidRPr="004C458F" w:rsidRDefault="004C458F" w:rsidP="004C458F">
            <w:pPr>
              <w:rPr>
                <w:sz w:val="22"/>
                <w:szCs w:val="22"/>
              </w:rPr>
            </w:pPr>
            <w:r>
              <w:rPr>
                <w:sz w:val="22"/>
                <w:szCs w:val="22"/>
              </w:rPr>
              <w:t>Технология печати: Лазерная.</w:t>
            </w:r>
          </w:p>
          <w:p w14:paraId="70677A54" w14:textId="77777777" w:rsidR="004C458F" w:rsidRPr="004C458F" w:rsidRDefault="004C458F" w:rsidP="004C458F">
            <w:pPr>
              <w:rPr>
                <w:sz w:val="22"/>
                <w:szCs w:val="22"/>
              </w:rPr>
            </w:pPr>
          </w:p>
        </w:tc>
        <w:tc>
          <w:tcPr>
            <w:tcW w:w="1646" w:type="dxa"/>
            <w:shd w:val="clear" w:color="auto" w:fill="auto"/>
            <w:vAlign w:val="center"/>
          </w:tcPr>
          <w:p w14:paraId="4CCCE68B" w14:textId="77777777" w:rsidR="004C458F" w:rsidRPr="004C458F" w:rsidRDefault="004C458F" w:rsidP="004C458F">
            <w:pPr>
              <w:jc w:val="center"/>
              <w:rPr>
                <w:sz w:val="22"/>
                <w:szCs w:val="22"/>
              </w:rPr>
            </w:pPr>
            <w:r w:rsidRPr="004C458F">
              <w:rPr>
                <w:sz w:val="22"/>
                <w:szCs w:val="22"/>
              </w:rPr>
              <w:t>15</w:t>
            </w:r>
          </w:p>
        </w:tc>
      </w:tr>
      <w:tr w:rsidR="004C458F" w:rsidRPr="004C458F" w14:paraId="33A237AB" w14:textId="77777777" w:rsidTr="004C458F">
        <w:trPr>
          <w:trHeight w:val="575"/>
        </w:trPr>
        <w:tc>
          <w:tcPr>
            <w:tcW w:w="797" w:type="dxa"/>
            <w:shd w:val="clear" w:color="auto" w:fill="auto"/>
          </w:tcPr>
          <w:p w14:paraId="25DADE42"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588D453E"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Драм-картридж </w:t>
            </w:r>
            <w:proofErr w:type="spellStart"/>
            <w:r w:rsidRPr="004C458F">
              <w:rPr>
                <w:b w:val="0"/>
                <w:i w:val="0"/>
                <w:sz w:val="22"/>
                <w:szCs w:val="22"/>
              </w:rPr>
              <w:t>Xerox</w:t>
            </w:r>
            <w:proofErr w:type="spellEnd"/>
            <w:r w:rsidRPr="004C458F">
              <w:rPr>
                <w:b w:val="0"/>
                <w:i w:val="0"/>
                <w:sz w:val="22"/>
                <w:szCs w:val="22"/>
              </w:rPr>
              <w:t xml:space="preserve"> 013R00662</w:t>
            </w:r>
            <w:r w:rsidRPr="004C458F">
              <w:rPr>
                <w:i w:val="0"/>
                <w:sz w:val="22"/>
                <w:szCs w:val="22"/>
              </w:rPr>
              <w:t xml:space="preserve"> </w:t>
            </w:r>
            <w:r w:rsidRPr="004C458F">
              <w:rPr>
                <w:b w:val="0"/>
                <w:i w:val="0"/>
                <w:sz w:val="22"/>
                <w:szCs w:val="22"/>
              </w:rPr>
              <w:t xml:space="preserve">для МФУ XEROX </w:t>
            </w:r>
            <w:proofErr w:type="spellStart"/>
            <w:r w:rsidRPr="004C458F">
              <w:rPr>
                <w:b w:val="0"/>
                <w:i w:val="0"/>
                <w:sz w:val="22"/>
                <w:szCs w:val="22"/>
              </w:rPr>
              <w:t>WorkCentre</w:t>
            </w:r>
            <w:proofErr w:type="spellEnd"/>
            <w:r w:rsidRPr="004C458F">
              <w:rPr>
                <w:b w:val="0"/>
                <w:i w:val="0"/>
                <w:sz w:val="22"/>
                <w:szCs w:val="22"/>
              </w:rPr>
              <w:t xml:space="preserve"> 7525/7530/7535/7545/7556/7835</w:t>
            </w:r>
          </w:p>
        </w:tc>
        <w:tc>
          <w:tcPr>
            <w:tcW w:w="5670" w:type="dxa"/>
            <w:shd w:val="clear" w:color="auto" w:fill="auto"/>
          </w:tcPr>
          <w:p w14:paraId="3EA64F5D" w14:textId="77777777" w:rsidR="004C458F" w:rsidRPr="004C458F" w:rsidRDefault="004C458F" w:rsidP="004C458F">
            <w:pPr>
              <w:rPr>
                <w:sz w:val="22"/>
                <w:szCs w:val="22"/>
              </w:rPr>
            </w:pPr>
            <w:r w:rsidRPr="004C458F">
              <w:rPr>
                <w:sz w:val="22"/>
                <w:szCs w:val="22"/>
              </w:rPr>
              <w:t>Товарный знак: Совместимый;</w:t>
            </w:r>
          </w:p>
          <w:p w14:paraId="568EA3F4" w14:textId="0103787C" w:rsidR="004C458F" w:rsidRPr="004C458F" w:rsidRDefault="004C458F" w:rsidP="004C458F">
            <w:pPr>
              <w:rPr>
                <w:sz w:val="22"/>
                <w:szCs w:val="22"/>
              </w:rPr>
            </w:pPr>
            <w:r>
              <w:rPr>
                <w:sz w:val="22"/>
                <w:szCs w:val="22"/>
              </w:rPr>
              <w:t>Технология печати: Лазерная.</w:t>
            </w:r>
          </w:p>
        </w:tc>
        <w:tc>
          <w:tcPr>
            <w:tcW w:w="1646" w:type="dxa"/>
            <w:shd w:val="clear" w:color="auto" w:fill="auto"/>
            <w:vAlign w:val="center"/>
          </w:tcPr>
          <w:p w14:paraId="3934A4C7" w14:textId="77777777" w:rsidR="004C458F" w:rsidRPr="004C458F" w:rsidRDefault="004C458F" w:rsidP="004C458F">
            <w:pPr>
              <w:jc w:val="center"/>
              <w:rPr>
                <w:sz w:val="22"/>
                <w:szCs w:val="22"/>
              </w:rPr>
            </w:pPr>
            <w:r w:rsidRPr="004C458F">
              <w:rPr>
                <w:sz w:val="22"/>
                <w:szCs w:val="22"/>
              </w:rPr>
              <w:t>20</w:t>
            </w:r>
          </w:p>
        </w:tc>
      </w:tr>
      <w:tr w:rsidR="004C458F" w:rsidRPr="004C458F" w14:paraId="0E8E8402" w14:textId="77777777" w:rsidTr="004C458F">
        <w:trPr>
          <w:trHeight w:val="575"/>
        </w:trPr>
        <w:tc>
          <w:tcPr>
            <w:tcW w:w="797" w:type="dxa"/>
            <w:shd w:val="clear" w:color="auto" w:fill="auto"/>
          </w:tcPr>
          <w:p w14:paraId="713E58A2"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7FDB43EC"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Емкость для отработанного тонера </w:t>
            </w:r>
            <w:proofErr w:type="spellStart"/>
            <w:r w:rsidRPr="004C458F">
              <w:rPr>
                <w:b w:val="0"/>
                <w:i w:val="0"/>
                <w:sz w:val="22"/>
                <w:szCs w:val="22"/>
              </w:rPr>
              <w:t>Xerox</w:t>
            </w:r>
            <w:proofErr w:type="spellEnd"/>
            <w:r w:rsidRPr="004C458F">
              <w:rPr>
                <w:b w:val="0"/>
                <w:i w:val="0"/>
                <w:sz w:val="22"/>
                <w:szCs w:val="22"/>
              </w:rPr>
              <w:t xml:space="preserve"> 008R13061 для МФУ XEROX </w:t>
            </w:r>
            <w:proofErr w:type="spellStart"/>
            <w:r w:rsidRPr="004C458F">
              <w:rPr>
                <w:b w:val="0"/>
                <w:i w:val="0"/>
                <w:sz w:val="22"/>
                <w:szCs w:val="22"/>
              </w:rPr>
              <w:t>WorkCentre</w:t>
            </w:r>
            <w:proofErr w:type="spellEnd"/>
            <w:r w:rsidRPr="004C458F">
              <w:rPr>
                <w:b w:val="0"/>
                <w:i w:val="0"/>
                <w:sz w:val="22"/>
                <w:szCs w:val="22"/>
              </w:rPr>
              <w:t xml:space="preserve"> 7525/7530/7535/7545/7556/7835</w:t>
            </w:r>
          </w:p>
        </w:tc>
        <w:tc>
          <w:tcPr>
            <w:tcW w:w="5670" w:type="dxa"/>
            <w:shd w:val="clear" w:color="auto" w:fill="auto"/>
          </w:tcPr>
          <w:p w14:paraId="19C9A55B" w14:textId="77777777" w:rsidR="004C458F" w:rsidRPr="004C458F" w:rsidRDefault="004C458F" w:rsidP="004C458F">
            <w:pPr>
              <w:rPr>
                <w:sz w:val="22"/>
                <w:szCs w:val="22"/>
              </w:rPr>
            </w:pPr>
            <w:r w:rsidRPr="004C458F">
              <w:rPr>
                <w:sz w:val="22"/>
                <w:szCs w:val="22"/>
              </w:rPr>
              <w:t>Товарный знак: Совместимый;</w:t>
            </w:r>
          </w:p>
          <w:p w14:paraId="67D947D5" w14:textId="77777777" w:rsidR="004C458F" w:rsidRPr="004C458F" w:rsidRDefault="004C458F" w:rsidP="004C458F">
            <w:pPr>
              <w:rPr>
                <w:sz w:val="22"/>
                <w:szCs w:val="22"/>
              </w:rPr>
            </w:pPr>
          </w:p>
        </w:tc>
        <w:tc>
          <w:tcPr>
            <w:tcW w:w="1646" w:type="dxa"/>
            <w:shd w:val="clear" w:color="auto" w:fill="auto"/>
            <w:vAlign w:val="center"/>
          </w:tcPr>
          <w:p w14:paraId="15A5A3ED" w14:textId="77777777" w:rsidR="004C458F" w:rsidRPr="004C458F" w:rsidRDefault="004C458F" w:rsidP="004C458F">
            <w:pPr>
              <w:jc w:val="center"/>
              <w:rPr>
                <w:sz w:val="22"/>
                <w:szCs w:val="22"/>
              </w:rPr>
            </w:pPr>
            <w:r w:rsidRPr="004C458F">
              <w:rPr>
                <w:sz w:val="22"/>
                <w:szCs w:val="22"/>
              </w:rPr>
              <w:t>50</w:t>
            </w:r>
          </w:p>
        </w:tc>
      </w:tr>
      <w:tr w:rsidR="004C458F" w:rsidRPr="004C458F" w14:paraId="365A6CE1" w14:textId="77777777" w:rsidTr="004C458F">
        <w:trPr>
          <w:trHeight w:val="575"/>
        </w:trPr>
        <w:tc>
          <w:tcPr>
            <w:tcW w:w="797" w:type="dxa"/>
            <w:shd w:val="clear" w:color="auto" w:fill="auto"/>
          </w:tcPr>
          <w:p w14:paraId="0C6AEA17"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7CA33205"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Копи-картридж (драм-юнит - модуль ксерографии - "</w:t>
            </w:r>
            <w:proofErr w:type="spellStart"/>
            <w:r w:rsidRPr="004C458F">
              <w:rPr>
                <w:b w:val="0"/>
                <w:i w:val="0"/>
                <w:sz w:val="22"/>
                <w:szCs w:val="22"/>
              </w:rPr>
              <w:t>фотобарабан</w:t>
            </w:r>
            <w:proofErr w:type="spellEnd"/>
            <w:r w:rsidRPr="004C458F">
              <w:rPr>
                <w:b w:val="0"/>
                <w:i w:val="0"/>
                <w:sz w:val="22"/>
                <w:szCs w:val="22"/>
              </w:rPr>
              <w:t xml:space="preserve">") 013R00589 для МФУ XEROX </w:t>
            </w:r>
            <w:proofErr w:type="spellStart"/>
            <w:r w:rsidRPr="004C458F">
              <w:rPr>
                <w:b w:val="0"/>
                <w:i w:val="0"/>
                <w:sz w:val="22"/>
                <w:szCs w:val="22"/>
              </w:rPr>
              <w:t>WorkCentre</w:t>
            </w:r>
            <w:proofErr w:type="spellEnd"/>
            <w:r w:rsidRPr="004C458F">
              <w:rPr>
                <w:b w:val="0"/>
                <w:i w:val="0"/>
                <w:sz w:val="22"/>
                <w:szCs w:val="22"/>
              </w:rPr>
              <w:t xml:space="preserve"> 128</w:t>
            </w:r>
          </w:p>
        </w:tc>
        <w:tc>
          <w:tcPr>
            <w:tcW w:w="5670" w:type="dxa"/>
            <w:shd w:val="clear" w:color="auto" w:fill="auto"/>
          </w:tcPr>
          <w:p w14:paraId="1BC2D677" w14:textId="77777777" w:rsidR="004C458F" w:rsidRPr="004C458F" w:rsidRDefault="004C458F" w:rsidP="004C458F">
            <w:pPr>
              <w:rPr>
                <w:sz w:val="22"/>
                <w:szCs w:val="22"/>
              </w:rPr>
            </w:pPr>
            <w:r w:rsidRPr="004C458F">
              <w:rPr>
                <w:sz w:val="22"/>
                <w:szCs w:val="22"/>
              </w:rPr>
              <w:t>Товарный знак: Совместимый;</w:t>
            </w:r>
          </w:p>
          <w:p w14:paraId="1CAA5565" w14:textId="77777777" w:rsidR="004C458F" w:rsidRPr="004C458F" w:rsidRDefault="004C458F" w:rsidP="004C458F">
            <w:pPr>
              <w:rPr>
                <w:sz w:val="22"/>
                <w:szCs w:val="22"/>
              </w:rPr>
            </w:pPr>
            <w:r w:rsidRPr="004C458F">
              <w:rPr>
                <w:sz w:val="22"/>
                <w:szCs w:val="22"/>
              </w:rPr>
              <w:t>Технология печати: Лазерная;</w:t>
            </w:r>
          </w:p>
          <w:p w14:paraId="4D9AC614" w14:textId="77777777" w:rsidR="004C458F" w:rsidRPr="004C458F" w:rsidRDefault="004C458F" w:rsidP="004C458F">
            <w:pPr>
              <w:rPr>
                <w:sz w:val="22"/>
                <w:szCs w:val="22"/>
              </w:rPr>
            </w:pPr>
            <w:r w:rsidRPr="004C458F">
              <w:rPr>
                <w:sz w:val="22"/>
                <w:szCs w:val="22"/>
              </w:rPr>
              <w:t>Количество страниц: не менее 60 000 страниц А4 при 5% покрытии (ISO/IEC 19752); (ISO/IEC 19752).</w:t>
            </w:r>
          </w:p>
        </w:tc>
        <w:tc>
          <w:tcPr>
            <w:tcW w:w="1646" w:type="dxa"/>
            <w:shd w:val="clear" w:color="auto" w:fill="auto"/>
            <w:vAlign w:val="center"/>
          </w:tcPr>
          <w:p w14:paraId="45ADC48F" w14:textId="77777777" w:rsidR="004C458F" w:rsidRPr="004C458F" w:rsidRDefault="004C458F" w:rsidP="004C458F">
            <w:pPr>
              <w:jc w:val="center"/>
              <w:rPr>
                <w:sz w:val="22"/>
                <w:szCs w:val="22"/>
              </w:rPr>
            </w:pPr>
            <w:r w:rsidRPr="004C458F">
              <w:rPr>
                <w:sz w:val="22"/>
                <w:szCs w:val="22"/>
              </w:rPr>
              <w:t>4</w:t>
            </w:r>
          </w:p>
        </w:tc>
      </w:tr>
      <w:tr w:rsidR="004C458F" w:rsidRPr="004C458F" w14:paraId="1A0DE03D" w14:textId="77777777" w:rsidTr="004C458F">
        <w:trPr>
          <w:trHeight w:val="575"/>
        </w:trPr>
        <w:tc>
          <w:tcPr>
            <w:tcW w:w="797" w:type="dxa"/>
            <w:shd w:val="clear" w:color="auto" w:fill="auto"/>
          </w:tcPr>
          <w:p w14:paraId="460FBFCA"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653D903B"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106R03532 для </w:t>
            </w:r>
            <w:proofErr w:type="spellStart"/>
            <w:r w:rsidRPr="004C458F">
              <w:rPr>
                <w:b w:val="0"/>
                <w:i w:val="0"/>
                <w:sz w:val="22"/>
                <w:szCs w:val="22"/>
              </w:rPr>
              <w:t>Xerox</w:t>
            </w:r>
            <w:proofErr w:type="spellEnd"/>
            <w:r w:rsidRPr="004C458F">
              <w:rPr>
                <w:b w:val="0"/>
                <w:i w:val="0"/>
                <w:sz w:val="22"/>
                <w:szCs w:val="22"/>
              </w:rPr>
              <w:t xml:space="preserve"> VL C400, VL C405.</w:t>
            </w:r>
          </w:p>
        </w:tc>
        <w:tc>
          <w:tcPr>
            <w:tcW w:w="5670" w:type="dxa"/>
            <w:shd w:val="clear" w:color="auto" w:fill="auto"/>
          </w:tcPr>
          <w:p w14:paraId="05D31E33" w14:textId="77777777" w:rsidR="004C458F" w:rsidRPr="004C458F" w:rsidRDefault="004C458F" w:rsidP="004C458F">
            <w:pPr>
              <w:rPr>
                <w:sz w:val="22"/>
                <w:szCs w:val="22"/>
              </w:rPr>
            </w:pPr>
            <w:r w:rsidRPr="004C458F">
              <w:rPr>
                <w:sz w:val="22"/>
                <w:szCs w:val="22"/>
              </w:rPr>
              <w:t>Товарный знак: Совместимый</w:t>
            </w:r>
          </w:p>
          <w:p w14:paraId="0F3A3A2F" w14:textId="77777777" w:rsidR="004C458F" w:rsidRPr="004C458F" w:rsidRDefault="004C458F" w:rsidP="004C458F">
            <w:pPr>
              <w:rPr>
                <w:sz w:val="22"/>
                <w:szCs w:val="22"/>
              </w:rPr>
            </w:pPr>
            <w:r w:rsidRPr="004C458F">
              <w:rPr>
                <w:sz w:val="22"/>
                <w:szCs w:val="22"/>
              </w:rPr>
              <w:t>Технология печати: лазерная</w:t>
            </w:r>
          </w:p>
        </w:tc>
        <w:tc>
          <w:tcPr>
            <w:tcW w:w="1646" w:type="dxa"/>
            <w:shd w:val="clear" w:color="auto" w:fill="auto"/>
            <w:vAlign w:val="center"/>
          </w:tcPr>
          <w:p w14:paraId="47D6E4A1" w14:textId="77777777" w:rsidR="004C458F" w:rsidRPr="004C458F" w:rsidRDefault="004C458F" w:rsidP="004C458F">
            <w:pPr>
              <w:jc w:val="center"/>
              <w:rPr>
                <w:sz w:val="22"/>
                <w:szCs w:val="22"/>
              </w:rPr>
            </w:pPr>
            <w:r w:rsidRPr="004C458F">
              <w:rPr>
                <w:sz w:val="22"/>
                <w:szCs w:val="22"/>
              </w:rPr>
              <w:t>5</w:t>
            </w:r>
          </w:p>
        </w:tc>
      </w:tr>
      <w:tr w:rsidR="004C458F" w:rsidRPr="004C458F" w14:paraId="716356C9" w14:textId="77777777" w:rsidTr="004C458F">
        <w:trPr>
          <w:trHeight w:val="575"/>
        </w:trPr>
        <w:tc>
          <w:tcPr>
            <w:tcW w:w="797" w:type="dxa"/>
            <w:shd w:val="clear" w:color="auto" w:fill="auto"/>
          </w:tcPr>
          <w:p w14:paraId="21603F48"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04686CB3"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Лазерный картридж CE273A пурпурный для HP </w:t>
            </w:r>
            <w:proofErr w:type="spellStart"/>
            <w:r w:rsidRPr="004C458F">
              <w:rPr>
                <w:b w:val="0"/>
                <w:i w:val="0"/>
                <w:sz w:val="22"/>
                <w:szCs w:val="22"/>
              </w:rPr>
              <w:t>Color</w:t>
            </w:r>
            <w:proofErr w:type="spellEnd"/>
            <w:r w:rsidRPr="004C458F">
              <w:rPr>
                <w:b w:val="0"/>
                <w:i w:val="0"/>
                <w:sz w:val="22"/>
                <w:szCs w:val="22"/>
              </w:rPr>
              <w:t xml:space="preserve"> LJ </w:t>
            </w:r>
            <w:proofErr w:type="spellStart"/>
            <w:r w:rsidRPr="004C458F">
              <w:rPr>
                <w:b w:val="0"/>
                <w:i w:val="0"/>
                <w:sz w:val="22"/>
                <w:szCs w:val="22"/>
              </w:rPr>
              <w:t>Enterprise</w:t>
            </w:r>
            <w:proofErr w:type="spellEnd"/>
            <w:r w:rsidRPr="004C458F">
              <w:rPr>
                <w:b w:val="0"/>
                <w:i w:val="0"/>
                <w:sz w:val="22"/>
                <w:szCs w:val="22"/>
              </w:rPr>
              <w:t xml:space="preserve"> M750DN, M750N, M750XH, M750, CP5520, CP5525DN, CP5525N, CP5525XH, CP5525</w:t>
            </w:r>
          </w:p>
        </w:tc>
        <w:tc>
          <w:tcPr>
            <w:tcW w:w="5670" w:type="dxa"/>
            <w:shd w:val="clear" w:color="auto" w:fill="auto"/>
          </w:tcPr>
          <w:p w14:paraId="351EC3B4" w14:textId="77777777" w:rsidR="004C458F" w:rsidRPr="004C458F" w:rsidRDefault="004C458F" w:rsidP="004C458F">
            <w:pPr>
              <w:rPr>
                <w:sz w:val="22"/>
                <w:szCs w:val="22"/>
              </w:rPr>
            </w:pPr>
            <w:r w:rsidRPr="004C458F">
              <w:rPr>
                <w:sz w:val="22"/>
                <w:szCs w:val="22"/>
              </w:rPr>
              <w:t>Товарный знак: Совместимый;</w:t>
            </w:r>
          </w:p>
          <w:p w14:paraId="78469E76" w14:textId="77777777" w:rsidR="004C458F" w:rsidRPr="004C458F" w:rsidRDefault="004C458F" w:rsidP="004C458F">
            <w:pPr>
              <w:rPr>
                <w:sz w:val="22"/>
                <w:szCs w:val="22"/>
              </w:rPr>
            </w:pPr>
            <w:r w:rsidRPr="004C458F">
              <w:rPr>
                <w:sz w:val="22"/>
                <w:szCs w:val="22"/>
              </w:rPr>
              <w:t>Технология печати: Лазерная;</w:t>
            </w:r>
          </w:p>
          <w:p w14:paraId="483A1F69" w14:textId="77777777" w:rsidR="004C458F" w:rsidRPr="004C458F" w:rsidRDefault="004C458F" w:rsidP="004C458F">
            <w:pPr>
              <w:rPr>
                <w:sz w:val="22"/>
                <w:szCs w:val="22"/>
              </w:rPr>
            </w:pPr>
            <w:r w:rsidRPr="004C458F">
              <w:rPr>
                <w:sz w:val="22"/>
                <w:szCs w:val="22"/>
              </w:rPr>
              <w:t>Количество страниц: 13 500 страниц А4 при 5% покрытии (ISO/IEC 19752);</w:t>
            </w:r>
          </w:p>
        </w:tc>
        <w:tc>
          <w:tcPr>
            <w:tcW w:w="1646" w:type="dxa"/>
            <w:shd w:val="clear" w:color="auto" w:fill="auto"/>
            <w:vAlign w:val="center"/>
          </w:tcPr>
          <w:p w14:paraId="78D3D370" w14:textId="77777777" w:rsidR="004C458F" w:rsidRPr="004C458F" w:rsidRDefault="004C458F" w:rsidP="004C458F">
            <w:pPr>
              <w:jc w:val="center"/>
              <w:rPr>
                <w:sz w:val="22"/>
                <w:szCs w:val="22"/>
              </w:rPr>
            </w:pPr>
            <w:r w:rsidRPr="004C458F">
              <w:rPr>
                <w:sz w:val="22"/>
                <w:szCs w:val="22"/>
              </w:rPr>
              <w:t>2</w:t>
            </w:r>
          </w:p>
        </w:tc>
      </w:tr>
      <w:tr w:rsidR="004C458F" w:rsidRPr="004C458F" w14:paraId="5B82B0C6" w14:textId="77777777" w:rsidTr="004C458F">
        <w:trPr>
          <w:trHeight w:val="575"/>
        </w:trPr>
        <w:tc>
          <w:tcPr>
            <w:tcW w:w="797" w:type="dxa"/>
            <w:shd w:val="clear" w:color="auto" w:fill="auto"/>
          </w:tcPr>
          <w:p w14:paraId="0B055AD4"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677A2997"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Лазерный картридж TK1150 (TK-1150) черный для </w:t>
            </w:r>
            <w:proofErr w:type="spellStart"/>
            <w:r w:rsidRPr="004C458F">
              <w:rPr>
                <w:b w:val="0"/>
                <w:i w:val="0"/>
                <w:sz w:val="22"/>
                <w:szCs w:val="22"/>
              </w:rPr>
              <w:t>Kyocera</w:t>
            </w:r>
            <w:proofErr w:type="spellEnd"/>
            <w:r w:rsidRPr="004C458F">
              <w:rPr>
                <w:b w:val="0"/>
                <w:i w:val="0"/>
                <w:sz w:val="22"/>
                <w:szCs w:val="22"/>
              </w:rPr>
              <w:t xml:space="preserve"> </w:t>
            </w:r>
            <w:proofErr w:type="spellStart"/>
            <w:r w:rsidRPr="004C458F">
              <w:rPr>
                <w:b w:val="0"/>
                <w:i w:val="0"/>
                <w:sz w:val="22"/>
                <w:szCs w:val="22"/>
              </w:rPr>
              <w:t>Ecosys</w:t>
            </w:r>
            <w:proofErr w:type="spellEnd"/>
            <w:r w:rsidRPr="004C458F">
              <w:rPr>
                <w:b w:val="0"/>
                <w:i w:val="0"/>
                <w:sz w:val="22"/>
                <w:szCs w:val="22"/>
              </w:rPr>
              <w:t xml:space="preserve"> M2135, M2635dw, M2735dw, P2235d, P2235dn </w:t>
            </w:r>
          </w:p>
        </w:tc>
        <w:tc>
          <w:tcPr>
            <w:tcW w:w="5670" w:type="dxa"/>
            <w:shd w:val="clear" w:color="auto" w:fill="auto"/>
          </w:tcPr>
          <w:p w14:paraId="549A76FF" w14:textId="77777777" w:rsidR="004C458F" w:rsidRPr="004C458F" w:rsidRDefault="004C458F" w:rsidP="004C458F">
            <w:pPr>
              <w:rPr>
                <w:sz w:val="22"/>
                <w:szCs w:val="22"/>
              </w:rPr>
            </w:pPr>
            <w:r w:rsidRPr="004C458F">
              <w:rPr>
                <w:sz w:val="22"/>
                <w:szCs w:val="22"/>
              </w:rPr>
              <w:t>Товарный знак: Совместимый;</w:t>
            </w:r>
          </w:p>
          <w:p w14:paraId="44D3F91E" w14:textId="77777777" w:rsidR="004C458F" w:rsidRPr="004C458F" w:rsidRDefault="004C458F" w:rsidP="004C458F">
            <w:pPr>
              <w:rPr>
                <w:sz w:val="22"/>
                <w:szCs w:val="22"/>
              </w:rPr>
            </w:pPr>
            <w:r w:rsidRPr="004C458F">
              <w:rPr>
                <w:sz w:val="22"/>
                <w:szCs w:val="22"/>
              </w:rPr>
              <w:t>Технология печати: Лазерная;</w:t>
            </w:r>
          </w:p>
          <w:p w14:paraId="1308BDA2" w14:textId="447280DF" w:rsidR="004C458F" w:rsidRPr="004C458F" w:rsidRDefault="004C458F" w:rsidP="004C458F">
            <w:pPr>
              <w:rPr>
                <w:sz w:val="22"/>
                <w:szCs w:val="22"/>
              </w:rPr>
            </w:pPr>
            <w:r w:rsidRPr="004C458F">
              <w:rPr>
                <w:sz w:val="22"/>
                <w:szCs w:val="22"/>
              </w:rPr>
              <w:t xml:space="preserve">Количество страниц: 3 000 страниц А4 </w:t>
            </w:r>
            <w:r>
              <w:rPr>
                <w:sz w:val="22"/>
                <w:szCs w:val="22"/>
              </w:rPr>
              <w:t>при 5% покрытии (ISO/IEC 19752).</w:t>
            </w:r>
          </w:p>
        </w:tc>
        <w:tc>
          <w:tcPr>
            <w:tcW w:w="1646" w:type="dxa"/>
            <w:shd w:val="clear" w:color="auto" w:fill="auto"/>
            <w:vAlign w:val="center"/>
          </w:tcPr>
          <w:p w14:paraId="515F9923" w14:textId="77777777" w:rsidR="004C458F" w:rsidRPr="004C458F" w:rsidRDefault="004C458F" w:rsidP="004C458F">
            <w:pPr>
              <w:jc w:val="center"/>
              <w:rPr>
                <w:sz w:val="22"/>
                <w:szCs w:val="22"/>
              </w:rPr>
            </w:pPr>
            <w:r w:rsidRPr="004C458F">
              <w:rPr>
                <w:sz w:val="22"/>
                <w:szCs w:val="22"/>
              </w:rPr>
              <w:t>3</w:t>
            </w:r>
          </w:p>
        </w:tc>
      </w:tr>
      <w:tr w:rsidR="004C458F" w:rsidRPr="004C458F" w14:paraId="416C01D7" w14:textId="77777777" w:rsidTr="004C458F">
        <w:trPr>
          <w:trHeight w:val="575"/>
        </w:trPr>
        <w:tc>
          <w:tcPr>
            <w:tcW w:w="797" w:type="dxa"/>
            <w:shd w:val="clear" w:color="auto" w:fill="auto"/>
          </w:tcPr>
          <w:p w14:paraId="3FC48CB2"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725670A9" w14:textId="77777777" w:rsidR="004C458F" w:rsidRPr="004C458F" w:rsidRDefault="004C458F" w:rsidP="004C458F">
            <w:pPr>
              <w:pStyle w:val="13"/>
              <w:shd w:val="clear" w:color="auto" w:fill="FFFFFF"/>
              <w:spacing w:before="0" w:after="0"/>
              <w:rPr>
                <w:b w:val="0"/>
                <w:i w:val="0"/>
                <w:sz w:val="22"/>
                <w:szCs w:val="22"/>
              </w:rPr>
            </w:pPr>
            <w:proofErr w:type="spellStart"/>
            <w:r w:rsidRPr="004C458F">
              <w:rPr>
                <w:b w:val="0"/>
                <w:i w:val="0"/>
                <w:sz w:val="22"/>
                <w:szCs w:val="22"/>
              </w:rPr>
              <w:t>Фотобарабан</w:t>
            </w:r>
            <w:proofErr w:type="spellEnd"/>
            <w:r w:rsidRPr="004C458F">
              <w:rPr>
                <w:b w:val="0"/>
                <w:i w:val="0"/>
                <w:sz w:val="22"/>
                <w:szCs w:val="22"/>
              </w:rPr>
              <w:t xml:space="preserve"> (</w:t>
            </w:r>
            <w:proofErr w:type="spellStart"/>
            <w:r w:rsidRPr="004C458F">
              <w:rPr>
                <w:b w:val="0"/>
                <w:i w:val="0"/>
                <w:sz w:val="22"/>
                <w:szCs w:val="22"/>
              </w:rPr>
              <w:t>Drum-Unit</w:t>
            </w:r>
            <w:proofErr w:type="spellEnd"/>
            <w:r w:rsidRPr="004C458F">
              <w:rPr>
                <w:b w:val="0"/>
                <w:i w:val="0"/>
                <w:sz w:val="22"/>
                <w:szCs w:val="22"/>
              </w:rPr>
              <w:t xml:space="preserve">) DK1150 для </w:t>
            </w:r>
            <w:proofErr w:type="spellStart"/>
            <w:r w:rsidRPr="004C458F">
              <w:rPr>
                <w:b w:val="0"/>
                <w:i w:val="0"/>
                <w:sz w:val="22"/>
                <w:szCs w:val="22"/>
              </w:rPr>
              <w:t>Kyocera</w:t>
            </w:r>
            <w:proofErr w:type="spellEnd"/>
            <w:r w:rsidRPr="004C458F">
              <w:rPr>
                <w:b w:val="0"/>
                <w:i w:val="0"/>
                <w:sz w:val="22"/>
                <w:szCs w:val="22"/>
              </w:rPr>
              <w:t xml:space="preserve"> M2040dn, M2135dn, M2540dn, M2540dw, M2635dn, M2635dw, M2640idw, M2735dw, P2040, P2235</w:t>
            </w:r>
          </w:p>
        </w:tc>
        <w:tc>
          <w:tcPr>
            <w:tcW w:w="5670" w:type="dxa"/>
            <w:shd w:val="clear" w:color="auto" w:fill="auto"/>
          </w:tcPr>
          <w:p w14:paraId="792D0817" w14:textId="77777777" w:rsidR="004C458F" w:rsidRPr="004C458F" w:rsidRDefault="004C458F" w:rsidP="004C458F">
            <w:pPr>
              <w:rPr>
                <w:sz w:val="22"/>
                <w:szCs w:val="22"/>
              </w:rPr>
            </w:pPr>
            <w:r w:rsidRPr="004C458F">
              <w:rPr>
                <w:sz w:val="22"/>
                <w:szCs w:val="22"/>
              </w:rPr>
              <w:t>Товарный знак: Совместимый;</w:t>
            </w:r>
          </w:p>
          <w:p w14:paraId="4F9C4E92" w14:textId="77777777" w:rsidR="004C458F" w:rsidRPr="004C458F" w:rsidRDefault="004C458F" w:rsidP="004C458F">
            <w:pPr>
              <w:rPr>
                <w:sz w:val="22"/>
                <w:szCs w:val="22"/>
              </w:rPr>
            </w:pPr>
            <w:r w:rsidRPr="004C458F">
              <w:rPr>
                <w:sz w:val="22"/>
                <w:szCs w:val="22"/>
              </w:rPr>
              <w:t>Технология печати: Лазерная;</w:t>
            </w:r>
          </w:p>
          <w:p w14:paraId="3A7F0664" w14:textId="1EC878E3" w:rsidR="004C458F" w:rsidRPr="004C458F" w:rsidRDefault="004C458F" w:rsidP="004C458F">
            <w:pPr>
              <w:rPr>
                <w:sz w:val="22"/>
                <w:szCs w:val="22"/>
              </w:rPr>
            </w:pPr>
            <w:r w:rsidRPr="004C458F">
              <w:rPr>
                <w:sz w:val="22"/>
                <w:szCs w:val="22"/>
              </w:rPr>
              <w:t xml:space="preserve">Количество страниц: 100 000 страниц А4 </w:t>
            </w:r>
            <w:r>
              <w:rPr>
                <w:sz w:val="22"/>
                <w:szCs w:val="22"/>
              </w:rPr>
              <w:t>при 5% покрытии (ISO/IEC 19752).</w:t>
            </w:r>
          </w:p>
        </w:tc>
        <w:tc>
          <w:tcPr>
            <w:tcW w:w="1646" w:type="dxa"/>
            <w:shd w:val="clear" w:color="auto" w:fill="auto"/>
            <w:vAlign w:val="center"/>
          </w:tcPr>
          <w:p w14:paraId="3624EB84" w14:textId="77777777" w:rsidR="004C458F" w:rsidRPr="004C458F" w:rsidRDefault="004C458F" w:rsidP="004C458F">
            <w:pPr>
              <w:jc w:val="center"/>
              <w:rPr>
                <w:sz w:val="22"/>
                <w:szCs w:val="22"/>
              </w:rPr>
            </w:pPr>
            <w:r w:rsidRPr="004C458F">
              <w:rPr>
                <w:sz w:val="22"/>
                <w:szCs w:val="22"/>
              </w:rPr>
              <w:t>2</w:t>
            </w:r>
          </w:p>
        </w:tc>
      </w:tr>
      <w:tr w:rsidR="004C458F" w:rsidRPr="004C458F" w14:paraId="0F6657FC" w14:textId="77777777" w:rsidTr="004C458F">
        <w:trPr>
          <w:trHeight w:val="575"/>
        </w:trPr>
        <w:tc>
          <w:tcPr>
            <w:tcW w:w="797" w:type="dxa"/>
            <w:shd w:val="clear" w:color="auto" w:fill="auto"/>
          </w:tcPr>
          <w:p w14:paraId="678F7B9B"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0685D5BC"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w:t>
            </w:r>
            <w:proofErr w:type="spellStart"/>
            <w:r w:rsidRPr="004C458F">
              <w:rPr>
                <w:b w:val="0"/>
                <w:i w:val="0"/>
                <w:sz w:val="22"/>
                <w:szCs w:val="22"/>
              </w:rPr>
              <w:t>Kyocera</w:t>
            </w:r>
            <w:proofErr w:type="spellEnd"/>
            <w:r w:rsidRPr="004C458F">
              <w:rPr>
                <w:b w:val="0"/>
                <w:i w:val="0"/>
                <w:sz w:val="22"/>
                <w:szCs w:val="22"/>
              </w:rPr>
              <w:t xml:space="preserve"> TK-5280K (</w:t>
            </w:r>
            <w:proofErr w:type="gramStart"/>
            <w:r w:rsidRPr="004C458F">
              <w:rPr>
                <w:b w:val="0"/>
                <w:i w:val="0"/>
                <w:sz w:val="22"/>
                <w:szCs w:val="22"/>
              </w:rPr>
              <w:t>чёрный)  для</w:t>
            </w:r>
            <w:proofErr w:type="gramEnd"/>
            <w:r w:rsidRPr="004C458F">
              <w:rPr>
                <w:b w:val="0"/>
                <w:i w:val="0"/>
                <w:sz w:val="22"/>
                <w:szCs w:val="22"/>
              </w:rPr>
              <w:t xml:space="preserve"> P6235cdn/M6235cidn/M6635cidn</w:t>
            </w:r>
          </w:p>
        </w:tc>
        <w:tc>
          <w:tcPr>
            <w:tcW w:w="5670" w:type="dxa"/>
            <w:shd w:val="clear" w:color="auto" w:fill="auto"/>
          </w:tcPr>
          <w:p w14:paraId="57653A67" w14:textId="77777777" w:rsidR="004C458F" w:rsidRPr="004C458F" w:rsidRDefault="004C458F" w:rsidP="004C458F">
            <w:pPr>
              <w:rPr>
                <w:sz w:val="22"/>
                <w:szCs w:val="22"/>
              </w:rPr>
            </w:pPr>
            <w:r w:rsidRPr="004C458F">
              <w:rPr>
                <w:sz w:val="22"/>
                <w:szCs w:val="22"/>
              </w:rPr>
              <w:t>Товарный знак: «</w:t>
            </w:r>
            <w:proofErr w:type="spellStart"/>
            <w:r w:rsidRPr="004C458F">
              <w:rPr>
                <w:sz w:val="22"/>
                <w:szCs w:val="22"/>
              </w:rPr>
              <w:t>Kyocera</w:t>
            </w:r>
            <w:proofErr w:type="spellEnd"/>
            <w:r w:rsidRPr="004C458F">
              <w:rPr>
                <w:sz w:val="22"/>
                <w:szCs w:val="22"/>
              </w:rPr>
              <w:t>»;</w:t>
            </w:r>
          </w:p>
          <w:p w14:paraId="617E6898" w14:textId="77777777" w:rsidR="004C458F" w:rsidRPr="004C458F" w:rsidRDefault="004C458F" w:rsidP="004C458F">
            <w:pPr>
              <w:rPr>
                <w:sz w:val="22"/>
                <w:szCs w:val="22"/>
              </w:rPr>
            </w:pPr>
            <w:r w:rsidRPr="004C458F">
              <w:rPr>
                <w:sz w:val="22"/>
                <w:szCs w:val="22"/>
              </w:rPr>
              <w:t>Технология печати: лазерная</w:t>
            </w:r>
          </w:p>
          <w:p w14:paraId="497F6DA1" w14:textId="220BF74A" w:rsidR="004C458F" w:rsidRPr="004C458F" w:rsidRDefault="004C458F" w:rsidP="004C458F">
            <w:pPr>
              <w:rPr>
                <w:sz w:val="22"/>
                <w:szCs w:val="22"/>
              </w:rPr>
            </w:pPr>
            <w:r w:rsidRPr="004C458F">
              <w:rPr>
                <w:sz w:val="22"/>
                <w:szCs w:val="22"/>
              </w:rPr>
              <w:t xml:space="preserve">Количество страниц: 13 000 страниц А4 </w:t>
            </w:r>
            <w:r>
              <w:rPr>
                <w:sz w:val="22"/>
                <w:szCs w:val="22"/>
              </w:rPr>
              <w:t>при 5% покрытии (ISO/IEC 19752).</w:t>
            </w:r>
          </w:p>
        </w:tc>
        <w:tc>
          <w:tcPr>
            <w:tcW w:w="1646" w:type="dxa"/>
            <w:shd w:val="clear" w:color="auto" w:fill="auto"/>
            <w:vAlign w:val="center"/>
          </w:tcPr>
          <w:p w14:paraId="389D8E3C" w14:textId="77777777" w:rsidR="004C458F" w:rsidRPr="004C458F" w:rsidRDefault="004C458F" w:rsidP="004C458F">
            <w:pPr>
              <w:jc w:val="center"/>
              <w:rPr>
                <w:sz w:val="22"/>
                <w:szCs w:val="22"/>
              </w:rPr>
            </w:pPr>
            <w:r w:rsidRPr="004C458F">
              <w:rPr>
                <w:sz w:val="22"/>
                <w:szCs w:val="22"/>
              </w:rPr>
              <w:t>5</w:t>
            </w:r>
          </w:p>
        </w:tc>
      </w:tr>
      <w:tr w:rsidR="004C458F" w:rsidRPr="004C458F" w14:paraId="458715C8" w14:textId="77777777" w:rsidTr="004C458F">
        <w:trPr>
          <w:trHeight w:val="575"/>
        </w:trPr>
        <w:tc>
          <w:tcPr>
            <w:tcW w:w="797" w:type="dxa"/>
            <w:shd w:val="clear" w:color="auto" w:fill="auto"/>
          </w:tcPr>
          <w:p w14:paraId="644A1D43"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0A516E75"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w:t>
            </w:r>
            <w:proofErr w:type="spellStart"/>
            <w:r w:rsidRPr="004C458F">
              <w:rPr>
                <w:b w:val="0"/>
                <w:i w:val="0"/>
                <w:sz w:val="22"/>
                <w:szCs w:val="22"/>
              </w:rPr>
              <w:t>Kyocera</w:t>
            </w:r>
            <w:proofErr w:type="spellEnd"/>
            <w:r w:rsidRPr="004C458F">
              <w:rPr>
                <w:b w:val="0"/>
                <w:i w:val="0"/>
                <w:sz w:val="22"/>
                <w:szCs w:val="22"/>
              </w:rPr>
              <w:t xml:space="preserve"> TK-5280Y (жёлтый) для P6235cdn/M6235cidn/M6635cidn</w:t>
            </w:r>
          </w:p>
        </w:tc>
        <w:tc>
          <w:tcPr>
            <w:tcW w:w="5670" w:type="dxa"/>
            <w:shd w:val="clear" w:color="auto" w:fill="auto"/>
          </w:tcPr>
          <w:p w14:paraId="71072D2E" w14:textId="77777777" w:rsidR="004C458F" w:rsidRPr="004C458F" w:rsidRDefault="004C458F" w:rsidP="004C458F">
            <w:pPr>
              <w:rPr>
                <w:sz w:val="22"/>
                <w:szCs w:val="22"/>
              </w:rPr>
            </w:pPr>
            <w:r w:rsidRPr="004C458F">
              <w:rPr>
                <w:sz w:val="22"/>
                <w:szCs w:val="22"/>
              </w:rPr>
              <w:t>Товарный знак: «</w:t>
            </w:r>
            <w:proofErr w:type="spellStart"/>
            <w:r w:rsidRPr="004C458F">
              <w:rPr>
                <w:sz w:val="22"/>
                <w:szCs w:val="22"/>
              </w:rPr>
              <w:t>Kyocera</w:t>
            </w:r>
            <w:proofErr w:type="spellEnd"/>
            <w:r w:rsidRPr="004C458F">
              <w:rPr>
                <w:sz w:val="22"/>
                <w:szCs w:val="22"/>
              </w:rPr>
              <w:t>»;</w:t>
            </w:r>
          </w:p>
          <w:p w14:paraId="3B5D4422" w14:textId="77777777" w:rsidR="004C458F" w:rsidRPr="004C458F" w:rsidRDefault="004C458F" w:rsidP="004C458F">
            <w:pPr>
              <w:rPr>
                <w:sz w:val="22"/>
                <w:szCs w:val="22"/>
              </w:rPr>
            </w:pPr>
            <w:r w:rsidRPr="004C458F">
              <w:rPr>
                <w:sz w:val="22"/>
                <w:szCs w:val="22"/>
              </w:rPr>
              <w:t>Технология печати: лазерная</w:t>
            </w:r>
          </w:p>
          <w:p w14:paraId="040BA119" w14:textId="565816A0" w:rsidR="004C458F" w:rsidRPr="004C458F" w:rsidRDefault="004C458F" w:rsidP="004C458F">
            <w:pPr>
              <w:rPr>
                <w:sz w:val="22"/>
                <w:szCs w:val="22"/>
              </w:rPr>
            </w:pPr>
            <w:r w:rsidRPr="004C458F">
              <w:rPr>
                <w:sz w:val="22"/>
                <w:szCs w:val="22"/>
              </w:rPr>
              <w:t>Количество страниц: 11 000 страниц А4 при 5% покрытии</w:t>
            </w:r>
            <w:r>
              <w:rPr>
                <w:sz w:val="22"/>
                <w:szCs w:val="22"/>
              </w:rPr>
              <w:t xml:space="preserve"> (ISO/IEC 19752).</w:t>
            </w:r>
          </w:p>
        </w:tc>
        <w:tc>
          <w:tcPr>
            <w:tcW w:w="1646" w:type="dxa"/>
            <w:shd w:val="clear" w:color="auto" w:fill="auto"/>
            <w:vAlign w:val="center"/>
          </w:tcPr>
          <w:p w14:paraId="4D300044" w14:textId="77777777" w:rsidR="004C458F" w:rsidRPr="004C458F" w:rsidRDefault="004C458F" w:rsidP="004C458F">
            <w:pPr>
              <w:jc w:val="center"/>
              <w:rPr>
                <w:sz w:val="22"/>
                <w:szCs w:val="22"/>
              </w:rPr>
            </w:pPr>
            <w:r w:rsidRPr="004C458F">
              <w:rPr>
                <w:sz w:val="22"/>
                <w:szCs w:val="22"/>
              </w:rPr>
              <w:t>10</w:t>
            </w:r>
          </w:p>
        </w:tc>
      </w:tr>
      <w:tr w:rsidR="004C458F" w:rsidRPr="004C458F" w14:paraId="3DF44246" w14:textId="77777777" w:rsidTr="004C458F">
        <w:trPr>
          <w:trHeight w:val="575"/>
        </w:trPr>
        <w:tc>
          <w:tcPr>
            <w:tcW w:w="797" w:type="dxa"/>
            <w:shd w:val="clear" w:color="auto" w:fill="auto"/>
          </w:tcPr>
          <w:p w14:paraId="6A5B74C4"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519B7E9C"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w:t>
            </w:r>
            <w:proofErr w:type="spellStart"/>
            <w:r w:rsidRPr="004C458F">
              <w:rPr>
                <w:b w:val="0"/>
                <w:i w:val="0"/>
                <w:sz w:val="22"/>
                <w:szCs w:val="22"/>
              </w:rPr>
              <w:t>Kyocera</w:t>
            </w:r>
            <w:proofErr w:type="spellEnd"/>
            <w:r w:rsidRPr="004C458F">
              <w:rPr>
                <w:b w:val="0"/>
                <w:i w:val="0"/>
                <w:sz w:val="22"/>
                <w:szCs w:val="22"/>
              </w:rPr>
              <w:t xml:space="preserve"> TK-5280M (пурпурный) для P6235cdn/M6235cidn/M6635cidn</w:t>
            </w:r>
          </w:p>
        </w:tc>
        <w:tc>
          <w:tcPr>
            <w:tcW w:w="5670" w:type="dxa"/>
            <w:shd w:val="clear" w:color="auto" w:fill="auto"/>
          </w:tcPr>
          <w:p w14:paraId="555506BB" w14:textId="77777777" w:rsidR="004C458F" w:rsidRPr="004C458F" w:rsidRDefault="004C458F" w:rsidP="004C458F">
            <w:pPr>
              <w:rPr>
                <w:sz w:val="22"/>
                <w:szCs w:val="22"/>
              </w:rPr>
            </w:pPr>
            <w:r w:rsidRPr="004C458F">
              <w:rPr>
                <w:sz w:val="22"/>
                <w:szCs w:val="22"/>
              </w:rPr>
              <w:t>Товарный знак: «</w:t>
            </w:r>
            <w:proofErr w:type="spellStart"/>
            <w:r w:rsidRPr="004C458F">
              <w:rPr>
                <w:sz w:val="22"/>
                <w:szCs w:val="22"/>
              </w:rPr>
              <w:t>Kyocera</w:t>
            </w:r>
            <w:proofErr w:type="spellEnd"/>
            <w:r w:rsidRPr="004C458F">
              <w:rPr>
                <w:sz w:val="22"/>
                <w:szCs w:val="22"/>
              </w:rPr>
              <w:t>»;</w:t>
            </w:r>
          </w:p>
          <w:p w14:paraId="39F00887" w14:textId="77777777" w:rsidR="004C458F" w:rsidRPr="004C458F" w:rsidRDefault="004C458F" w:rsidP="004C458F">
            <w:pPr>
              <w:rPr>
                <w:sz w:val="22"/>
                <w:szCs w:val="22"/>
              </w:rPr>
            </w:pPr>
            <w:r w:rsidRPr="004C458F">
              <w:rPr>
                <w:sz w:val="22"/>
                <w:szCs w:val="22"/>
              </w:rPr>
              <w:t>Технология печати: лазерная</w:t>
            </w:r>
          </w:p>
          <w:p w14:paraId="4883FFA7" w14:textId="2D31B80F" w:rsidR="004C458F" w:rsidRPr="004C458F" w:rsidRDefault="004C458F" w:rsidP="004C458F">
            <w:pPr>
              <w:rPr>
                <w:sz w:val="22"/>
                <w:szCs w:val="22"/>
              </w:rPr>
            </w:pPr>
            <w:r w:rsidRPr="004C458F">
              <w:rPr>
                <w:sz w:val="22"/>
                <w:szCs w:val="22"/>
              </w:rPr>
              <w:t xml:space="preserve">Количество страниц: 11 000 страниц А4 </w:t>
            </w:r>
            <w:r>
              <w:rPr>
                <w:sz w:val="22"/>
                <w:szCs w:val="22"/>
              </w:rPr>
              <w:t>при 5% покрытии (ISO/IEC 19752).</w:t>
            </w:r>
          </w:p>
        </w:tc>
        <w:tc>
          <w:tcPr>
            <w:tcW w:w="1646" w:type="dxa"/>
            <w:shd w:val="clear" w:color="auto" w:fill="auto"/>
            <w:vAlign w:val="center"/>
          </w:tcPr>
          <w:p w14:paraId="0AF396FE" w14:textId="77777777" w:rsidR="004C458F" w:rsidRPr="004C458F" w:rsidRDefault="004C458F" w:rsidP="004C458F">
            <w:pPr>
              <w:jc w:val="center"/>
              <w:rPr>
                <w:sz w:val="22"/>
                <w:szCs w:val="22"/>
              </w:rPr>
            </w:pPr>
            <w:r w:rsidRPr="004C458F">
              <w:rPr>
                <w:sz w:val="22"/>
                <w:szCs w:val="22"/>
              </w:rPr>
              <w:t>10</w:t>
            </w:r>
          </w:p>
        </w:tc>
      </w:tr>
      <w:tr w:rsidR="004C458F" w:rsidRPr="004C458F" w14:paraId="7CB18C9D" w14:textId="77777777" w:rsidTr="004C458F">
        <w:trPr>
          <w:trHeight w:val="575"/>
        </w:trPr>
        <w:tc>
          <w:tcPr>
            <w:tcW w:w="797" w:type="dxa"/>
            <w:shd w:val="clear" w:color="auto" w:fill="auto"/>
          </w:tcPr>
          <w:p w14:paraId="5E9F5384"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2153D1DC"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w:t>
            </w:r>
            <w:proofErr w:type="spellStart"/>
            <w:r w:rsidRPr="004C458F">
              <w:rPr>
                <w:b w:val="0"/>
                <w:i w:val="0"/>
                <w:sz w:val="22"/>
                <w:szCs w:val="22"/>
              </w:rPr>
              <w:t>Kyocera</w:t>
            </w:r>
            <w:proofErr w:type="spellEnd"/>
            <w:r w:rsidRPr="004C458F">
              <w:rPr>
                <w:b w:val="0"/>
                <w:i w:val="0"/>
                <w:sz w:val="22"/>
                <w:szCs w:val="22"/>
              </w:rPr>
              <w:t xml:space="preserve"> TK-5280С (синий) для P6235cdn/M6235cidn/M6635cidn</w:t>
            </w:r>
          </w:p>
        </w:tc>
        <w:tc>
          <w:tcPr>
            <w:tcW w:w="5670" w:type="dxa"/>
            <w:shd w:val="clear" w:color="auto" w:fill="auto"/>
          </w:tcPr>
          <w:p w14:paraId="27A6B5C5" w14:textId="77777777" w:rsidR="004C458F" w:rsidRPr="004C458F" w:rsidRDefault="004C458F" w:rsidP="004C458F">
            <w:pPr>
              <w:rPr>
                <w:sz w:val="22"/>
                <w:szCs w:val="22"/>
              </w:rPr>
            </w:pPr>
            <w:r w:rsidRPr="004C458F">
              <w:rPr>
                <w:sz w:val="22"/>
                <w:szCs w:val="22"/>
              </w:rPr>
              <w:t>Товарный знак: «</w:t>
            </w:r>
            <w:proofErr w:type="spellStart"/>
            <w:r w:rsidRPr="004C458F">
              <w:rPr>
                <w:sz w:val="22"/>
                <w:szCs w:val="22"/>
              </w:rPr>
              <w:t>Kyocera</w:t>
            </w:r>
            <w:proofErr w:type="spellEnd"/>
            <w:r w:rsidRPr="004C458F">
              <w:rPr>
                <w:sz w:val="22"/>
                <w:szCs w:val="22"/>
              </w:rPr>
              <w:t>»;</w:t>
            </w:r>
          </w:p>
          <w:p w14:paraId="41982008" w14:textId="77777777" w:rsidR="004C458F" w:rsidRPr="004C458F" w:rsidRDefault="004C458F" w:rsidP="004C458F">
            <w:pPr>
              <w:rPr>
                <w:sz w:val="22"/>
                <w:szCs w:val="22"/>
              </w:rPr>
            </w:pPr>
            <w:r w:rsidRPr="004C458F">
              <w:rPr>
                <w:sz w:val="22"/>
                <w:szCs w:val="22"/>
              </w:rPr>
              <w:t>Технология печати: лазерная</w:t>
            </w:r>
          </w:p>
          <w:p w14:paraId="0411A81B" w14:textId="22B05DA6" w:rsidR="004C458F" w:rsidRPr="004C458F" w:rsidRDefault="004C458F" w:rsidP="004C458F">
            <w:pPr>
              <w:rPr>
                <w:sz w:val="22"/>
                <w:szCs w:val="22"/>
              </w:rPr>
            </w:pPr>
            <w:r w:rsidRPr="004C458F">
              <w:rPr>
                <w:sz w:val="22"/>
                <w:szCs w:val="22"/>
              </w:rPr>
              <w:t xml:space="preserve">Количество страниц: 11 000 страниц А4 </w:t>
            </w:r>
            <w:r>
              <w:rPr>
                <w:sz w:val="22"/>
                <w:szCs w:val="22"/>
              </w:rPr>
              <w:t>при 5% покрытии (ISO/IEC 19752).</w:t>
            </w:r>
          </w:p>
        </w:tc>
        <w:tc>
          <w:tcPr>
            <w:tcW w:w="1646" w:type="dxa"/>
            <w:shd w:val="clear" w:color="auto" w:fill="auto"/>
            <w:vAlign w:val="center"/>
          </w:tcPr>
          <w:p w14:paraId="346AB514" w14:textId="77777777" w:rsidR="004C458F" w:rsidRPr="004C458F" w:rsidRDefault="004C458F" w:rsidP="004C458F">
            <w:pPr>
              <w:jc w:val="center"/>
              <w:rPr>
                <w:sz w:val="22"/>
                <w:szCs w:val="22"/>
              </w:rPr>
            </w:pPr>
            <w:r w:rsidRPr="004C458F">
              <w:rPr>
                <w:sz w:val="22"/>
                <w:szCs w:val="22"/>
              </w:rPr>
              <w:t>15</w:t>
            </w:r>
          </w:p>
        </w:tc>
      </w:tr>
      <w:tr w:rsidR="004C458F" w:rsidRPr="004C458F" w14:paraId="7BA0601C" w14:textId="77777777" w:rsidTr="004C458F">
        <w:trPr>
          <w:trHeight w:val="575"/>
        </w:trPr>
        <w:tc>
          <w:tcPr>
            <w:tcW w:w="797" w:type="dxa"/>
            <w:shd w:val="clear" w:color="auto" w:fill="auto"/>
          </w:tcPr>
          <w:p w14:paraId="426C66C2"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53AF06E7"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Картридж с чернилами </w:t>
            </w:r>
            <w:proofErr w:type="spellStart"/>
            <w:r w:rsidRPr="004C458F">
              <w:rPr>
                <w:b w:val="0"/>
                <w:i w:val="0"/>
                <w:sz w:val="22"/>
                <w:szCs w:val="22"/>
              </w:rPr>
              <w:t>Epson</w:t>
            </w:r>
            <w:proofErr w:type="spellEnd"/>
            <w:r w:rsidRPr="004C458F">
              <w:rPr>
                <w:b w:val="0"/>
                <w:i w:val="0"/>
                <w:sz w:val="22"/>
                <w:szCs w:val="22"/>
              </w:rPr>
              <w:t xml:space="preserve"> C13T01D100 чёрный для </w:t>
            </w:r>
            <w:proofErr w:type="spellStart"/>
            <w:r w:rsidRPr="004C458F">
              <w:rPr>
                <w:b w:val="0"/>
                <w:i w:val="0"/>
                <w:sz w:val="22"/>
                <w:szCs w:val="22"/>
              </w:rPr>
              <w:t>Epson</w:t>
            </w:r>
            <w:proofErr w:type="spellEnd"/>
            <w:r w:rsidRPr="004C458F">
              <w:rPr>
                <w:b w:val="0"/>
                <w:i w:val="0"/>
                <w:sz w:val="22"/>
                <w:szCs w:val="22"/>
              </w:rPr>
              <w:t xml:space="preserve"> C579RDWF</w:t>
            </w:r>
          </w:p>
        </w:tc>
        <w:tc>
          <w:tcPr>
            <w:tcW w:w="5670" w:type="dxa"/>
            <w:shd w:val="clear" w:color="auto" w:fill="auto"/>
          </w:tcPr>
          <w:p w14:paraId="7CA8B15E" w14:textId="77777777" w:rsidR="004C458F" w:rsidRPr="004C458F" w:rsidRDefault="004C458F" w:rsidP="004C458F">
            <w:pPr>
              <w:rPr>
                <w:sz w:val="22"/>
                <w:szCs w:val="22"/>
              </w:rPr>
            </w:pPr>
            <w:r w:rsidRPr="004C458F">
              <w:rPr>
                <w:sz w:val="22"/>
                <w:szCs w:val="22"/>
              </w:rPr>
              <w:t>Товарный знак: «EPSON»;</w:t>
            </w:r>
          </w:p>
          <w:p w14:paraId="6EA9611A" w14:textId="77777777" w:rsidR="004C458F" w:rsidRPr="004C458F" w:rsidRDefault="004C458F" w:rsidP="004C458F">
            <w:pPr>
              <w:rPr>
                <w:sz w:val="22"/>
                <w:szCs w:val="22"/>
              </w:rPr>
            </w:pPr>
            <w:r w:rsidRPr="004C458F">
              <w:rPr>
                <w:sz w:val="22"/>
                <w:szCs w:val="22"/>
              </w:rPr>
              <w:t>Технология печати: струйная;</w:t>
            </w:r>
          </w:p>
          <w:p w14:paraId="72FF0952" w14:textId="77777777" w:rsidR="004C458F" w:rsidRPr="004C458F" w:rsidRDefault="004C458F" w:rsidP="004C458F">
            <w:pPr>
              <w:rPr>
                <w:sz w:val="22"/>
                <w:szCs w:val="22"/>
              </w:rPr>
            </w:pPr>
            <w:r w:rsidRPr="004C458F">
              <w:rPr>
                <w:sz w:val="22"/>
                <w:szCs w:val="22"/>
              </w:rPr>
              <w:t>Количество страниц: не менее 50 000 страниц А4 при 5% покрытии (ISO/IEC 19752); (ISO/IEC 19752).</w:t>
            </w:r>
          </w:p>
        </w:tc>
        <w:tc>
          <w:tcPr>
            <w:tcW w:w="1646" w:type="dxa"/>
            <w:shd w:val="clear" w:color="auto" w:fill="auto"/>
            <w:vAlign w:val="center"/>
          </w:tcPr>
          <w:p w14:paraId="3D1577C4" w14:textId="77777777" w:rsidR="004C458F" w:rsidRPr="004C458F" w:rsidRDefault="004C458F" w:rsidP="004C458F">
            <w:pPr>
              <w:jc w:val="center"/>
              <w:rPr>
                <w:sz w:val="22"/>
                <w:szCs w:val="22"/>
              </w:rPr>
            </w:pPr>
            <w:r w:rsidRPr="004C458F">
              <w:rPr>
                <w:sz w:val="22"/>
                <w:szCs w:val="22"/>
              </w:rPr>
              <w:t>4</w:t>
            </w:r>
          </w:p>
        </w:tc>
      </w:tr>
      <w:tr w:rsidR="004C458F" w:rsidRPr="004C458F" w14:paraId="4C1F69C3" w14:textId="77777777" w:rsidTr="004C458F">
        <w:trPr>
          <w:trHeight w:val="575"/>
        </w:trPr>
        <w:tc>
          <w:tcPr>
            <w:tcW w:w="797" w:type="dxa"/>
            <w:shd w:val="clear" w:color="auto" w:fill="auto"/>
          </w:tcPr>
          <w:p w14:paraId="5293FE11"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1286C199"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Картридж с чернилами </w:t>
            </w:r>
            <w:proofErr w:type="spellStart"/>
            <w:r w:rsidRPr="004C458F">
              <w:rPr>
                <w:b w:val="0"/>
                <w:i w:val="0"/>
                <w:sz w:val="22"/>
                <w:szCs w:val="22"/>
              </w:rPr>
              <w:t>Epson</w:t>
            </w:r>
            <w:proofErr w:type="spellEnd"/>
            <w:r w:rsidRPr="004C458F">
              <w:rPr>
                <w:b w:val="0"/>
                <w:i w:val="0"/>
                <w:sz w:val="22"/>
                <w:szCs w:val="22"/>
              </w:rPr>
              <w:t xml:space="preserve"> C13T01D300 пурпурный для </w:t>
            </w:r>
            <w:proofErr w:type="spellStart"/>
            <w:r w:rsidRPr="004C458F">
              <w:rPr>
                <w:b w:val="0"/>
                <w:i w:val="0"/>
                <w:sz w:val="22"/>
                <w:szCs w:val="22"/>
              </w:rPr>
              <w:t>Epson</w:t>
            </w:r>
            <w:proofErr w:type="spellEnd"/>
            <w:r w:rsidRPr="004C458F">
              <w:rPr>
                <w:b w:val="0"/>
                <w:i w:val="0"/>
                <w:sz w:val="22"/>
                <w:szCs w:val="22"/>
              </w:rPr>
              <w:t xml:space="preserve"> C579RDWF</w:t>
            </w:r>
          </w:p>
        </w:tc>
        <w:tc>
          <w:tcPr>
            <w:tcW w:w="5670" w:type="dxa"/>
            <w:shd w:val="clear" w:color="auto" w:fill="auto"/>
          </w:tcPr>
          <w:p w14:paraId="56BDC1E1" w14:textId="77777777" w:rsidR="004C458F" w:rsidRPr="004C458F" w:rsidRDefault="004C458F" w:rsidP="004C458F">
            <w:pPr>
              <w:rPr>
                <w:sz w:val="22"/>
                <w:szCs w:val="22"/>
              </w:rPr>
            </w:pPr>
            <w:r w:rsidRPr="004C458F">
              <w:rPr>
                <w:sz w:val="22"/>
                <w:szCs w:val="22"/>
              </w:rPr>
              <w:t>Товарный знак: «EPSON»;</w:t>
            </w:r>
          </w:p>
          <w:p w14:paraId="48C3B086" w14:textId="77777777" w:rsidR="004C458F" w:rsidRPr="004C458F" w:rsidRDefault="004C458F" w:rsidP="004C458F">
            <w:pPr>
              <w:rPr>
                <w:sz w:val="22"/>
                <w:szCs w:val="22"/>
              </w:rPr>
            </w:pPr>
            <w:r w:rsidRPr="004C458F">
              <w:rPr>
                <w:sz w:val="22"/>
                <w:szCs w:val="22"/>
              </w:rPr>
              <w:t>Технология печати: струйная;</w:t>
            </w:r>
          </w:p>
          <w:p w14:paraId="1657F214" w14:textId="77777777" w:rsidR="004C458F" w:rsidRPr="004C458F" w:rsidRDefault="004C458F" w:rsidP="004C458F">
            <w:pPr>
              <w:rPr>
                <w:sz w:val="22"/>
                <w:szCs w:val="22"/>
              </w:rPr>
            </w:pPr>
            <w:r w:rsidRPr="004C458F">
              <w:rPr>
                <w:sz w:val="22"/>
                <w:szCs w:val="22"/>
              </w:rPr>
              <w:t>Количество страниц: не менее 20 000 страниц А4 при 5% покрытии (ISO/IEC 19752); (ISO/IEC 19752).</w:t>
            </w:r>
          </w:p>
        </w:tc>
        <w:tc>
          <w:tcPr>
            <w:tcW w:w="1646" w:type="dxa"/>
            <w:shd w:val="clear" w:color="auto" w:fill="auto"/>
            <w:vAlign w:val="center"/>
          </w:tcPr>
          <w:p w14:paraId="46EEA43C" w14:textId="77777777" w:rsidR="004C458F" w:rsidRPr="004C458F" w:rsidRDefault="004C458F" w:rsidP="004C458F">
            <w:pPr>
              <w:jc w:val="center"/>
              <w:rPr>
                <w:sz w:val="22"/>
                <w:szCs w:val="22"/>
              </w:rPr>
            </w:pPr>
            <w:r w:rsidRPr="004C458F">
              <w:rPr>
                <w:sz w:val="22"/>
                <w:szCs w:val="22"/>
              </w:rPr>
              <w:t>2</w:t>
            </w:r>
          </w:p>
        </w:tc>
      </w:tr>
      <w:tr w:rsidR="004C458F" w:rsidRPr="004C458F" w14:paraId="62B36BB3" w14:textId="77777777" w:rsidTr="004C458F">
        <w:trPr>
          <w:trHeight w:val="575"/>
        </w:trPr>
        <w:tc>
          <w:tcPr>
            <w:tcW w:w="797" w:type="dxa"/>
            <w:shd w:val="clear" w:color="auto" w:fill="auto"/>
          </w:tcPr>
          <w:p w14:paraId="6C29411E"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05B40F97"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Картридж с чернилами </w:t>
            </w:r>
            <w:proofErr w:type="spellStart"/>
            <w:r w:rsidRPr="004C458F">
              <w:rPr>
                <w:b w:val="0"/>
                <w:i w:val="0"/>
                <w:sz w:val="22"/>
                <w:szCs w:val="22"/>
              </w:rPr>
              <w:t>Epson</w:t>
            </w:r>
            <w:proofErr w:type="spellEnd"/>
            <w:r w:rsidRPr="004C458F">
              <w:rPr>
                <w:b w:val="0"/>
                <w:i w:val="0"/>
                <w:sz w:val="22"/>
                <w:szCs w:val="22"/>
              </w:rPr>
              <w:t xml:space="preserve"> C13T01D200 голубой для </w:t>
            </w:r>
            <w:proofErr w:type="spellStart"/>
            <w:r w:rsidRPr="004C458F">
              <w:rPr>
                <w:b w:val="0"/>
                <w:i w:val="0"/>
                <w:sz w:val="22"/>
                <w:szCs w:val="22"/>
              </w:rPr>
              <w:t>Epson</w:t>
            </w:r>
            <w:proofErr w:type="spellEnd"/>
            <w:r w:rsidRPr="004C458F">
              <w:rPr>
                <w:b w:val="0"/>
                <w:i w:val="0"/>
                <w:sz w:val="22"/>
                <w:szCs w:val="22"/>
              </w:rPr>
              <w:t xml:space="preserve"> C579RDWF</w:t>
            </w:r>
          </w:p>
        </w:tc>
        <w:tc>
          <w:tcPr>
            <w:tcW w:w="5670" w:type="dxa"/>
            <w:shd w:val="clear" w:color="auto" w:fill="auto"/>
          </w:tcPr>
          <w:p w14:paraId="67C6D8B6" w14:textId="77777777" w:rsidR="004C458F" w:rsidRPr="004C458F" w:rsidRDefault="004C458F" w:rsidP="004C458F">
            <w:pPr>
              <w:rPr>
                <w:sz w:val="22"/>
                <w:szCs w:val="22"/>
              </w:rPr>
            </w:pPr>
            <w:r w:rsidRPr="004C458F">
              <w:rPr>
                <w:sz w:val="22"/>
                <w:szCs w:val="22"/>
              </w:rPr>
              <w:t>Товарный знак: «EPSON»;</w:t>
            </w:r>
          </w:p>
          <w:p w14:paraId="5274BB8C" w14:textId="77777777" w:rsidR="004C458F" w:rsidRPr="004C458F" w:rsidRDefault="004C458F" w:rsidP="004C458F">
            <w:pPr>
              <w:rPr>
                <w:sz w:val="22"/>
                <w:szCs w:val="22"/>
              </w:rPr>
            </w:pPr>
            <w:r w:rsidRPr="004C458F">
              <w:rPr>
                <w:sz w:val="22"/>
                <w:szCs w:val="22"/>
              </w:rPr>
              <w:t>Технология печати: струйная;</w:t>
            </w:r>
          </w:p>
          <w:p w14:paraId="634BC63E" w14:textId="77777777" w:rsidR="004C458F" w:rsidRPr="004C458F" w:rsidRDefault="004C458F" w:rsidP="004C458F">
            <w:pPr>
              <w:rPr>
                <w:sz w:val="22"/>
                <w:szCs w:val="22"/>
              </w:rPr>
            </w:pPr>
            <w:r w:rsidRPr="004C458F">
              <w:rPr>
                <w:sz w:val="22"/>
                <w:szCs w:val="22"/>
              </w:rPr>
              <w:t>Количество страниц: не менее 20 000 страниц А4 при 5% покрытии (ISO/IEC 19752); (ISO/IEC 19752).</w:t>
            </w:r>
          </w:p>
        </w:tc>
        <w:tc>
          <w:tcPr>
            <w:tcW w:w="1646" w:type="dxa"/>
            <w:shd w:val="clear" w:color="auto" w:fill="auto"/>
            <w:vAlign w:val="center"/>
          </w:tcPr>
          <w:p w14:paraId="6D01374D" w14:textId="77777777" w:rsidR="004C458F" w:rsidRPr="004C458F" w:rsidRDefault="004C458F" w:rsidP="004C458F">
            <w:pPr>
              <w:jc w:val="center"/>
              <w:rPr>
                <w:sz w:val="22"/>
                <w:szCs w:val="22"/>
              </w:rPr>
            </w:pPr>
            <w:r w:rsidRPr="004C458F">
              <w:rPr>
                <w:sz w:val="22"/>
                <w:szCs w:val="22"/>
              </w:rPr>
              <w:t>2</w:t>
            </w:r>
          </w:p>
        </w:tc>
      </w:tr>
      <w:tr w:rsidR="004C458F" w:rsidRPr="004C458F" w14:paraId="6E861365" w14:textId="77777777" w:rsidTr="004C458F">
        <w:trPr>
          <w:trHeight w:val="575"/>
        </w:trPr>
        <w:tc>
          <w:tcPr>
            <w:tcW w:w="797" w:type="dxa"/>
            <w:shd w:val="clear" w:color="auto" w:fill="auto"/>
          </w:tcPr>
          <w:p w14:paraId="18378D11"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262B9341"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Картридж с чернилами </w:t>
            </w:r>
            <w:proofErr w:type="spellStart"/>
            <w:r w:rsidRPr="004C458F">
              <w:rPr>
                <w:b w:val="0"/>
                <w:i w:val="0"/>
                <w:sz w:val="22"/>
                <w:szCs w:val="22"/>
              </w:rPr>
              <w:t>Epson</w:t>
            </w:r>
            <w:proofErr w:type="spellEnd"/>
            <w:r w:rsidRPr="004C458F">
              <w:rPr>
                <w:b w:val="0"/>
                <w:i w:val="0"/>
                <w:sz w:val="22"/>
                <w:szCs w:val="22"/>
              </w:rPr>
              <w:t xml:space="preserve"> C13T01D400 жёлтый для </w:t>
            </w:r>
            <w:proofErr w:type="spellStart"/>
            <w:r w:rsidRPr="004C458F">
              <w:rPr>
                <w:b w:val="0"/>
                <w:i w:val="0"/>
                <w:sz w:val="22"/>
                <w:szCs w:val="22"/>
              </w:rPr>
              <w:t>Epson</w:t>
            </w:r>
            <w:proofErr w:type="spellEnd"/>
            <w:r w:rsidRPr="004C458F">
              <w:rPr>
                <w:b w:val="0"/>
                <w:i w:val="0"/>
                <w:sz w:val="22"/>
                <w:szCs w:val="22"/>
              </w:rPr>
              <w:t xml:space="preserve"> C579RDWF</w:t>
            </w:r>
          </w:p>
        </w:tc>
        <w:tc>
          <w:tcPr>
            <w:tcW w:w="5670" w:type="dxa"/>
            <w:shd w:val="clear" w:color="auto" w:fill="auto"/>
          </w:tcPr>
          <w:p w14:paraId="70BCE26D" w14:textId="77777777" w:rsidR="004C458F" w:rsidRPr="004C458F" w:rsidRDefault="004C458F" w:rsidP="004C458F">
            <w:pPr>
              <w:rPr>
                <w:sz w:val="22"/>
                <w:szCs w:val="22"/>
              </w:rPr>
            </w:pPr>
            <w:r w:rsidRPr="004C458F">
              <w:rPr>
                <w:sz w:val="22"/>
                <w:szCs w:val="22"/>
              </w:rPr>
              <w:t>Товарный знак: «EPSON»;</w:t>
            </w:r>
          </w:p>
          <w:p w14:paraId="19476A2F" w14:textId="77777777" w:rsidR="004C458F" w:rsidRPr="004C458F" w:rsidRDefault="004C458F" w:rsidP="004C458F">
            <w:pPr>
              <w:rPr>
                <w:sz w:val="22"/>
                <w:szCs w:val="22"/>
              </w:rPr>
            </w:pPr>
            <w:r w:rsidRPr="004C458F">
              <w:rPr>
                <w:sz w:val="22"/>
                <w:szCs w:val="22"/>
              </w:rPr>
              <w:t>Технология печати: струйная;</w:t>
            </w:r>
          </w:p>
          <w:p w14:paraId="63C146D8" w14:textId="77777777" w:rsidR="004C458F" w:rsidRPr="004C458F" w:rsidRDefault="004C458F" w:rsidP="004C458F">
            <w:pPr>
              <w:rPr>
                <w:sz w:val="22"/>
                <w:szCs w:val="22"/>
              </w:rPr>
            </w:pPr>
            <w:r w:rsidRPr="004C458F">
              <w:rPr>
                <w:sz w:val="22"/>
                <w:szCs w:val="22"/>
              </w:rPr>
              <w:t>Количество страниц: не менее 20 000 страниц А4 при 5% покрытии (ISO/IEC 19752); (ISO/IEC 19752).</w:t>
            </w:r>
          </w:p>
        </w:tc>
        <w:tc>
          <w:tcPr>
            <w:tcW w:w="1646" w:type="dxa"/>
            <w:shd w:val="clear" w:color="auto" w:fill="auto"/>
            <w:vAlign w:val="center"/>
          </w:tcPr>
          <w:p w14:paraId="08C7A809" w14:textId="77777777" w:rsidR="004C458F" w:rsidRPr="004C458F" w:rsidRDefault="004C458F" w:rsidP="004C458F">
            <w:pPr>
              <w:jc w:val="center"/>
              <w:rPr>
                <w:sz w:val="22"/>
                <w:szCs w:val="22"/>
              </w:rPr>
            </w:pPr>
            <w:r w:rsidRPr="004C458F">
              <w:rPr>
                <w:sz w:val="22"/>
                <w:szCs w:val="22"/>
              </w:rPr>
              <w:t>2</w:t>
            </w:r>
          </w:p>
        </w:tc>
      </w:tr>
      <w:tr w:rsidR="004C458F" w:rsidRPr="004C458F" w14:paraId="285AB984" w14:textId="77777777" w:rsidTr="004C458F">
        <w:trPr>
          <w:trHeight w:val="291"/>
        </w:trPr>
        <w:tc>
          <w:tcPr>
            <w:tcW w:w="797" w:type="dxa"/>
            <w:shd w:val="clear" w:color="auto" w:fill="auto"/>
          </w:tcPr>
          <w:p w14:paraId="28A2F763"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0EF967CF"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Емкость для отработанных чернил </w:t>
            </w:r>
            <w:r w:rsidRPr="004C458F">
              <w:rPr>
                <w:b w:val="0"/>
                <w:i w:val="0"/>
                <w:sz w:val="22"/>
                <w:szCs w:val="22"/>
                <w:lang w:val="en-US"/>
              </w:rPr>
              <w:t>C</w:t>
            </w:r>
            <w:r w:rsidRPr="004C458F">
              <w:rPr>
                <w:b w:val="0"/>
                <w:i w:val="0"/>
                <w:sz w:val="22"/>
                <w:szCs w:val="22"/>
              </w:rPr>
              <w:t>13</w:t>
            </w:r>
            <w:r w:rsidRPr="004C458F">
              <w:rPr>
                <w:b w:val="0"/>
                <w:i w:val="0"/>
                <w:sz w:val="22"/>
                <w:szCs w:val="22"/>
                <w:lang w:val="en-US"/>
              </w:rPr>
              <w:t>T</w:t>
            </w:r>
            <w:r w:rsidRPr="004C458F">
              <w:rPr>
                <w:b w:val="0"/>
                <w:i w:val="0"/>
                <w:sz w:val="22"/>
                <w:szCs w:val="22"/>
              </w:rPr>
              <w:t xml:space="preserve">671600 для </w:t>
            </w:r>
            <w:proofErr w:type="spellStart"/>
            <w:r w:rsidRPr="004C458F">
              <w:rPr>
                <w:b w:val="0"/>
                <w:i w:val="0"/>
                <w:sz w:val="22"/>
                <w:szCs w:val="22"/>
              </w:rPr>
              <w:t>Epson</w:t>
            </w:r>
            <w:proofErr w:type="spellEnd"/>
            <w:r w:rsidRPr="004C458F">
              <w:rPr>
                <w:b w:val="0"/>
                <w:i w:val="0"/>
                <w:sz w:val="22"/>
                <w:szCs w:val="22"/>
              </w:rPr>
              <w:t xml:space="preserve"> C579RDWF</w:t>
            </w:r>
          </w:p>
        </w:tc>
        <w:tc>
          <w:tcPr>
            <w:tcW w:w="5670" w:type="dxa"/>
            <w:shd w:val="clear" w:color="auto" w:fill="auto"/>
          </w:tcPr>
          <w:p w14:paraId="111037AF" w14:textId="77777777" w:rsidR="004C458F" w:rsidRPr="004C458F" w:rsidRDefault="004C458F" w:rsidP="004C458F">
            <w:pPr>
              <w:rPr>
                <w:sz w:val="22"/>
                <w:szCs w:val="22"/>
              </w:rPr>
            </w:pPr>
            <w:r w:rsidRPr="004C458F">
              <w:rPr>
                <w:sz w:val="22"/>
                <w:szCs w:val="22"/>
              </w:rPr>
              <w:t>Товарный знак: «EPSON»</w:t>
            </w:r>
          </w:p>
        </w:tc>
        <w:tc>
          <w:tcPr>
            <w:tcW w:w="1646" w:type="dxa"/>
            <w:shd w:val="clear" w:color="auto" w:fill="auto"/>
            <w:vAlign w:val="center"/>
          </w:tcPr>
          <w:p w14:paraId="3634F2FE" w14:textId="77777777" w:rsidR="004C458F" w:rsidRPr="004C458F" w:rsidRDefault="004C458F" w:rsidP="004C458F">
            <w:pPr>
              <w:jc w:val="center"/>
              <w:rPr>
                <w:sz w:val="22"/>
                <w:szCs w:val="22"/>
                <w:lang w:val="en-US"/>
              </w:rPr>
            </w:pPr>
            <w:r w:rsidRPr="004C458F">
              <w:rPr>
                <w:sz w:val="22"/>
                <w:szCs w:val="22"/>
                <w:lang w:val="en-US"/>
              </w:rPr>
              <w:t>4</w:t>
            </w:r>
          </w:p>
        </w:tc>
      </w:tr>
      <w:tr w:rsidR="004C458F" w:rsidRPr="004C458F" w14:paraId="1021B7F1" w14:textId="77777777" w:rsidTr="004C458F">
        <w:trPr>
          <w:trHeight w:val="575"/>
        </w:trPr>
        <w:tc>
          <w:tcPr>
            <w:tcW w:w="797" w:type="dxa"/>
            <w:shd w:val="clear" w:color="auto" w:fill="auto"/>
          </w:tcPr>
          <w:p w14:paraId="3B8BBC1E"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7ABCA974"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Емкость для отработанных </w:t>
            </w:r>
            <w:proofErr w:type="gramStart"/>
            <w:r w:rsidRPr="004C458F">
              <w:rPr>
                <w:b w:val="0"/>
                <w:i w:val="0"/>
                <w:sz w:val="22"/>
                <w:szCs w:val="22"/>
              </w:rPr>
              <w:t>чернил  C</w:t>
            </w:r>
            <w:proofErr w:type="gramEnd"/>
            <w:r w:rsidRPr="004C458F">
              <w:rPr>
                <w:b w:val="0"/>
                <w:i w:val="0"/>
                <w:sz w:val="22"/>
                <w:szCs w:val="22"/>
              </w:rPr>
              <w:t xml:space="preserve">13T671300 для WC </w:t>
            </w:r>
            <w:proofErr w:type="spellStart"/>
            <w:r w:rsidRPr="004C458F">
              <w:rPr>
                <w:b w:val="0"/>
                <w:i w:val="0"/>
                <w:sz w:val="22"/>
                <w:szCs w:val="22"/>
              </w:rPr>
              <w:t>Epson</w:t>
            </w:r>
            <w:proofErr w:type="spellEnd"/>
            <w:r w:rsidRPr="004C458F">
              <w:rPr>
                <w:b w:val="0"/>
                <w:i w:val="0"/>
                <w:sz w:val="22"/>
                <w:szCs w:val="22"/>
              </w:rPr>
              <w:t xml:space="preserve"> </w:t>
            </w:r>
            <w:proofErr w:type="spellStart"/>
            <w:r w:rsidRPr="004C458F">
              <w:rPr>
                <w:b w:val="0"/>
                <w:i w:val="0"/>
                <w:sz w:val="22"/>
                <w:szCs w:val="22"/>
              </w:rPr>
              <w:t>Work</w:t>
            </w:r>
            <w:proofErr w:type="spellEnd"/>
            <w:r w:rsidRPr="004C458F">
              <w:rPr>
                <w:b w:val="0"/>
                <w:i w:val="0"/>
                <w:sz w:val="22"/>
                <w:szCs w:val="22"/>
              </w:rPr>
              <w:t xml:space="preserve"> </w:t>
            </w:r>
            <w:proofErr w:type="spellStart"/>
            <w:r w:rsidRPr="004C458F">
              <w:rPr>
                <w:b w:val="0"/>
                <w:i w:val="0"/>
                <w:sz w:val="22"/>
                <w:szCs w:val="22"/>
              </w:rPr>
              <w:t>Force</w:t>
            </w:r>
            <w:proofErr w:type="spellEnd"/>
            <w:r w:rsidRPr="004C458F">
              <w:rPr>
                <w:b w:val="0"/>
                <w:i w:val="0"/>
                <w:sz w:val="22"/>
                <w:szCs w:val="22"/>
              </w:rPr>
              <w:t xml:space="preserve"> </w:t>
            </w:r>
            <w:proofErr w:type="spellStart"/>
            <w:r w:rsidRPr="004C458F">
              <w:rPr>
                <w:b w:val="0"/>
                <w:i w:val="0"/>
                <w:sz w:val="22"/>
                <w:szCs w:val="22"/>
              </w:rPr>
              <w:t>Enterprise</w:t>
            </w:r>
            <w:proofErr w:type="spellEnd"/>
            <w:r w:rsidRPr="004C458F">
              <w:rPr>
                <w:b w:val="0"/>
                <w:i w:val="0"/>
                <w:sz w:val="22"/>
                <w:szCs w:val="22"/>
              </w:rPr>
              <w:t xml:space="preserve"> WF C20590</w:t>
            </w:r>
          </w:p>
        </w:tc>
        <w:tc>
          <w:tcPr>
            <w:tcW w:w="5670" w:type="dxa"/>
            <w:shd w:val="clear" w:color="auto" w:fill="auto"/>
          </w:tcPr>
          <w:p w14:paraId="32BDD030" w14:textId="77777777" w:rsidR="004C458F" w:rsidRPr="004C458F" w:rsidRDefault="004C458F" w:rsidP="004C458F">
            <w:pPr>
              <w:rPr>
                <w:sz w:val="22"/>
                <w:szCs w:val="22"/>
              </w:rPr>
            </w:pPr>
            <w:r w:rsidRPr="004C458F">
              <w:rPr>
                <w:sz w:val="22"/>
                <w:szCs w:val="22"/>
              </w:rPr>
              <w:t>Товарный знак: «</w:t>
            </w:r>
            <w:proofErr w:type="spellStart"/>
            <w:r w:rsidRPr="004C458F">
              <w:rPr>
                <w:sz w:val="22"/>
                <w:szCs w:val="22"/>
              </w:rPr>
              <w:t>Epson</w:t>
            </w:r>
            <w:proofErr w:type="spellEnd"/>
            <w:r w:rsidRPr="004C458F">
              <w:rPr>
                <w:sz w:val="22"/>
                <w:szCs w:val="22"/>
              </w:rPr>
              <w:t>».</w:t>
            </w:r>
          </w:p>
        </w:tc>
        <w:tc>
          <w:tcPr>
            <w:tcW w:w="1646" w:type="dxa"/>
            <w:shd w:val="clear" w:color="auto" w:fill="auto"/>
            <w:vAlign w:val="center"/>
          </w:tcPr>
          <w:p w14:paraId="36E87D75" w14:textId="77777777" w:rsidR="004C458F" w:rsidRPr="004C458F" w:rsidRDefault="004C458F" w:rsidP="004C458F">
            <w:pPr>
              <w:jc w:val="center"/>
              <w:rPr>
                <w:sz w:val="22"/>
                <w:szCs w:val="22"/>
              </w:rPr>
            </w:pPr>
            <w:r w:rsidRPr="004C458F">
              <w:rPr>
                <w:sz w:val="22"/>
                <w:szCs w:val="22"/>
              </w:rPr>
              <w:t>2</w:t>
            </w:r>
          </w:p>
        </w:tc>
      </w:tr>
      <w:tr w:rsidR="004C458F" w:rsidRPr="004C458F" w14:paraId="5768930F" w14:textId="77777777" w:rsidTr="004C458F">
        <w:trPr>
          <w:trHeight w:val="575"/>
        </w:trPr>
        <w:tc>
          <w:tcPr>
            <w:tcW w:w="797" w:type="dxa"/>
            <w:shd w:val="clear" w:color="auto" w:fill="auto"/>
          </w:tcPr>
          <w:p w14:paraId="789A4222"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50E80B49"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w:t>
            </w:r>
            <w:proofErr w:type="spellStart"/>
            <w:r w:rsidRPr="004C458F">
              <w:rPr>
                <w:b w:val="0"/>
                <w:i w:val="0"/>
                <w:sz w:val="22"/>
                <w:szCs w:val="22"/>
              </w:rPr>
              <w:t>Canon</w:t>
            </w:r>
            <w:proofErr w:type="spellEnd"/>
            <w:r w:rsidRPr="004C458F">
              <w:rPr>
                <w:b w:val="0"/>
                <w:i w:val="0"/>
                <w:sz w:val="22"/>
                <w:szCs w:val="22"/>
              </w:rPr>
              <w:t xml:space="preserve"> C-EXV35 для </w:t>
            </w:r>
            <w:proofErr w:type="spellStart"/>
            <w:r w:rsidRPr="004C458F">
              <w:rPr>
                <w:b w:val="0"/>
                <w:i w:val="0"/>
                <w:sz w:val="22"/>
                <w:szCs w:val="22"/>
              </w:rPr>
              <w:t>iR</w:t>
            </w:r>
            <w:proofErr w:type="spellEnd"/>
            <w:r w:rsidRPr="004C458F">
              <w:rPr>
                <w:b w:val="0"/>
                <w:i w:val="0"/>
                <w:sz w:val="22"/>
                <w:szCs w:val="22"/>
              </w:rPr>
              <w:t xml:space="preserve"> ADV 8085/8095/8105</w:t>
            </w:r>
          </w:p>
        </w:tc>
        <w:tc>
          <w:tcPr>
            <w:tcW w:w="5670" w:type="dxa"/>
            <w:shd w:val="clear" w:color="auto" w:fill="auto"/>
          </w:tcPr>
          <w:p w14:paraId="7105CFF3" w14:textId="77777777" w:rsidR="004C458F" w:rsidRPr="004C458F" w:rsidRDefault="004C458F" w:rsidP="004C458F">
            <w:pPr>
              <w:rPr>
                <w:sz w:val="22"/>
                <w:szCs w:val="22"/>
              </w:rPr>
            </w:pPr>
            <w:r w:rsidRPr="004C458F">
              <w:rPr>
                <w:sz w:val="22"/>
                <w:szCs w:val="22"/>
              </w:rPr>
              <w:t>Товарный знак: «CANON»;</w:t>
            </w:r>
          </w:p>
          <w:p w14:paraId="070794B8" w14:textId="77777777" w:rsidR="004C458F" w:rsidRPr="004C458F" w:rsidRDefault="004C458F" w:rsidP="004C458F">
            <w:pPr>
              <w:rPr>
                <w:sz w:val="22"/>
                <w:szCs w:val="22"/>
              </w:rPr>
            </w:pPr>
            <w:r w:rsidRPr="004C458F">
              <w:rPr>
                <w:sz w:val="22"/>
                <w:szCs w:val="22"/>
              </w:rPr>
              <w:t>Технология печати: Лазерная;</w:t>
            </w:r>
          </w:p>
          <w:p w14:paraId="48E0F8A3" w14:textId="77777777" w:rsidR="004C458F" w:rsidRPr="004C458F" w:rsidRDefault="004C458F" w:rsidP="004C458F">
            <w:pPr>
              <w:rPr>
                <w:sz w:val="22"/>
                <w:szCs w:val="22"/>
              </w:rPr>
            </w:pPr>
            <w:r w:rsidRPr="004C458F">
              <w:rPr>
                <w:sz w:val="22"/>
                <w:szCs w:val="22"/>
              </w:rPr>
              <w:t>Количество страниц: не менее 70 000 страниц А4 при 5% покрытии (ISO/IEC 19752); (ISO/IEC 19752).</w:t>
            </w:r>
          </w:p>
        </w:tc>
        <w:tc>
          <w:tcPr>
            <w:tcW w:w="1646" w:type="dxa"/>
            <w:shd w:val="clear" w:color="auto" w:fill="auto"/>
            <w:vAlign w:val="center"/>
          </w:tcPr>
          <w:p w14:paraId="79AF5BFB" w14:textId="77777777" w:rsidR="004C458F" w:rsidRPr="004C458F" w:rsidRDefault="004C458F" w:rsidP="004C458F">
            <w:pPr>
              <w:jc w:val="center"/>
              <w:rPr>
                <w:sz w:val="22"/>
                <w:szCs w:val="22"/>
              </w:rPr>
            </w:pPr>
            <w:r w:rsidRPr="004C458F">
              <w:rPr>
                <w:sz w:val="22"/>
                <w:szCs w:val="22"/>
              </w:rPr>
              <w:t>2</w:t>
            </w:r>
          </w:p>
        </w:tc>
      </w:tr>
      <w:tr w:rsidR="004C458F" w:rsidRPr="004C458F" w14:paraId="3F9B4EAC" w14:textId="77777777" w:rsidTr="004C458F">
        <w:trPr>
          <w:trHeight w:val="455"/>
        </w:trPr>
        <w:tc>
          <w:tcPr>
            <w:tcW w:w="797" w:type="dxa"/>
            <w:shd w:val="clear" w:color="auto" w:fill="auto"/>
          </w:tcPr>
          <w:p w14:paraId="61DE8F6C"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32310E6F" w14:textId="77777777" w:rsidR="004C458F" w:rsidRPr="004C458F" w:rsidRDefault="004C458F" w:rsidP="004C458F">
            <w:pPr>
              <w:pStyle w:val="13"/>
              <w:shd w:val="clear" w:color="auto" w:fill="FFFFFF"/>
              <w:spacing w:before="0" w:after="0"/>
              <w:rPr>
                <w:b w:val="0"/>
                <w:i w:val="0"/>
                <w:sz w:val="22"/>
                <w:szCs w:val="22"/>
                <w:lang w:val="en-US"/>
              </w:rPr>
            </w:pPr>
            <w:r w:rsidRPr="004C458F">
              <w:rPr>
                <w:b w:val="0"/>
                <w:i w:val="0"/>
                <w:sz w:val="22"/>
                <w:szCs w:val="22"/>
              </w:rPr>
              <w:t>Картридж</w:t>
            </w:r>
            <w:r w:rsidRPr="004C458F">
              <w:rPr>
                <w:b w:val="0"/>
                <w:i w:val="0"/>
                <w:sz w:val="22"/>
                <w:szCs w:val="22"/>
                <w:lang w:val="en-US"/>
              </w:rPr>
              <w:t xml:space="preserve"> </w:t>
            </w:r>
            <w:r w:rsidRPr="004C458F">
              <w:rPr>
                <w:b w:val="0"/>
                <w:i w:val="0"/>
                <w:sz w:val="22"/>
                <w:szCs w:val="22"/>
              </w:rPr>
              <w:t>с</w:t>
            </w:r>
            <w:r w:rsidRPr="004C458F">
              <w:rPr>
                <w:b w:val="0"/>
                <w:i w:val="0"/>
                <w:sz w:val="22"/>
                <w:szCs w:val="22"/>
                <w:lang w:val="en-US"/>
              </w:rPr>
              <w:t xml:space="preserve"> </w:t>
            </w:r>
            <w:r w:rsidRPr="004C458F">
              <w:rPr>
                <w:b w:val="0"/>
                <w:i w:val="0"/>
                <w:sz w:val="22"/>
                <w:szCs w:val="22"/>
              </w:rPr>
              <w:t>чернилами</w:t>
            </w:r>
            <w:r w:rsidRPr="004C458F">
              <w:rPr>
                <w:b w:val="0"/>
                <w:i w:val="0"/>
                <w:sz w:val="22"/>
                <w:szCs w:val="22"/>
                <w:lang w:val="en-US"/>
              </w:rPr>
              <w:t xml:space="preserve"> Epson C13T858100 </w:t>
            </w:r>
            <w:r w:rsidRPr="004C458F">
              <w:rPr>
                <w:b w:val="0"/>
                <w:i w:val="0"/>
                <w:sz w:val="22"/>
                <w:szCs w:val="22"/>
              </w:rPr>
              <w:t>чёрный</w:t>
            </w:r>
            <w:r w:rsidRPr="004C458F">
              <w:rPr>
                <w:b w:val="0"/>
                <w:i w:val="0"/>
                <w:sz w:val="22"/>
                <w:szCs w:val="22"/>
                <w:lang w:val="en-US"/>
              </w:rPr>
              <w:t xml:space="preserve"> </w:t>
            </w:r>
            <w:r w:rsidRPr="004C458F">
              <w:rPr>
                <w:b w:val="0"/>
                <w:i w:val="0"/>
                <w:sz w:val="22"/>
                <w:szCs w:val="22"/>
              </w:rPr>
              <w:t>для</w:t>
            </w:r>
            <w:r w:rsidRPr="004C458F">
              <w:rPr>
                <w:b w:val="0"/>
                <w:i w:val="0"/>
                <w:sz w:val="22"/>
                <w:szCs w:val="22"/>
                <w:lang w:val="en-US"/>
              </w:rPr>
              <w:t xml:space="preserve"> WC Epson Work Force Enterprise WF C20590</w:t>
            </w:r>
          </w:p>
        </w:tc>
        <w:tc>
          <w:tcPr>
            <w:tcW w:w="5670" w:type="dxa"/>
            <w:shd w:val="clear" w:color="auto" w:fill="auto"/>
          </w:tcPr>
          <w:p w14:paraId="1F0376E4" w14:textId="77777777" w:rsidR="004C458F" w:rsidRPr="004C458F" w:rsidRDefault="004C458F" w:rsidP="004C458F">
            <w:pPr>
              <w:rPr>
                <w:sz w:val="22"/>
                <w:szCs w:val="22"/>
              </w:rPr>
            </w:pPr>
            <w:r w:rsidRPr="004C458F">
              <w:rPr>
                <w:sz w:val="22"/>
                <w:szCs w:val="22"/>
              </w:rPr>
              <w:t>Товарный знак: «EPSON»;</w:t>
            </w:r>
          </w:p>
          <w:p w14:paraId="65C2C1A6" w14:textId="6C7745B9" w:rsidR="004C458F" w:rsidRPr="004C458F" w:rsidRDefault="004C458F" w:rsidP="004C458F">
            <w:pPr>
              <w:rPr>
                <w:sz w:val="22"/>
                <w:szCs w:val="22"/>
              </w:rPr>
            </w:pPr>
            <w:r>
              <w:rPr>
                <w:sz w:val="22"/>
                <w:szCs w:val="22"/>
              </w:rPr>
              <w:t>Технология печати: струйная.</w:t>
            </w:r>
          </w:p>
        </w:tc>
        <w:tc>
          <w:tcPr>
            <w:tcW w:w="1646" w:type="dxa"/>
            <w:shd w:val="clear" w:color="auto" w:fill="auto"/>
            <w:vAlign w:val="center"/>
          </w:tcPr>
          <w:p w14:paraId="7B8BDC9C" w14:textId="77777777" w:rsidR="004C458F" w:rsidRPr="004C458F" w:rsidRDefault="004C458F" w:rsidP="004C458F">
            <w:pPr>
              <w:jc w:val="center"/>
              <w:rPr>
                <w:sz w:val="22"/>
                <w:szCs w:val="22"/>
              </w:rPr>
            </w:pPr>
            <w:r w:rsidRPr="004C458F">
              <w:rPr>
                <w:sz w:val="22"/>
                <w:szCs w:val="22"/>
              </w:rPr>
              <w:t>4</w:t>
            </w:r>
          </w:p>
        </w:tc>
      </w:tr>
      <w:tr w:rsidR="004C458F" w:rsidRPr="004C458F" w14:paraId="7686A39C" w14:textId="77777777" w:rsidTr="004C458F">
        <w:trPr>
          <w:trHeight w:val="575"/>
        </w:trPr>
        <w:tc>
          <w:tcPr>
            <w:tcW w:w="797" w:type="dxa"/>
            <w:shd w:val="clear" w:color="auto" w:fill="auto"/>
          </w:tcPr>
          <w:p w14:paraId="4425FC05"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00421600" w14:textId="77777777" w:rsidR="004C458F" w:rsidRPr="004C458F" w:rsidRDefault="004C458F" w:rsidP="004C458F">
            <w:pPr>
              <w:pStyle w:val="13"/>
              <w:shd w:val="clear" w:color="auto" w:fill="FFFFFF"/>
              <w:spacing w:before="0" w:after="0"/>
              <w:rPr>
                <w:b w:val="0"/>
                <w:i w:val="0"/>
                <w:sz w:val="22"/>
                <w:szCs w:val="22"/>
                <w:lang w:val="en-US"/>
              </w:rPr>
            </w:pPr>
            <w:r w:rsidRPr="004C458F">
              <w:rPr>
                <w:b w:val="0"/>
                <w:i w:val="0"/>
                <w:sz w:val="22"/>
                <w:szCs w:val="22"/>
              </w:rPr>
              <w:t>Картридж</w:t>
            </w:r>
            <w:r w:rsidRPr="004C458F">
              <w:rPr>
                <w:b w:val="0"/>
                <w:i w:val="0"/>
                <w:sz w:val="22"/>
                <w:szCs w:val="22"/>
                <w:lang w:val="en-US"/>
              </w:rPr>
              <w:t xml:space="preserve"> </w:t>
            </w:r>
            <w:r w:rsidRPr="004C458F">
              <w:rPr>
                <w:b w:val="0"/>
                <w:i w:val="0"/>
                <w:sz w:val="22"/>
                <w:szCs w:val="22"/>
              </w:rPr>
              <w:t>с</w:t>
            </w:r>
            <w:r w:rsidRPr="004C458F">
              <w:rPr>
                <w:b w:val="0"/>
                <w:i w:val="0"/>
                <w:sz w:val="22"/>
                <w:szCs w:val="22"/>
                <w:lang w:val="en-US"/>
              </w:rPr>
              <w:t xml:space="preserve"> </w:t>
            </w:r>
            <w:r w:rsidRPr="004C458F">
              <w:rPr>
                <w:b w:val="0"/>
                <w:i w:val="0"/>
                <w:sz w:val="22"/>
                <w:szCs w:val="22"/>
              </w:rPr>
              <w:t>чернилами</w:t>
            </w:r>
            <w:r w:rsidRPr="004C458F">
              <w:rPr>
                <w:b w:val="0"/>
                <w:i w:val="0"/>
                <w:sz w:val="22"/>
                <w:szCs w:val="22"/>
                <w:lang w:val="en-US"/>
              </w:rPr>
              <w:t xml:space="preserve"> Epson C13T858400 </w:t>
            </w:r>
            <w:r w:rsidRPr="004C458F">
              <w:rPr>
                <w:b w:val="0"/>
                <w:i w:val="0"/>
                <w:sz w:val="22"/>
                <w:szCs w:val="22"/>
              </w:rPr>
              <w:t>жёлтый</w:t>
            </w:r>
            <w:r w:rsidRPr="004C458F">
              <w:rPr>
                <w:b w:val="0"/>
                <w:i w:val="0"/>
                <w:sz w:val="22"/>
                <w:szCs w:val="22"/>
                <w:lang w:val="en-US"/>
              </w:rPr>
              <w:t xml:space="preserve"> </w:t>
            </w:r>
            <w:r w:rsidRPr="004C458F">
              <w:rPr>
                <w:b w:val="0"/>
                <w:i w:val="0"/>
                <w:sz w:val="22"/>
                <w:szCs w:val="22"/>
              </w:rPr>
              <w:t>для</w:t>
            </w:r>
            <w:r w:rsidRPr="004C458F">
              <w:rPr>
                <w:b w:val="0"/>
                <w:i w:val="0"/>
                <w:sz w:val="22"/>
                <w:szCs w:val="22"/>
                <w:lang w:val="en-US"/>
              </w:rPr>
              <w:t xml:space="preserve"> WC Epson Work Force Enterprise WF C20590</w:t>
            </w:r>
          </w:p>
        </w:tc>
        <w:tc>
          <w:tcPr>
            <w:tcW w:w="5670" w:type="dxa"/>
            <w:shd w:val="clear" w:color="auto" w:fill="auto"/>
          </w:tcPr>
          <w:p w14:paraId="0252AABC" w14:textId="77777777" w:rsidR="004C458F" w:rsidRPr="004C458F" w:rsidRDefault="004C458F" w:rsidP="004C458F">
            <w:pPr>
              <w:rPr>
                <w:sz w:val="22"/>
                <w:szCs w:val="22"/>
              </w:rPr>
            </w:pPr>
            <w:r w:rsidRPr="004C458F">
              <w:rPr>
                <w:sz w:val="22"/>
                <w:szCs w:val="22"/>
              </w:rPr>
              <w:t>Товарный знак: «EPSON»;</w:t>
            </w:r>
          </w:p>
          <w:p w14:paraId="3D0DCBE1" w14:textId="2C846851" w:rsidR="004C458F" w:rsidRPr="004C458F" w:rsidRDefault="004C458F" w:rsidP="004C458F">
            <w:pPr>
              <w:rPr>
                <w:color w:val="FF0000"/>
                <w:sz w:val="22"/>
                <w:szCs w:val="22"/>
              </w:rPr>
            </w:pPr>
            <w:r>
              <w:rPr>
                <w:sz w:val="22"/>
                <w:szCs w:val="22"/>
              </w:rPr>
              <w:t>Технология печати: струйная.</w:t>
            </w:r>
          </w:p>
        </w:tc>
        <w:tc>
          <w:tcPr>
            <w:tcW w:w="1646" w:type="dxa"/>
            <w:shd w:val="clear" w:color="auto" w:fill="auto"/>
            <w:vAlign w:val="center"/>
          </w:tcPr>
          <w:p w14:paraId="555344E3" w14:textId="77777777" w:rsidR="004C458F" w:rsidRPr="004C458F" w:rsidRDefault="004C458F" w:rsidP="004C458F">
            <w:pPr>
              <w:jc w:val="center"/>
              <w:rPr>
                <w:sz w:val="22"/>
                <w:szCs w:val="22"/>
                <w:lang w:val="en-US"/>
              </w:rPr>
            </w:pPr>
            <w:r w:rsidRPr="004C458F">
              <w:rPr>
                <w:sz w:val="22"/>
                <w:szCs w:val="22"/>
                <w:lang w:val="en-US"/>
              </w:rPr>
              <w:t>3</w:t>
            </w:r>
          </w:p>
        </w:tc>
      </w:tr>
      <w:tr w:rsidR="004C458F" w:rsidRPr="004C458F" w14:paraId="4464C819" w14:textId="77777777" w:rsidTr="004C458F">
        <w:trPr>
          <w:trHeight w:val="575"/>
        </w:trPr>
        <w:tc>
          <w:tcPr>
            <w:tcW w:w="797" w:type="dxa"/>
            <w:shd w:val="clear" w:color="auto" w:fill="auto"/>
          </w:tcPr>
          <w:p w14:paraId="263F8E23"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6F3C8EEE" w14:textId="77777777" w:rsidR="004C458F" w:rsidRPr="004C458F" w:rsidRDefault="004C458F" w:rsidP="004C458F">
            <w:pPr>
              <w:pStyle w:val="13"/>
              <w:shd w:val="clear" w:color="auto" w:fill="FFFFFF"/>
              <w:spacing w:before="0" w:after="0"/>
              <w:rPr>
                <w:b w:val="0"/>
                <w:i w:val="0"/>
                <w:sz w:val="22"/>
                <w:szCs w:val="22"/>
                <w:lang w:val="en-US"/>
              </w:rPr>
            </w:pPr>
            <w:r w:rsidRPr="004C458F">
              <w:rPr>
                <w:b w:val="0"/>
                <w:i w:val="0"/>
                <w:sz w:val="22"/>
                <w:szCs w:val="22"/>
              </w:rPr>
              <w:t>Картридж</w:t>
            </w:r>
            <w:r w:rsidRPr="004C458F">
              <w:rPr>
                <w:b w:val="0"/>
                <w:i w:val="0"/>
                <w:sz w:val="22"/>
                <w:szCs w:val="22"/>
                <w:lang w:val="en-US"/>
              </w:rPr>
              <w:t xml:space="preserve"> </w:t>
            </w:r>
            <w:r w:rsidRPr="004C458F">
              <w:rPr>
                <w:b w:val="0"/>
                <w:i w:val="0"/>
                <w:sz w:val="22"/>
                <w:szCs w:val="22"/>
              </w:rPr>
              <w:t>с</w:t>
            </w:r>
            <w:r w:rsidRPr="004C458F">
              <w:rPr>
                <w:b w:val="0"/>
                <w:i w:val="0"/>
                <w:sz w:val="22"/>
                <w:szCs w:val="22"/>
                <w:lang w:val="en-US"/>
              </w:rPr>
              <w:t xml:space="preserve"> </w:t>
            </w:r>
            <w:r w:rsidRPr="004C458F">
              <w:rPr>
                <w:b w:val="0"/>
                <w:i w:val="0"/>
                <w:sz w:val="22"/>
                <w:szCs w:val="22"/>
              </w:rPr>
              <w:t>чернилами</w:t>
            </w:r>
            <w:r w:rsidRPr="004C458F">
              <w:rPr>
                <w:b w:val="0"/>
                <w:i w:val="0"/>
                <w:sz w:val="22"/>
                <w:szCs w:val="22"/>
                <w:lang w:val="en-US"/>
              </w:rPr>
              <w:t xml:space="preserve"> Epson C13T858200 </w:t>
            </w:r>
            <w:r w:rsidRPr="004C458F">
              <w:rPr>
                <w:b w:val="0"/>
                <w:i w:val="0"/>
                <w:sz w:val="22"/>
                <w:szCs w:val="22"/>
              </w:rPr>
              <w:t>голубой</w:t>
            </w:r>
            <w:r w:rsidRPr="004C458F">
              <w:rPr>
                <w:b w:val="0"/>
                <w:i w:val="0"/>
                <w:sz w:val="22"/>
                <w:szCs w:val="22"/>
                <w:lang w:val="en-US"/>
              </w:rPr>
              <w:t xml:space="preserve"> </w:t>
            </w:r>
            <w:r w:rsidRPr="004C458F">
              <w:rPr>
                <w:b w:val="0"/>
                <w:i w:val="0"/>
                <w:sz w:val="22"/>
                <w:szCs w:val="22"/>
              </w:rPr>
              <w:t>для</w:t>
            </w:r>
            <w:r w:rsidRPr="004C458F">
              <w:rPr>
                <w:b w:val="0"/>
                <w:i w:val="0"/>
                <w:sz w:val="22"/>
                <w:szCs w:val="22"/>
                <w:lang w:val="en-US"/>
              </w:rPr>
              <w:t xml:space="preserve"> WC Epson Work Force Enterprise WF C20590</w:t>
            </w:r>
          </w:p>
        </w:tc>
        <w:tc>
          <w:tcPr>
            <w:tcW w:w="5670" w:type="dxa"/>
            <w:shd w:val="clear" w:color="auto" w:fill="auto"/>
          </w:tcPr>
          <w:p w14:paraId="014445D6" w14:textId="77777777" w:rsidR="004C458F" w:rsidRPr="004C458F" w:rsidRDefault="004C458F" w:rsidP="004C458F">
            <w:pPr>
              <w:rPr>
                <w:sz w:val="22"/>
                <w:szCs w:val="22"/>
              </w:rPr>
            </w:pPr>
            <w:r w:rsidRPr="004C458F">
              <w:rPr>
                <w:sz w:val="22"/>
                <w:szCs w:val="22"/>
              </w:rPr>
              <w:t>Товарный знак: «EPSON»;</w:t>
            </w:r>
          </w:p>
          <w:p w14:paraId="01F95ED0" w14:textId="49EFB849" w:rsidR="004C458F" w:rsidRPr="004C458F" w:rsidRDefault="004C458F" w:rsidP="004C458F">
            <w:pPr>
              <w:rPr>
                <w:sz w:val="22"/>
                <w:szCs w:val="22"/>
              </w:rPr>
            </w:pPr>
            <w:r>
              <w:rPr>
                <w:sz w:val="22"/>
                <w:szCs w:val="22"/>
              </w:rPr>
              <w:t>Технология печати: струйная.</w:t>
            </w:r>
          </w:p>
        </w:tc>
        <w:tc>
          <w:tcPr>
            <w:tcW w:w="1646" w:type="dxa"/>
            <w:shd w:val="clear" w:color="auto" w:fill="auto"/>
            <w:vAlign w:val="center"/>
          </w:tcPr>
          <w:p w14:paraId="56B6F869" w14:textId="77777777" w:rsidR="004C458F" w:rsidRPr="004C458F" w:rsidRDefault="004C458F" w:rsidP="004C458F">
            <w:pPr>
              <w:jc w:val="center"/>
              <w:rPr>
                <w:sz w:val="22"/>
                <w:szCs w:val="22"/>
                <w:lang w:val="en-US"/>
              </w:rPr>
            </w:pPr>
            <w:r w:rsidRPr="004C458F">
              <w:rPr>
                <w:sz w:val="22"/>
                <w:szCs w:val="22"/>
                <w:lang w:val="en-US"/>
              </w:rPr>
              <w:t>3</w:t>
            </w:r>
          </w:p>
        </w:tc>
      </w:tr>
      <w:tr w:rsidR="004C458F" w:rsidRPr="004C458F" w14:paraId="2D122E1F" w14:textId="77777777" w:rsidTr="004C458F">
        <w:trPr>
          <w:trHeight w:val="575"/>
        </w:trPr>
        <w:tc>
          <w:tcPr>
            <w:tcW w:w="797" w:type="dxa"/>
            <w:shd w:val="clear" w:color="auto" w:fill="auto"/>
          </w:tcPr>
          <w:p w14:paraId="695D481D"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3AA462FE"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Картридж с чернилами </w:t>
            </w:r>
            <w:proofErr w:type="spellStart"/>
            <w:r w:rsidRPr="004C458F">
              <w:rPr>
                <w:b w:val="0"/>
                <w:i w:val="0"/>
                <w:sz w:val="22"/>
                <w:szCs w:val="22"/>
              </w:rPr>
              <w:t>Epson</w:t>
            </w:r>
            <w:proofErr w:type="spellEnd"/>
            <w:r w:rsidRPr="004C458F">
              <w:rPr>
                <w:b w:val="0"/>
                <w:i w:val="0"/>
                <w:sz w:val="22"/>
                <w:szCs w:val="22"/>
              </w:rPr>
              <w:t xml:space="preserve"> C13T858300 пурпурный для WC </w:t>
            </w:r>
            <w:proofErr w:type="spellStart"/>
            <w:r w:rsidRPr="004C458F">
              <w:rPr>
                <w:b w:val="0"/>
                <w:i w:val="0"/>
                <w:sz w:val="22"/>
                <w:szCs w:val="22"/>
              </w:rPr>
              <w:t>Epson</w:t>
            </w:r>
            <w:proofErr w:type="spellEnd"/>
            <w:r w:rsidRPr="004C458F">
              <w:rPr>
                <w:b w:val="0"/>
                <w:i w:val="0"/>
                <w:sz w:val="22"/>
                <w:szCs w:val="22"/>
              </w:rPr>
              <w:t xml:space="preserve"> </w:t>
            </w:r>
            <w:proofErr w:type="spellStart"/>
            <w:r w:rsidRPr="004C458F">
              <w:rPr>
                <w:b w:val="0"/>
                <w:i w:val="0"/>
                <w:sz w:val="22"/>
                <w:szCs w:val="22"/>
              </w:rPr>
              <w:t>Work</w:t>
            </w:r>
            <w:proofErr w:type="spellEnd"/>
            <w:r w:rsidRPr="004C458F">
              <w:rPr>
                <w:b w:val="0"/>
                <w:i w:val="0"/>
                <w:sz w:val="22"/>
                <w:szCs w:val="22"/>
              </w:rPr>
              <w:t xml:space="preserve"> </w:t>
            </w:r>
            <w:proofErr w:type="spellStart"/>
            <w:r w:rsidRPr="004C458F">
              <w:rPr>
                <w:b w:val="0"/>
                <w:i w:val="0"/>
                <w:sz w:val="22"/>
                <w:szCs w:val="22"/>
              </w:rPr>
              <w:t>Force</w:t>
            </w:r>
            <w:proofErr w:type="spellEnd"/>
            <w:r w:rsidRPr="004C458F">
              <w:rPr>
                <w:b w:val="0"/>
                <w:i w:val="0"/>
                <w:sz w:val="22"/>
                <w:szCs w:val="22"/>
              </w:rPr>
              <w:t xml:space="preserve"> </w:t>
            </w:r>
            <w:proofErr w:type="spellStart"/>
            <w:r w:rsidRPr="004C458F">
              <w:rPr>
                <w:b w:val="0"/>
                <w:i w:val="0"/>
                <w:sz w:val="22"/>
                <w:szCs w:val="22"/>
              </w:rPr>
              <w:t>Enterprise</w:t>
            </w:r>
            <w:proofErr w:type="spellEnd"/>
            <w:r w:rsidRPr="004C458F">
              <w:rPr>
                <w:b w:val="0"/>
                <w:i w:val="0"/>
                <w:sz w:val="22"/>
                <w:szCs w:val="22"/>
              </w:rPr>
              <w:t xml:space="preserve"> WF C20590</w:t>
            </w:r>
          </w:p>
        </w:tc>
        <w:tc>
          <w:tcPr>
            <w:tcW w:w="5670" w:type="dxa"/>
            <w:shd w:val="clear" w:color="auto" w:fill="auto"/>
          </w:tcPr>
          <w:p w14:paraId="4F7677AC" w14:textId="77777777" w:rsidR="004C458F" w:rsidRPr="004C458F" w:rsidRDefault="004C458F" w:rsidP="004C458F">
            <w:pPr>
              <w:rPr>
                <w:sz w:val="22"/>
                <w:szCs w:val="22"/>
              </w:rPr>
            </w:pPr>
            <w:r w:rsidRPr="004C458F">
              <w:rPr>
                <w:sz w:val="22"/>
                <w:szCs w:val="22"/>
              </w:rPr>
              <w:t>Товарный знак: «EPSON»;</w:t>
            </w:r>
          </w:p>
          <w:p w14:paraId="5A6606CB" w14:textId="37252D72" w:rsidR="004C458F" w:rsidRPr="004C458F" w:rsidRDefault="004C458F" w:rsidP="004C458F">
            <w:pPr>
              <w:rPr>
                <w:sz w:val="22"/>
                <w:szCs w:val="22"/>
              </w:rPr>
            </w:pPr>
            <w:r>
              <w:rPr>
                <w:sz w:val="22"/>
                <w:szCs w:val="22"/>
              </w:rPr>
              <w:t>Технология печати: струйная.</w:t>
            </w:r>
          </w:p>
        </w:tc>
        <w:tc>
          <w:tcPr>
            <w:tcW w:w="1646" w:type="dxa"/>
            <w:shd w:val="clear" w:color="auto" w:fill="auto"/>
            <w:vAlign w:val="center"/>
          </w:tcPr>
          <w:p w14:paraId="171F7683" w14:textId="77777777" w:rsidR="004C458F" w:rsidRPr="004C458F" w:rsidRDefault="004C458F" w:rsidP="004C458F">
            <w:pPr>
              <w:jc w:val="center"/>
              <w:rPr>
                <w:sz w:val="22"/>
                <w:szCs w:val="22"/>
                <w:lang w:val="en-US"/>
              </w:rPr>
            </w:pPr>
            <w:r w:rsidRPr="004C458F">
              <w:rPr>
                <w:sz w:val="22"/>
                <w:szCs w:val="22"/>
                <w:lang w:val="en-US"/>
              </w:rPr>
              <w:t>3</w:t>
            </w:r>
          </w:p>
        </w:tc>
      </w:tr>
      <w:tr w:rsidR="004C458F" w:rsidRPr="004C458F" w14:paraId="7FEC71C3" w14:textId="77777777" w:rsidTr="004C458F">
        <w:trPr>
          <w:trHeight w:val="451"/>
        </w:trPr>
        <w:tc>
          <w:tcPr>
            <w:tcW w:w="797" w:type="dxa"/>
            <w:shd w:val="clear" w:color="auto" w:fill="auto"/>
          </w:tcPr>
          <w:p w14:paraId="2D802D62"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2959E570"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 xml:space="preserve">Тонер-картридж с черными чернилами </w:t>
            </w:r>
            <w:proofErr w:type="spellStart"/>
            <w:r w:rsidRPr="004C458F">
              <w:rPr>
                <w:b w:val="0"/>
                <w:i w:val="0"/>
                <w:sz w:val="22"/>
                <w:szCs w:val="22"/>
              </w:rPr>
              <w:t>Samsung</w:t>
            </w:r>
            <w:proofErr w:type="spellEnd"/>
            <w:r w:rsidRPr="004C458F">
              <w:rPr>
                <w:b w:val="0"/>
                <w:i w:val="0"/>
                <w:sz w:val="22"/>
                <w:szCs w:val="22"/>
              </w:rPr>
              <w:t xml:space="preserve"> SCX-D6555A для </w:t>
            </w:r>
            <w:proofErr w:type="spellStart"/>
            <w:r w:rsidRPr="004C458F">
              <w:rPr>
                <w:b w:val="0"/>
                <w:i w:val="0"/>
                <w:sz w:val="22"/>
                <w:szCs w:val="22"/>
              </w:rPr>
              <w:t>Samsung</w:t>
            </w:r>
            <w:proofErr w:type="spellEnd"/>
            <w:r w:rsidRPr="004C458F">
              <w:rPr>
                <w:b w:val="0"/>
                <w:i w:val="0"/>
                <w:sz w:val="22"/>
                <w:szCs w:val="22"/>
              </w:rPr>
              <w:t xml:space="preserve"> SCX-6545</w:t>
            </w:r>
          </w:p>
        </w:tc>
        <w:tc>
          <w:tcPr>
            <w:tcW w:w="5670" w:type="dxa"/>
            <w:shd w:val="clear" w:color="auto" w:fill="auto"/>
          </w:tcPr>
          <w:p w14:paraId="78C3D58C" w14:textId="77777777" w:rsidR="004C458F" w:rsidRPr="004C458F" w:rsidRDefault="004C458F" w:rsidP="004C458F">
            <w:pPr>
              <w:rPr>
                <w:sz w:val="22"/>
                <w:szCs w:val="22"/>
              </w:rPr>
            </w:pPr>
            <w:r w:rsidRPr="004C458F">
              <w:rPr>
                <w:sz w:val="22"/>
                <w:szCs w:val="22"/>
              </w:rPr>
              <w:t>Товарный знак: Совместимый;</w:t>
            </w:r>
          </w:p>
          <w:p w14:paraId="50E677FE" w14:textId="176E8F76" w:rsidR="004C458F" w:rsidRPr="004C458F" w:rsidDel="00D60F12" w:rsidRDefault="004C458F" w:rsidP="004C458F">
            <w:pPr>
              <w:rPr>
                <w:sz w:val="22"/>
                <w:szCs w:val="22"/>
              </w:rPr>
            </w:pPr>
            <w:r>
              <w:rPr>
                <w:sz w:val="22"/>
                <w:szCs w:val="22"/>
              </w:rPr>
              <w:t>Технология печати: Лазерная.</w:t>
            </w:r>
          </w:p>
        </w:tc>
        <w:tc>
          <w:tcPr>
            <w:tcW w:w="1646" w:type="dxa"/>
            <w:shd w:val="clear" w:color="auto" w:fill="auto"/>
            <w:vAlign w:val="center"/>
          </w:tcPr>
          <w:p w14:paraId="34962A95" w14:textId="77777777" w:rsidR="004C458F" w:rsidRPr="004C458F" w:rsidDel="00D60F12" w:rsidRDefault="004C458F" w:rsidP="004C458F">
            <w:pPr>
              <w:jc w:val="center"/>
              <w:rPr>
                <w:sz w:val="22"/>
                <w:szCs w:val="22"/>
                <w:lang w:val="en-US"/>
              </w:rPr>
            </w:pPr>
            <w:r w:rsidRPr="004C458F">
              <w:rPr>
                <w:sz w:val="22"/>
                <w:szCs w:val="22"/>
                <w:lang w:val="en-US"/>
              </w:rPr>
              <w:t>5</w:t>
            </w:r>
          </w:p>
        </w:tc>
      </w:tr>
      <w:tr w:rsidR="004C458F" w:rsidRPr="004C458F" w14:paraId="27EF29E9" w14:textId="77777777" w:rsidTr="004C458F">
        <w:trPr>
          <w:trHeight w:val="392"/>
        </w:trPr>
        <w:tc>
          <w:tcPr>
            <w:tcW w:w="797" w:type="dxa"/>
            <w:shd w:val="clear" w:color="auto" w:fill="auto"/>
          </w:tcPr>
          <w:p w14:paraId="2CD54BAA"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0DC47C1F" w14:textId="77777777" w:rsidR="004C458F" w:rsidRPr="004C458F" w:rsidRDefault="004C458F" w:rsidP="004C458F">
            <w:pPr>
              <w:pStyle w:val="13"/>
              <w:shd w:val="clear" w:color="auto" w:fill="FFFFFF"/>
              <w:spacing w:before="0" w:after="0"/>
              <w:rPr>
                <w:b w:val="0"/>
                <w:i w:val="0"/>
                <w:sz w:val="22"/>
                <w:szCs w:val="22"/>
              </w:rPr>
            </w:pPr>
            <w:r w:rsidRPr="004C458F">
              <w:rPr>
                <w:b w:val="0"/>
                <w:i w:val="0"/>
                <w:sz w:val="22"/>
                <w:szCs w:val="22"/>
              </w:rPr>
              <w:t>Девелопер\ носитель для WC 7835 малиновый 675K85050 </w:t>
            </w:r>
          </w:p>
        </w:tc>
        <w:tc>
          <w:tcPr>
            <w:tcW w:w="5670" w:type="dxa"/>
            <w:shd w:val="clear" w:color="auto" w:fill="auto"/>
          </w:tcPr>
          <w:p w14:paraId="680984CD" w14:textId="2CEAFEBF" w:rsidR="004C458F" w:rsidRPr="004C458F" w:rsidDel="00D60F12" w:rsidRDefault="004C458F" w:rsidP="004C458F">
            <w:pPr>
              <w:rPr>
                <w:sz w:val="22"/>
                <w:szCs w:val="22"/>
              </w:rPr>
            </w:pPr>
            <w:r w:rsidRPr="004C458F">
              <w:rPr>
                <w:sz w:val="22"/>
                <w:szCs w:val="22"/>
              </w:rPr>
              <w:t xml:space="preserve">Товарный знак: </w:t>
            </w:r>
            <w:r>
              <w:rPr>
                <w:sz w:val="22"/>
                <w:szCs w:val="22"/>
              </w:rPr>
              <w:t>Совместимый.</w:t>
            </w:r>
          </w:p>
        </w:tc>
        <w:tc>
          <w:tcPr>
            <w:tcW w:w="1646" w:type="dxa"/>
            <w:shd w:val="clear" w:color="auto" w:fill="auto"/>
            <w:vAlign w:val="center"/>
          </w:tcPr>
          <w:p w14:paraId="5038A3C2" w14:textId="77777777" w:rsidR="004C458F" w:rsidRPr="004C458F" w:rsidRDefault="004C458F" w:rsidP="004C458F">
            <w:pPr>
              <w:jc w:val="center"/>
              <w:rPr>
                <w:sz w:val="22"/>
                <w:szCs w:val="22"/>
              </w:rPr>
            </w:pPr>
            <w:r w:rsidRPr="004C458F">
              <w:rPr>
                <w:sz w:val="22"/>
                <w:szCs w:val="22"/>
              </w:rPr>
              <w:t>1</w:t>
            </w:r>
          </w:p>
        </w:tc>
      </w:tr>
      <w:tr w:rsidR="004C458F" w:rsidRPr="004C458F" w14:paraId="1319389F" w14:textId="77777777" w:rsidTr="004C458F">
        <w:trPr>
          <w:trHeight w:val="300"/>
        </w:trPr>
        <w:tc>
          <w:tcPr>
            <w:tcW w:w="797" w:type="dxa"/>
            <w:shd w:val="clear" w:color="auto" w:fill="auto"/>
          </w:tcPr>
          <w:p w14:paraId="1D27A0B8" w14:textId="77777777" w:rsidR="004C458F" w:rsidRPr="004C458F" w:rsidRDefault="004C458F" w:rsidP="004C458F">
            <w:pPr>
              <w:numPr>
                <w:ilvl w:val="0"/>
                <w:numId w:val="76"/>
              </w:numPr>
              <w:pBdr>
                <w:top w:val="nil"/>
                <w:left w:val="nil"/>
                <w:bottom w:val="nil"/>
                <w:right w:val="nil"/>
                <w:between w:val="nil"/>
              </w:pBdr>
              <w:spacing w:after="200"/>
              <w:jc w:val="center"/>
              <w:rPr>
                <w:color w:val="000000"/>
                <w:sz w:val="22"/>
                <w:szCs w:val="22"/>
              </w:rPr>
            </w:pPr>
          </w:p>
        </w:tc>
        <w:tc>
          <w:tcPr>
            <w:tcW w:w="7088" w:type="dxa"/>
            <w:shd w:val="clear" w:color="auto" w:fill="FFFFFF"/>
          </w:tcPr>
          <w:p w14:paraId="144D7ADA" w14:textId="77777777" w:rsidR="004C458F" w:rsidRPr="004C458F" w:rsidRDefault="004C458F" w:rsidP="004C458F">
            <w:pPr>
              <w:pStyle w:val="13"/>
              <w:shd w:val="clear" w:color="auto" w:fill="FFFFFF"/>
              <w:spacing w:before="0" w:after="0"/>
              <w:rPr>
                <w:b w:val="0"/>
                <w:i w:val="0"/>
                <w:sz w:val="22"/>
                <w:szCs w:val="22"/>
              </w:rPr>
            </w:pPr>
            <w:proofErr w:type="spellStart"/>
            <w:r w:rsidRPr="004C458F">
              <w:rPr>
                <w:b w:val="0"/>
                <w:i w:val="0"/>
                <w:sz w:val="22"/>
                <w:szCs w:val="22"/>
              </w:rPr>
              <w:t>Фьюзер</w:t>
            </w:r>
            <w:proofErr w:type="spellEnd"/>
            <w:r w:rsidRPr="004C458F">
              <w:rPr>
                <w:b w:val="0"/>
                <w:i w:val="0"/>
                <w:sz w:val="22"/>
                <w:szCs w:val="22"/>
              </w:rPr>
              <w:t xml:space="preserve"> для </w:t>
            </w:r>
            <w:proofErr w:type="spellStart"/>
            <w:r w:rsidRPr="004C458F">
              <w:rPr>
                <w:b w:val="0"/>
                <w:i w:val="0"/>
                <w:sz w:val="22"/>
                <w:szCs w:val="22"/>
              </w:rPr>
              <w:t>Samsung</w:t>
            </w:r>
            <w:proofErr w:type="spellEnd"/>
            <w:r w:rsidRPr="004C458F">
              <w:rPr>
                <w:b w:val="0"/>
                <w:i w:val="0"/>
                <w:sz w:val="22"/>
                <w:szCs w:val="22"/>
              </w:rPr>
              <w:t xml:space="preserve"> CLX 9251     JC 91-01063 </w:t>
            </w:r>
          </w:p>
        </w:tc>
        <w:tc>
          <w:tcPr>
            <w:tcW w:w="5670" w:type="dxa"/>
            <w:shd w:val="clear" w:color="auto" w:fill="auto"/>
          </w:tcPr>
          <w:p w14:paraId="63AFC34C" w14:textId="66896530" w:rsidR="004C458F" w:rsidRPr="004C458F" w:rsidDel="00D60F12" w:rsidRDefault="004C458F" w:rsidP="004C458F">
            <w:pPr>
              <w:rPr>
                <w:sz w:val="22"/>
                <w:szCs w:val="22"/>
              </w:rPr>
            </w:pPr>
            <w:r>
              <w:rPr>
                <w:sz w:val="22"/>
                <w:szCs w:val="22"/>
              </w:rPr>
              <w:t>Товарный знак: Совместимый.</w:t>
            </w:r>
          </w:p>
        </w:tc>
        <w:tc>
          <w:tcPr>
            <w:tcW w:w="1646" w:type="dxa"/>
            <w:shd w:val="clear" w:color="auto" w:fill="auto"/>
            <w:vAlign w:val="center"/>
          </w:tcPr>
          <w:p w14:paraId="68E422D5" w14:textId="77777777" w:rsidR="004C458F" w:rsidRPr="004C458F" w:rsidRDefault="004C458F" w:rsidP="004C458F">
            <w:pPr>
              <w:jc w:val="center"/>
              <w:rPr>
                <w:sz w:val="22"/>
                <w:szCs w:val="22"/>
              </w:rPr>
            </w:pPr>
            <w:r w:rsidRPr="004C458F">
              <w:rPr>
                <w:sz w:val="22"/>
                <w:szCs w:val="22"/>
              </w:rPr>
              <w:t>2</w:t>
            </w:r>
          </w:p>
        </w:tc>
      </w:tr>
    </w:tbl>
    <w:p w14:paraId="499DED2D" w14:textId="77777777" w:rsidR="004C458F" w:rsidRDefault="004C458F" w:rsidP="004C458F">
      <w:pPr>
        <w:ind w:firstLine="540"/>
        <w:jc w:val="both"/>
        <w:rPr>
          <w:color w:val="FF0000"/>
          <w:sz w:val="28"/>
          <w:szCs w:val="28"/>
        </w:rPr>
      </w:pPr>
    </w:p>
    <w:p w14:paraId="5D638581" w14:textId="77777777" w:rsidR="004C458F" w:rsidRPr="004C458F" w:rsidRDefault="004C458F" w:rsidP="004C458F">
      <w:pPr>
        <w:ind w:firstLine="540"/>
        <w:jc w:val="both"/>
      </w:pPr>
      <w:r w:rsidRPr="004C458F">
        <w:t>1.2.  На основании эксплуатационной документации производителя техники, в которой предполагается установка поставляемых товаров, все поставляемые товары должны быть рекомендованными производителями техники.</w:t>
      </w:r>
    </w:p>
    <w:p w14:paraId="4E059522" w14:textId="77777777" w:rsidR="004C458F" w:rsidRPr="004C458F" w:rsidRDefault="004C458F" w:rsidP="004C458F">
      <w:pPr>
        <w:ind w:firstLine="540"/>
        <w:jc w:val="both"/>
      </w:pPr>
      <w:r w:rsidRPr="004C458F">
        <w:t>1.3.     Товар должен соответствовать требованиям, предъявляемым производителями копировально-множительной техники и периферийного оборудования, в котором они будут использованы, должен обеспечивать качественную работу оборудования Заказчика. Использование поставляемого товара не должно приводить к прекращению гарантийных обязательств производителя оборудования.</w:t>
      </w:r>
    </w:p>
    <w:p w14:paraId="47370913" w14:textId="77777777" w:rsidR="004C458F" w:rsidRPr="004C458F" w:rsidRDefault="004C458F" w:rsidP="004C458F">
      <w:pPr>
        <w:ind w:firstLine="540"/>
        <w:jc w:val="both"/>
      </w:pPr>
      <w:r w:rsidRPr="004C458F">
        <w:t>1.4.   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поставляемых товаров.</w:t>
      </w:r>
    </w:p>
    <w:p w14:paraId="256401EF" w14:textId="77777777" w:rsidR="004C458F" w:rsidRPr="004C458F" w:rsidRDefault="004C458F" w:rsidP="004C458F">
      <w:pPr>
        <w:ind w:firstLine="540"/>
        <w:jc w:val="both"/>
      </w:pPr>
      <w:r w:rsidRPr="004C458F">
        <w:t>1.5.</w:t>
      </w:r>
      <w:r w:rsidRPr="004C458F">
        <w:tab/>
        <w:t>Пластмассовые элементы и металлические детали товара не должны иметь трещин, вздутий, царапин, вмятин и других дефектов, ухудшающих их внешний вид и препятствующих использованию товара по назначению. Вытяжные ярлычки (где это предусмотрено) должны быть не поврежденными. Подвижные элементы (шторки, заслонки) должны легко перемещаться без перекосов и заеданий.</w:t>
      </w:r>
    </w:p>
    <w:p w14:paraId="08AAF41C" w14:textId="77777777" w:rsidR="004C458F" w:rsidRPr="004C458F" w:rsidRDefault="004C458F" w:rsidP="004C458F">
      <w:pPr>
        <w:ind w:firstLine="540"/>
        <w:jc w:val="both"/>
      </w:pPr>
      <w:r w:rsidRPr="004C458F">
        <w:t>1.6.</w:t>
      </w:r>
      <w:r w:rsidRPr="004C458F">
        <w:tab/>
        <w:t>Товар не должен иметь следов от установки его в обор</w:t>
      </w:r>
      <w:bookmarkStart w:id="0" w:name="_GoBack"/>
      <w:bookmarkEnd w:id="0"/>
      <w:r w:rsidRPr="004C458F">
        <w:t>удование, потертостей, царапин и деформации защелок. На товаре не должны присутствовать следы чернил или мелкодисперсного тонера.</w:t>
      </w:r>
    </w:p>
    <w:p w14:paraId="21639830" w14:textId="77777777" w:rsidR="004C458F" w:rsidRPr="004C458F" w:rsidRDefault="004C458F" w:rsidP="004C458F">
      <w:pPr>
        <w:ind w:firstLine="540"/>
        <w:jc w:val="both"/>
      </w:pPr>
      <w:r w:rsidRPr="004C458F">
        <w:t>1.7. Заказчик оставляет за собой право обращения в официальные представительства производителей копировально-множительной техники и периферийного оборудования в Российской Федерации, в том числе сервисные центры, уполномоченные производителем, для проведения соответствующей экспертизы и(или) запроса подтверждения оригинальности на предмет сохранения гарантии на оборудование Заказчика в случае использования поставленного товара.</w:t>
      </w:r>
    </w:p>
    <w:p w14:paraId="04D21DE4" w14:textId="77777777" w:rsidR="004C458F" w:rsidRPr="004C458F" w:rsidRDefault="004C458F" w:rsidP="004C458F">
      <w:pPr>
        <w:ind w:firstLine="540"/>
        <w:jc w:val="both"/>
      </w:pPr>
      <w:r w:rsidRPr="004C458F">
        <w:t>1.8.</w:t>
      </w:r>
      <w:r w:rsidRPr="004C458F">
        <w:tab/>
        <w:t xml:space="preserve">В случае не подтверждения совместимости товара, его новизны, установления фактов восстановления и (или) перезаправки товара, установления факта несовместимости поставляемого товара с оборудованием Заказчика и, как следствие, отказ от гарантийного обслуживания со стороны производителя копировально-множительной техники и периферийного оборудования, товар считается </w:t>
      </w:r>
      <w:proofErr w:type="spellStart"/>
      <w:r w:rsidRPr="004C458F">
        <w:t>непоставленным</w:t>
      </w:r>
      <w:proofErr w:type="spellEnd"/>
      <w:r w:rsidRPr="004C458F">
        <w:t>. Все расходы по экспертизе и запросу подтверждения оригинальности, новизны материалов, совместимости возлагаются на Поставщика.</w:t>
      </w:r>
    </w:p>
    <w:p w14:paraId="0BD16D00" w14:textId="77777777" w:rsidR="004C458F" w:rsidRPr="004C458F" w:rsidRDefault="004C458F" w:rsidP="004C458F">
      <w:pPr>
        <w:ind w:firstLine="540"/>
        <w:jc w:val="both"/>
      </w:pPr>
      <w:r w:rsidRPr="004C458F">
        <w:t>1.9. Поставляемые товары должны быть новыми, не восставленными, ранее не использованными, не быть товаром у которого была осуществлена замена составных частей, ранее не изъятыми из нового или не нового устройства, в котором они предполагаются к установке, не должны поставляться в составе какого-либо устройства, должны поставляться в оригинальной упаковке так как заложено заводом-изготовителем поставляемых товаров.</w:t>
      </w:r>
    </w:p>
    <w:p w14:paraId="7C4F632D" w14:textId="4908BF90" w:rsidR="004C458F" w:rsidRPr="004C458F" w:rsidRDefault="004C458F" w:rsidP="004C458F">
      <w:pPr>
        <w:ind w:firstLine="540"/>
        <w:jc w:val="both"/>
      </w:pPr>
      <w:r w:rsidRPr="004C458F">
        <w:t>1.10</w:t>
      </w:r>
      <w:r>
        <w:t>.</w:t>
      </w:r>
      <w:r w:rsidRPr="004C458F">
        <w:t xml:space="preserve"> Гарантийный срок на поставляемую продукцию 24 месяца.</w:t>
      </w:r>
    </w:p>
    <w:p w14:paraId="0C9CAECF" w14:textId="6FA9E142" w:rsidR="004C458F" w:rsidRPr="004C458F" w:rsidRDefault="004C458F" w:rsidP="004C458F">
      <w:pPr>
        <w:ind w:firstLine="540"/>
        <w:jc w:val="both"/>
      </w:pPr>
      <w:r w:rsidRPr="004C458F">
        <w:t>1.11</w:t>
      </w:r>
      <w:r>
        <w:t>.</w:t>
      </w:r>
      <w:r w:rsidRPr="004C458F">
        <w:t xml:space="preserve"> Место поставки: г. Москва, Орликов пер., д. 3А</w:t>
      </w:r>
    </w:p>
    <w:p w14:paraId="71EAFF9B" w14:textId="63339B08" w:rsidR="004C458F" w:rsidRPr="004C458F" w:rsidRDefault="004C458F" w:rsidP="004C458F">
      <w:pPr>
        <w:ind w:firstLine="540"/>
        <w:jc w:val="both"/>
      </w:pPr>
      <w:r w:rsidRPr="004C458F">
        <w:t>1.12</w:t>
      </w:r>
      <w:r>
        <w:t>.</w:t>
      </w:r>
      <w:r w:rsidRPr="004C458F">
        <w:t xml:space="preserve"> Срок поставки: 15 рабочих д</w:t>
      </w:r>
      <w:r w:rsidRPr="004C458F">
        <w:t>ней с даты заключения контракта.</w:t>
      </w:r>
    </w:p>
    <w:sectPr w:rsidR="004C458F" w:rsidRPr="004C458F" w:rsidSect="004C458F">
      <w:headerReference w:type="default" r:id="rId8"/>
      <w:pgSz w:w="16838" w:h="11906" w:orient="landscape" w:code="9"/>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08E7B" w14:textId="77777777" w:rsidR="00F10BEB" w:rsidRDefault="00F10BEB">
      <w:r>
        <w:separator/>
      </w:r>
    </w:p>
  </w:endnote>
  <w:endnote w:type="continuationSeparator" w:id="0">
    <w:p w14:paraId="15B6B8D8" w14:textId="77777777" w:rsidR="00F10BEB" w:rsidRDefault="00F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00"/>
    <w:family w:val="roman"/>
    <w:notTrueType/>
    <w:pitch w:val="default"/>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5432" w14:textId="77777777" w:rsidR="00F10BEB" w:rsidRDefault="00F10BEB">
      <w:r>
        <w:separator/>
      </w:r>
    </w:p>
  </w:footnote>
  <w:footnote w:type="continuationSeparator" w:id="0">
    <w:p w14:paraId="7418B792" w14:textId="77777777" w:rsidR="00F10BEB" w:rsidRDefault="00F1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11582"/>
      <w:docPartObj>
        <w:docPartGallery w:val="Page Numbers (Top of Page)"/>
        <w:docPartUnique/>
      </w:docPartObj>
    </w:sdtPr>
    <w:sdtEndPr>
      <w:rPr>
        <w:sz w:val="20"/>
        <w:szCs w:val="20"/>
      </w:rPr>
    </w:sdtEndPr>
    <w:sdtContent>
      <w:p w14:paraId="6F00421B" w14:textId="5ED3D123" w:rsidR="000A0972" w:rsidRPr="004C458F" w:rsidRDefault="000A0972">
        <w:pPr>
          <w:pStyle w:val="af1"/>
          <w:jc w:val="center"/>
          <w:rPr>
            <w:sz w:val="20"/>
            <w:szCs w:val="20"/>
          </w:rPr>
        </w:pPr>
        <w:r w:rsidRPr="004C458F">
          <w:rPr>
            <w:sz w:val="20"/>
            <w:szCs w:val="20"/>
          </w:rPr>
          <w:fldChar w:fldCharType="begin"/>
        </w:r>
        <w:r w:rsidRPr="004C458F">
          <w:rPr>
            <w:sz w:val="20"/>
            <w:szCs w:val="20"/>
          </w:rPr>
          <w:instrText>PAGE   \* MERGEFORMAT</w:instrText>
        </w:r>
        <w:r w:rsidRPr="004C458F">
          <w:rPr>
            <w:sz w:val="20"/>
            <w:szCs w:val="20"/>
          </w:rPr>
          <w:fldChar w:fldCharType="separate"/>
        </w:r>
        <w:r w:rsidR="004C458F">
          <w:rPr>
            <w:noProof/>
            <w:sz w:val="20"/>
            <w:szCs w:val="20"/>
          </w:rPr>
          <w:t>6</w:t>
        </w:r>
        <w:r w:rsidRPr="004C458F">
          <w:rPr>
            <w:sz w:val="20"/>
            <w:szCs w:val="20"/>
          </w:rPr>
          <w:fldChar w:fldCharType="end"/>
        </w:r>
      </w:p>
    </w:sdtContent>
  </w:sdt>
  <w:p w14:paraId="0B48F774" w14:textId="77777777" w:rsidR="00F10BEB" w:rsidRPr="008A6A8E" w:rsidRDefault="00F10BEB" w:rsidP="008A6A8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0DC171C"/>
    <w:multiLevelType w:val="multilevel"/>
    <w:tmpl w:val="5FC0CD9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972"/>
        </w:tabs>
        <w:ind w:left="972" w:hanging="432"/>
      </w:pPr>
      <w:rPr>
        <w:rFonts w:hint="default"/>
        <w:b/>
        <w:sz w:val="24"/>
        <w:szCs w:val="24"/>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600179"/>
    <w:multiLevelType w:val="hybridMultilevel"/>
    <w:tmpl w:val="5002B3C6"/>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22D4906"/>
    <w:multiLevelType w:val="multilevel"/>
    <w:tmpl w:val="7748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2B1F65"/>
    <w:multiLevelType w:val="hybridMultilevel"/>
    <w:tmpl w:val="3CF63654"/>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A90F3B"/>
    <w:multiLevelType w:val="multilevel"/>
    <w:tmpl w:val="E7100D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71D1024"/>
    <w:multiLevelType w:val="hybridMultilevel"/>
    <w:tmpl w:val="BDE22858"/>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4FA5D19"/>
    <w:multiLevelType w:val="hybridMultilevel"/>
    <w:tmpl w:val="C1127F02"/>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49F74E62"/>
    <w:multiLevelType w:val="hybridMultilevel"/>
    <w:tmpl w:val="88EC25CA"/>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EEF6F38"/>
    <w:multiLevelType w:val="hybridMultilevel"/>
    <w:tmpl w:val="556A42AC"/>
    <w:lvl w:ilvl="0" w:tplc="57328388">
      <w:start w:val="1"/>
      <w:numFmt w:val="decimal"/>
      <w:pStyle w:val="15"/>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B84A71"/>
    <w:multiLevelType w:val="hybridMultilevel"/>
    <w:tmpl w:val="FE768CD0"/>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0"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1"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2"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3"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5"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7" w15:restartNumberingAfterBreak="0">
    <w:nsid w:val="63142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9" w15:restartNumberingAfterBreak="0">
    <w:nsid w:val="6BFF769D"/>
    <w:multiLevelType w:val="multilevel"/>
    <w:tmpl w:val="0409001F"/>
    <w:name w:val="WW8Num22322222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D192253"/>
    <w:multiLevelType w:val="hybridMultilevel"/>
    <w:tmpl w:val="14EA9980"/>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5"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8"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B2474DD"/>
    <w:multiLevelType w:val="hybridMultilevel"/>
    <w:tmpl w:val="1660A000"/>
    <w:lvl w:ilvl="0" w:tplc="57FA74FA">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7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4"/>
  </w:num>
  <w:num w:numId="12">
    <w:abstractNumId w:val="36"/>
  </w:num>
  <w:num w:numId="13">
    <w:abstractNumId w:val="20"/>
  </w:num>
  <w:num w:numId="14">
    <w:abstractNumId w:val="50"/>
  </w:num>
  <w:num w:numId="15">
    <w:abstractNumId w:val="71"/>
  </w:num>
  <w:num w:numId="16">
    <w:abstractNumId w:val="40"/>
  </w:num>
  <w:num w:numId="17">
    <w:abstractNumId w:val="12"/>
  </w:num>
  <w:num w:numId="18">
    <w:abstractNumId w:val="80"/>
  </w:num>
  <w:num w:numId="19">
    <w:abstractNumId w:val="23"/>
  </w:num>
  <w:num w:numId="20">
    <w:abstractNumId w:val="17"/>
  </w:num>
  <w:num w:numId="21">
    <w:abstractNumId w:val="48"/>
  </w:num>
  <w:num w:numId="22">
    <w:abstractNumId w:val="18"/>
  </w:num>
  <w:num w:numId="23">
    <w:abstractNumId w:val="16"/>
  </w:num>
  <w:num w:numId="24">
    <w:abstractNumId w:val="24"/>
  </w:num>
  <w:num w:numId="25">
    <w:abstractNumId w:val="78"/>
  </w:num>
  <w:num w:numId="26">
    <w:abstractNumId w:val="73"/>
  </w:num>
  <w:num w:numId="27">
    <w:abstractNumId w:val="47"/>
  </w:num>
  <w:num w:numId="28">
    <w:abstractNumId w:val="45"/>
  </w:num>
  <w:num w:numId="29">
    <w:abstractNumId w:val="29"/>
  </w:num>
  <w:num w:numId="30">
    <w:abstractNumId w:val="65"/>
  </w:num>
  <w:num w:numId="31">
    <w:abstractNumId w:val="38"/>
  </w:num>
  <w:num w:numId="32">
    <w:abstractNumId w:val="25"/>
  </w:num>
  <w:num w:numId="33">
    <w:abstractNumId w:val="51"/>
  </w:num>
  <w:num w:numId="34">
    <w:abstractNumId w:val="56"/>
  </w:num>
  <w:num w:numId="35">
    <w:abstractNumId w:val="72"/>
  </w:num>
  <w:num w:numId="36">
    <w:abstractNumId w:val="55"/>
  </w:num>
  <w:num w:numId="37">
    <w:abstractNumId w:val="42"/>
  </w:num>
  <w:num w:numId="38">
    <w:abstractNumId w:val="76"/>
  </w:num>
  <w:num w:numId="39">
    <w:abstractNumId w:val="27"/>
  </w:num>
  <w:num w:numId="40">
    <w:abstractNumId w:val="22"/>
  </w:num>
  <w:num w:numId="41">
    <w:abstractNumId w:val="59"/>
  </w:num>
  <w:num w:numId="42">
    <w:abstractNumId w:val="61"/>
  </w:num>
  <w:num w:numId="43">
    <w:abstractNumId w:val="13"/>
  </w:num>
  <w:num w:numId="44">
    <w:abstractNumId w:val="62"/>
  </w:num>
  <w:num w:numId="45">
    <w:abstractNumId w:val="30"/>
  </w:num>
  <w:num w:numId="46">
    <w:abstractNumId w:val="63"/>
  </w:num>
  <w:num w:numId="47">
    <w:abstractNumId w:val="15"/>
  </w:num>
  <w:num w:numId="48">
    <w:abstractNumId w:val="8"/>
  </w:num>
  <w:num w:numId="49">
    <w:abstractNumId w:val="44"/>
  </w:num>
  <w:num w:numId="50">
    <w:abstractNumId w:val="43"/>
  </w:num>
  <w:num w:numId="51">
    <w:abstractNumId w:val="68"/>
  </w:num>
  <w:num w:numId="52">
    <w:abstractNumId w:val="53"/>
  </w:num>
  <w:num w:numId="53">
    <w:abstractNumId w:val="21"/>
  </w:num>
  <w:num w:numId="54">
    <w:abstractNumId w:val="60"/>
  </w:num>
  <w:num w:numId="55">
    <w:abstractNumId w:val="66"/>
  </w:num>
  <w:num w:numId="56">
    <w:abstractNumId w:val="49"/>
  </w:num>
  <w:num w:numId="57">
    <w:abstractNumId w:val="33"/>
  </w:num>
  <w:num w:numId="58">
    <w:abstractNumId w:val="41"/>
  </w:num>
  <w:num w:numId="59">
    <w:abstractNumId w:val="77"/>
  </w:num>
  <w:num w:numId="60">
    <w:abstractNumId w:val="14"/>
  </w:num>
  <w:num w:numId="61">
    <w:abstractNumId w:val="74"/>
  </w:num>
  <w:num w:numId="62">
    <w:abstractNumId w:val="34"/>
  </w:num>
  <w:num w:numId="63">
    <w:abstractNumId w:val="46"/>
  </w:num>
  <w:num w:numId="64">
    <w:abstractNumId w:val="57"/>
  </w:num>
  <w:num w:numId="65">
    <w:abstractNumId w:val="28"/>
  </w:num>
  <w:num w:numId="66">
    <w:abstractNumId w:val="67"/>
  </w:num>
  <w:num w:numId="67">
    <w:abstractNumId w:val="58"/>
  </w:num>
  <w:num w:numId="68">
    <w:abstractNumId w:val="79"/>
  </w:num>
  <w:num w:numId="69">
    <w:abstractNumId w:val="11"/>
  </w:num>
  <w:num w:numId="70">
    <w:abstractNumId w:val="70"/>
  </w:num>
  <w:num w:numId="71">
    <w:abstractNumId w:val="54"/>
  </w:num>
  <w:num w:numId="72">
    <w:abstractNumId w:val="26"/>
  </w:num>
  <w:num w:numId="73">
    <w:abstractNumId w:val="52"/>
  </w:num>
  <w:num w:numId="74">
    <w:abstractNumId w:val="31"/>
  </w:num>
  <w:num w:numId="75">
    <w:abstractNumId w:val="39"/>
  </w:num>
  <w:num w:numId="76">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704"/>
    <w:rsid w:val="00012A5D"/>
    <w:rsid w:val="00013B60"/>
    <w:rsid w:val="00013BF6"/>
    <w:rsid w:val="00013F17"/>
    <w:rsid w:val="0001403D"/>
    <w:rsid w:val="00014162"/>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0F3B"/>
    <w:rsid w:val="00031DA3"/>
    <w:rsid w:val="00031ECE"/>
    <w:rsid w:val="0003223A"/>
    <w:rsid w:val="000327C1"/>
    <w:rsid w:val="00033607"/>
    <w:rsid w:val="000336FA"/>
    <w:rsid w:val="00034A5F"/>
    <w:rsid w:val="000356F0"/>
    <w:rsid w:val="000357DF"/>
    <w:rsid w:val="00035918"/>
    <w:rsid w:val="000364F9"/>
    <w:rsid w:val="00036820"/>
    <w:rsid w:val="000369EA"/>
    <w:rsid w:val="00036E8B"/>
    <w:rsid w:val="0003766D"/>
    <w:rsid w:val="000378C9"/>
    <w:rsid w:val="00037977"/>
    <w:rsid w:val="000379A8"/>
    <w:rsid w:val="00037B8E"/>
    <w:rsid w:val="000402AE"/>
    <w:rsid w:val="000404B2"/>
    <w:rsid w:val="00040E96"/>
    <w:rsid w:val="000410E9"/>
    <w:rsid w:val="0004135B"/>
    <w:rsid w:val="000414C5"/>
    <w:rsid w:val="0004159D"/>
    <w:rsid w:val="0004186D"/>
    <w:rsid w:val="00041A55"/>
    <w:rsid w:val="00041B80"/>
    <w:rsid w:val="00041C62"/>
    <w:rsid w:val="00041DF4"/>
    <w:rsid w:val="00042702"/>
    <w:rsid w:val="00042766"/>
    <w:rsid w:val="00042BB5"/>
    <w:rsid w:val="00042FA6"/>
    <w:rsid w:val="00043383"/>
    <w:rsid w:val="00043434"/>
    <w:rsid w:val="00043531"/>
    <w:rsid w:val="00043630"/>
    <w:rsid w:val="0004466F"/>
    <w:rsid w:val="00044C83"/>
    <w:rsid w:val="00044E14"/>
    <w:rsid w:val="0004568F"/>
    <w:rsid w:val="00045861"/>
    <w:rsid w:val="000458FD"/>
    <w:rsid w:val="00046115"/>
    <w:rsid w:val="00046658"/>
    <w:rsid w:val="000470DA"/>
    <w:rsid w:val="00050689"/>
    <w:rsid w:val="00050B82"/>
    <w:rsid w:val="00050F12"/>
    <w:rsid w:val="00050F3A"/>
    <w:rsid w:val="00051174"/>
    <w:rsid w:val="00051241"/>
    <w:rsid w:val="0005124B"/>
    <w:rsid w:val="00052217"/>
    <w:rsid w:val="00052B43"/>
    <w:rsid w:val="00052BD6"/>
    <w:rsid w:val="00052C4B"/>
    <w:rsid w:val="000532D8"/>
    <w:rsid w:val="000534A8"/>
    <w:rsid w:val="0005380F"/>
    <w:rsid w:val="00054344"/>
    <w:rsid w:val="00054EF5"/>
    <w:rsid w:val="0005526C"/>
    <w:rsid w:val="000555BA"/>
    <w:rsid w:val="000556AD"/>
    <w:rsid w:val="000557CA"/>
    <w:rsid w:val="00055AEC"/>
    <w:rsid w:val="000560BF"/>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9D0"/>
    <w:rsid w:val="00065A77"/>
    <w:rsid w:val="00065B42"/>
    <w:rsid w:val="0006605B"/>
    <w:rsid w:val="00066561"/>
    <w:rsid w:val="00066D93"/>
    <w:rsid w:val="00067910"/>
    <w:rsid w:val="000703A2"/>
    <w:rsid w:val="0007082E"/>
    <w:rsid w:val="00071505"/>
    <w:rsid w:val="00071A08"/>
    <w:rsid w:val="00072585"/>
    <w:rsid w:val="0007262A"/>
    <w:rsid w:val="00073620"/>
    <w:rsid w:val="00073C81"/>
    <w:rsid w:val="00073F5A"/>
    <w:rsid w:val="00073F5B"/>
    <w:rsid w:val="00073FE8"/>
    <w:rsid w:val="00074D71"/>
    <w:rsid w:val="000753AD"/>
    <w:rsid w:val="00075F25"/>
    <w:rsid w:val="00076254"/>
    <w:rsid w:val="00076937"/>
    <w:rsid w:val="00076FAB"/>
    <w:rsid w:val="00077517"/>
    <w:rsid w:val="00077654"/>
    <w:rsid w:val="0007769A"/>
    <w:rsid w:val="00077723"/>
    <w:rsid w:val="00077DCF"/>
    <w:rsid w:val="00080003"/>
    <w:rsid w:val="0008019D"/>
    <w:rsid w:val="000801E6"/>
    <w:rsid w:val="00080232"/>
    <w:rsid w:val="00080876"/>
    <w:rsid w:val="00080891"/>
    <w:rsid w:val="0008167A"/>
    <w:rsid w:val="00081BBB"/>
    <w:rsid w:val="00081BBF"/>
    <w:rsid w:val="00081D10"/>
    <w:rsid w:val="00082886"/>
    <w:rsid w:val="00082D5F"/>
    <w:rsid w:val="0008333A"/>
    <w:rsid w:val="00083843"/>
    <w:rsid w:val="000839E0"/>
    <w:rsid w:val="00083DC5"/>
    <w:rsid w:val="00083EDF"/>
    <w:rsid w:val="00084210"/>
    <w:rsid w:val="00084986"/>
    <w:rsid w:val="00084AB8"/>
    <w:rsid w:val="0008514A"/>
    <w:rsid w:val="000852F6"/>
    <w:rsid w:val="000856D2"/>
    <w:rsid w:val="00085711"/>
    <w:rsid w:val="00086123"/>
    <w:rsid w:val="000865CE"/>
    <w:rsid w:val="00086678"/>
    <w:rsid w:val="00086D52"/>
    <w:rsid w:val="000874D0"/>
    <w:rsid w:val="00087642"/>
    <w:rsid w:val="000878CB"/>
    <w:rsid w:val="00087903"/>
    <w:rsid w:val="00087DCF"/>
    <w:rsid w:val="00087E92"/>
    <w:rsid w:val="00090207"/>
    <w:rsid w:val="0009036B"/>
    <w:rsid w:val="0009047C"/>
    <w:rsid w:val="00090B5D"/>
    <w:rsid w:val="00090CA5"/>
    <w:rsid w:val="00090E40"/>
    <w:rsid w:val="00091C78"/>
    <w:rsid w:val="00091EA9"/>
    <w:rsid w:val="00092358"/>
    <w:rsid w:val="00093A8A"/>
    <w:rsid w:val="00093CB4"/>
    <w:rsid w:val="00093F11"/>
    <w:rsid w:val="00093FC8"/>
    <w:rsid w:val="0009463D"/>
    <w:rsid w:val="00094769"/>
    <w:rsid w:val="00094EB1"/>
    <w:rsid w:val="0009579B"/>
    <w:rsid w:val="00095813"/>
    <w:rsid w:val="000958C3"/>
    <w:rsid w:val="00095BCC"/>
    <w:rsid w:val="000965D8"/>
    <w:rsid w:val="000972BA"/>
    <w:rsid w:val="00097414"/>
    <w:rsid w:val="000974E1"/>
    <w:rsid w:val="000976ED"/>
    <w:rsid w:val="00097911"/>
    <w:rsid w:val="000A01FD"/>
    <w:rsid w:val="000A02C4"/>
    <w:rsid w:val="000A0972"/>
    <w:rsid w:val="000A0CDA"/>
    <w:rsid w:val="000A0FB9"/>
    <w:rsid w:val="000A10B6"/>
    <w:rsid w:val="000A1107"/>
    <w:rsid w:val="000A11F6"/>
    <w:rsid w:val="000A175B"/>
    <w:rsid w:val="000A1AD7"/>
    <w:rsid w:val="000A1B0A"/>
    <w:rsid w:val="000A1DB7"/>
    <w:rsid w:val="000A223E"/>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85"/>
    <w:rsid w:val="000A6581"/>
    <w:rsid w:val="000A667A"/>
    <w:rsid w:val="000A6686"/>
    <w:rsid w:val="000A68DE"/>
    <w:rsid w:val="000A6A08"/>
    <w:rsid w:val="000A6A1A"/>
    <w:rsid w:val="000A7045"/>
    <w:rsid w:val="000A7543"/>
    <w:rsid w:val="000A7664"/>
    <w:rsid w:val="000A76B7"/>
    <w:rsid w:val="000A7994"/>
    <w:rsid w:val="000A7A15"/>
    <w:rsid w:val="000A7B12"/>
    <w:rsid w:val="000A7B4C"/>
    <w:rsid w:val="000A7B6F"/>
    <w:rsid w:val="000B01B7"/>
    <w:rsid w:val="000B02B4"/>
    <w:rsid w:val="000B03FD"/>
    <w:rsid w:val="000B0776"/>
    <w:rsid w:val="000B10B0"/>
    <w:rsid w:val="000B1663"/>
    <w:rsid w:val="000B27BE"/>
    <w:rsid w:val="000B2AFA"/>
    <w:rsid w:val="000B2B39"/>
    <w:rsid w:val="000B317B"/>
    <w:rsid w:val="000B31AD"/>
    <w:rsid w:val="000B36E0"/>
    <w:rsid w:val="000B3C9C"/>
    <w:rsid w:val="000B443C"/>
    <w:rsid w:val="000B463B"/>
    <w:rsid w:val="000B5057"/>
    <w:rsid w:val="000B50AE"/>
    <w:rsid w:val="000B563E"/>
    <w:rsid w:val="000B56D3"/>
    <w:rsid w:val="000B5B06"/>
    <w:rsid w:val="000B5ED8"/>
    <w:rsid w:val="000B6F9F"/>
    <w:rsid w:val="000B763A"/>
    <w:rsid w:val="000B7D2C"/>
    <w:rsid w:val="000B7DF3"/>
    <w:rsid w:val="000C0081"/>
    <w:rsid w:val="000C0E9E"/>
    <w:rsid w:val="000C16A3"/>
    <w:rsid w:val="000C222B"/>
    <w:rsid w:val="000C2230"/>
    <w:rsid w:val="000C2E64"/>
    <w:rsid w:val="000C3355"/>
    <w:rsid w:val="000C40D2"/>
    <w:rsid w:val="000C4377"/>
    <w:rsid w:val="000C49DF"/>
    <w:rsid w:val="000C50BF"/>
    <w:rsid w:val="000C5511"/>
    <w:rsid w:val="000C5AE1"/>
    <w:rsid w:val="000C5D94"/>
    <w:rsid w:val="000C687C"/>
    <w:rsid w:val="000C6C29"/>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1A2"/>
    <w:rsid w:val="000D53B4"/>
    <w:rsid w:val="000D5E6F"/>
    <w:rsid w:val="000D6244"/>
    <w:rsid w:val="000D6594"/>
    <w:rsid w:val="000D65F9"/>
    <w:rsid w:val="000D6E66"/>
    <w:rsid w:val="000D7373"/>
    <w:rsid w:val="000D781C"/>
    <w:rsid w:val="000D7F68"/>
    <w:rsid w:val="000E0306"/>
    <w:rsid w:val="000E099C"/>
    <w:rsid w:val="000E0CC7"/>
    <w:rsid w:val="000E0FF2"/>
    <w:rsid w:val="000E106D"/>
    <w:rsid w:val="000E1CE5"/>
    <w:rsid w:val="000E1F3D"/>
    <w:rsid w:val="000E20F6"/>
    <w:rsid w:val="000E28DB"/>
    <w:rsid w:val="000E2AA9"/>
    <w:rsid w:val="000E2ACB"/>
    <w:rsid w:val="000E2BC8"/>
    <w:rsid w:val="000E2BE7"/>
    <w:rsid w:val="000E34B2"/>
    <w:rsid w:val="000E3509"/>
    <w:rsid w:val="000E37E7"/>
    <w:rsid w:val="000E39B4"/>
    <w:rsid w:val="000E39FD"/>
    <w:rsid w:val="000E467D"/>
    <w:rsid w:val="000E4A4E"/>
    <w:rsid w:val="000E50A8"/>
    <w:rsid w:val="000E51E5"/>
    <w:rsid w:val="000E5286"/>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077"/>
    <w:rsid w:val="000F6112"/>
    <w:rsid w:val="000F6629"/>
    <w:rsid w:val="000F6AEA"/>
    <w:rsid w:val="000F6B8C"/>
    <w:rsid w:val="000F6BAC"/>
    <w:rsid w:val="0010009F"/>
    <w:rsid w:val="00100D12"/>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11"/>
    <w:rsid w:val="00105B2E"/>
    <w:rsid w:val="00105C0D"/>
    <w:rsid w:val="00105E43"/>
    <w:rsid w:val="00105E77"/>
    <w:rsid w:val="00105EFE"/>
    <w:rsid w:val="0010619E"/>
    <w:rsid w:val="001067F4"/>
    <w:rsid w:val="00106EE9"/>
    <w:rsid w:val="0010744E"/>
    <w:rsid w:val="00107FE5"/>
    <w:rsid w:val="0011006A"/>
    <w:rsid w:val="00110181"/>
    <w:rsid w:val="00110759"/>
    <w:rsid w:val="001109AA"/>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5B8"/>
    <w:rsid w:val="00121F8A"/>
    <w:rsid w:val="00122195"/>
    <w:rsid w:val="001221EB"/>
    <w:rsid w:val="001222C6"/>
    <w:rsid w:val="001225F9"/>
    <w:rsid w:val="0012366C"/>
    <w:rsid w:val="00123A4C"/>
    <w:rsid w:val="0012549A"/>
    <w:rsid w:val="001254CC"/>
    <w:rsid w:val="001256A9"/>
    <w:rsid w:val="001257C9"/>
    <w:rsid w:val="0012592F"/>
    <w:rsid w:val="00125E43"/>
    <w:rsid w:val="00125EC9"/>
    <w:rsid w:val="00125F31"/>
    <w:rsid w:val="00126176"/>
    <w:rsid w:val="0012622A"/>
    <w:rsid w:val="001270E6"/>
    <w:rsid w:val="001272CA"/>
    <w:rsid w:val="001277CE"/>
    <w:rsid w:val="00127B5E"/>
    <w:rsid w:val="001300B4"/>
    <w:rsid w:val="00130506"/>
    <w:rsid w:val="00130700"/>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79E"/>
    <w:rsid w:val="001368D8"/>
    <w:rsid w:val="00136943"/>
    <w:rsid w:val="00136A8A"/>
    <w:rsid w:val="00136CAC"/>
    <w:rsid w:val="0013716D"/>
    <w:rsid w:val="00137623"/>
    <w:rsid w:val="00137AD4"/>
    <w:rsid w:val="00137BCF"/>
    <w:rsid w:val="001408B0"/>
    <w:rsid w:val="00140C2C"/>
    <w:rsid w:val="001411F8"/>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479"/>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4C9"/>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49E4"/>
    <w:rsid w:val="00185013"/>
    <w:rsid w:val="001850C3"/>
    <w:rsid w:val="0018559E"/>
    <w:rsid w:val="00185634"/>
    <w:rsid w:val="00185695"/>
    <w:rsid w:val="001858E9"/>
    <w:rsid w:val="001858F1"/>
    <w:rsid w:val="0018599A"/>
    <w:rsid w:val="00185A0E"/>
    <w:rsid w:val="001861A1"/>
    <w:rsid w:val="00186946"/>
    <w:rsid w:val="001875B7"/>
    <w:rsid w:val="00187C91"/>
    <w:rsid w:val="001900A6"/>
    <w:rsid w:val="001902A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97FF5"/>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14C"/>
    <w:rsid w:val="001A563C"/>
    <w:rsid w:val="001A61EE"/>
    <w:rsid w:val="001A6AA7"/>
    <w:rsid w:val="001A6E89"/>
    <w:rsid w:val="001A77E0"/>
    <w:rsid w:val="001A79E3"/>
    <w:rsid w:val="001A7B36"/>
    <w:rsid w:val="001A7CF8"/>
    <w:rsid w:val="001B00D9"/>
    <w:rsid w:val="001B0111"/>
    <w:rsid w:val="001B04A8"/>
    <w:rsid w:val="001B0B1F"/>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81F"/>
    <w:rsid w:val="001C4A81"/>
    <w:rsid w:val="001C4B62"/>
    <w:rsid w:val="001C4C94"/>
    <w:rsid w:val="001C53CB"/>
    <w:rsid w:val="001C6192"/>
    <w:rsid w:val="001C6FBA"/>
    <w:rsid w:val="001C7155"/>
    <w:rsid w:val="001C7C9D"/>
    <w:rsid w:val="001C7D8F"/>
    <w:rsid w:val="001C7FAC"/>
    <w:rsid w:val="001D004A"/>
    <w:rsid w:val="001D0B69"/>
    <w:rsid w:val="001D1F27"/>
    <w:rsid w:val="001D1FDD"/>
    <w:rsid w:val="001D222B"/>
    <w:rsid w:val="001D2448"/>
    <w:rsid w:val="001D2496"/>
    <w:rsid w:val="001D255E"/>
    <w:rsid w:val="001D25B7"/>
    <w:rsid w:val="001D3670"/>
    <w:rsid w:val="001D3754"/>
    <w:rsid w:val="001D3946"/>
    <w:rsid w:val="001D3AF8"/>
    <w:rsid w:val="001D3BEA"/>
    <w:rsid w:val="001D3E33"/>
    <w:rsid w:val="001D4B03"/>
    <w:rsid w:val="001D4C82"/>
    <w:rsid w:val="001D4F72"/>
    <w:rsid w:val="001D50FA"/>
    <w:rsid w:val="001D561D"/>
    <w:rsid w:val="001D5AC6"/>
    <w:rsid w:val="001D5B48"/>
    <w:rsid w:val="001D5F89"/>
    <w:rsid w:val="001D6093"/>
    <w:rsid w:val="001D62A1"/>
    <w:rsid w:val="001D6646"/>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A3A"/>
    <w:rsid w:val="001E2B54"/>
    <w:rsid w:val="001E2C9D"/>
    <w:rsid w:val="001E2F98"/>
    <w:rsid w:val="001E2FEB"/>
    <w:rsid w:val="001E363E"/>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D8A"/>
    <w:rsid w:val="001F1E15"/>
    <w:rsid w:val="001F2116"/>
    <w:rsid w:val="001F249B"/>
    <w:rsid w:val="001F24A8"/>
    <w:rsid w:val="001F26BE"/>
    <w:rsid w:val="001F274C"/>
    <w:rsid w:val="001F291A"/>
    <w:rsid w:val="001F361B"/>
    <w:rsid w:val="001F3A33"/>
    <w:rsid w:val="001F3B05"/>
    <w:rsid w:val="001F3F8B"/>
    <w:rsid w:val="001F4422"/>
    <w:rsid w:val="001F4BB4"/>
    <w:rsid w:val="001F4F05"/>
    <w:rsid w:val="001F5988"/>
    <w:rsid w:val="001F59E4"/>
    <w:rsid w:val="001F5DDC"/>
    <w:rsid w:val="001F6A6B"/>
    <w:rsid w:val="001F6C57"/>
    <w:rsid w:val="001F709A"/>
    <w:rsid w:val="001F728C"/>
    <w:rsid w:val="001F7606"/>
    <w:rsid w:val="001F7822"/>
    <w:rsid w:val="00200DE1"/>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2D9"/>
    <w:rsid w:val="0021140D"/>
    <w:rsid w:val="002114A4"/>
    <w:rsid w:val="002118E3"/>
    <w:rsid w:val="00211EE4"/>
    <w:rsid w:val="0021215B"/>
    <w:rsid w:val="0021254F"/>
    <w:rsid w:val="00212A45"/>
    <w:rsid w:val="00212D3D"/>
    <w:rsid w:val="0021342E"/>
    <w:rsid w:val="00213B75"/>
    <w:rsid w:val="00213DE2"/>
    <w:rsid w:val="00214260"/>
    <w:rsid w:val="0021456A"/>
    <w:rsid w:val="00214B60"/>
    <w:rsid w:val="00214C31"/>
    <w:rsid w:val="002150B4"/>
    <w:rsid w:val="0021551F"/>
    <w:rsid w:val="00215CF0"/>
    <w:rsid w:val="0021630D"/>
    <w:rsid w:val="00216372"/>
    <w:rsid w:val="002169AD"/>
    <w:rsid w:val="0021713F"/>
    <w:rsid w:val="0021745B"/>
    <w:rsid w:val="00217702"/>
    <w:rsid w:val="002178A2"/>
    <w:rsid w:val="00220212"/>
    <w:rsid w:val="00220438"/>
    <w:rsid w:val="002206D9"/>
    <w:rsid w:val="00220704"/>
    <w:rsid w:val="0022076A"/>
    <w:rsid w:val="00220AB5"/>
    <w:rsid w:val="00220BA5"/>
    <w:rsid w:val="00220E47"/>
    <w:rsid w:val="002210DD"/>
    <w:rsid w:val="0022198C"/>
    <w:rsid w:val="002219C3"/>
    <w:rsid w:val="002220EF"/>
    <w:rsid w:val="0022254E"/>
    <w:rsid w:val="002225A4"/>
    <w:rsid w:val="00222710"/>
    <w:rsid w:val="00222916"/>
    <w:rsid w:val="00223130"/>
    <w:rsid w:val="00223283"/>
    <w:rsid w:val="002236A9"/>
    <w:rsid w:val="002237C6"/>
    <w:rsid w:val="0022430B"/>
    <w:rsid w:val="0022441A"/>
    <w:rsid w:val="00224AED"/>
    <w:rsid w:val="002253E5"/>
    <w:rsid w:val="002255B6"/>
    <w:rsid w:val="00225BF2"/>
    <w:rsid w:val="00226618"/>
    <w:rsid w:val="00226E7C"/>
    <w:rsid w:val="00227AA2"/>
    <w:rsid w:val="00227C5E"/>
    <w:rsid w:val="002308F5"/>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8D1"/>
    <w:rsid w:val="00240D92"/>
    <w:rsid w:val="00241948"/>
    <w:rsid w:val="00242408"/>
    <w:rsid w:val="00242A46"/>
    <w:rsid w:val="00242D61"/>
    <w:rsid w:val="00243685"/>
    <w:rsid w:val="00243B79"/>
    <w:rsid w:val="00244901"/>
    <w:rsid w:val="002449E6"/>
    <w:rsid w:val="00244B10"/>
    <w:rsid w:val="00245353"/>
    <w:rsid w:val="00245359"/>
    <w:rsid w:val="002453F4"/>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2E"/>
    <w:rsid w:val="002560AA"/>
    <w:rsid w:val="002569A8"/>
    <w:rsid w:val="00256AFE"/>
    <w:rsid w:val="00256DCF"/>
    <w:rsid w:val="002572CE"/>
    <w:rsid w:val="002574A9"/>
    <w:rsid w:val="00257B58"/>
    <w:rsid w:val="00257ED4"/>
    <w:rsid w:val="00257FC7"/>
    <w:rsid w:val="0026028A"/>
    <w:rsid w:val="0026044A"/>
    <w:rsid w:val="0026063A"/>
    <w:rsid w:val="002608EF"/>
    <w:rsid w:val="00260E01"/>
    <w:rsid w:val="0026130A"/>
    <w:rsid w:val="002617EC"/>
    <w:rsid w:val="002618BE"/>
    <w:rsid w:val="00261910"/>
    <w:rsid w:val="002622EA"/>
    <w:rsid w:val="00263E51"/>
    <w:rsid w:val="00264757"/>
    <w:rsid w:val="00264914"/>
    <w:rsid w:val="00264A19"/>
    <w:rsid w:val="002657C0"/>
    <w:rsid w:val="00266D41"/>
    <w:rsid w:val="00266F1B"/>
    <w:rsid w:val="00267284"/>
    <w:rsid w:val="00267800"/>
    <w:rsid w:val="002701DC"/>
    <w:rsid w:val="00270B6E"/>
    <w:rsid w:val="0027142A"/>
    <w:rsid w:val="00271661"/>
    <w:rsid w:val="00271F91"/>
    <w:rsid w:val="0027242F"/>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836"/>
    <w:rsid w:val="00282AB7"/>
    <w:rsid w:val="00282C29"/>
    <w:rsid w:val="00282E64"/>
    <w:rsid w:val="0028341E"/>
    <w:rsid w:val="002837C8"/>
    <w:rsid w:val="00283973"/>
    <w:rsid w:val="00284320"/>
    <w:rsid w:val="002843C6"/>
    <w:rsid w:val="00285DB2"/>
    <w:rsid w:val="00285F55"/>
    <w:rsid w:val="00286255"/>
    <w:rsid w:val="00286431"/>
    <w:rsid w:val="002866FB"/>
    <w:rsid w:val="00286AA3"/>
    <w:rsid w:val="00286E5E"/>
    <w:rsid w:val="00286E9C"/>
    <w:rsid w:val="00287471"/>
    <w:rsid w:val="0028786A"/>
    <w:rsid w:val="00287942"/>
    <w:rsid w:val="00287B23"/>
    <w:rsid w:val="002907DB"/>
    <w:rsid w:val="002909AE"/>
    <w:rsid w:val="00290EFB"/>
    <w:rsid w:val="00290FDE"/>
    <w:rsid w:val="0029116F"/>
    <w:rsid w:val="002911C0"/>
    <w:rsid w:val="002915EE"/>
    <w:rsid w:val="002916A8"/>
    <w:rsid w:val="00291CAE"/>
    <w:rsid w:val="00292A75"/>
    <w:rsid w:val="002930B4"/>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123F"/>
    <w:rsid w:val="002A2196"/>
    <w:rsid w:val="002A309B"/>
    <w:rsid w:val="002A352F"/>
    <w:rsid w:val="002A35A2"/>
    <w:rsid w:val="002A3717"/>
    <w:rsid w:val="002A4864"/>
    <w:rsid w:val="002A55CE"/>
    <w:rsid w:val="002A7227"/>
    <w:rsid w:val="002B0344"/>
    <w:rsid w:val="002B09CE"/>
    <w:rsid w:val="002B0B2E"/>
    <w:rsid w:val="002B0FB8"/>
    <w:rsid w:val="002B15F5"/>
    <w:rsid w:val="002B1B7E"/>
    <w:rsid w:val="002B1F7B"/>
    <w:rsid w:val="002B200A"/>
    <w:rsid w:val="002B22FC"/>
    <w:rsid w:val="002B28F6"/>
    <w:rsid w:val="002B2A11"/>
    <w:rsid w:val="002B3108"/>
    <w:rsid w:val="002B31BD"/>
    <w:rsid w:val="002B373C"/>
    <w:rsid w:val="002B3746"/>
    <w:rsid w:val="002B3E68"/>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72F"/>
    <w:rsid w:val="002C3F34"/>
    <w:rsid w:val="002C4708"/>
    <w:rsid w:val="002C4856"/>
    <w:rsid w:val="002C4C81"/>
    <w:rsid w:val="002C4C9D"/>
    <w:rsid w:val="002C4EA0"/>
    <w:rsid w:val="002C5886"/>
    <w:rsid w:val="002C5A0D"/>
    <w:rsid w:val="002C5F04"/>
    <w:rsid w:val="002C69E5"/>
    <w:rsid w:val="002C6BEB"/>
    <w:rsid w:val="002C6DDB"/>
    <w:rsid w:val="002C72D2"/>
    <w:rsid w:val="002C76E7"/>
    <w:rsid w:val="002C7AA5"/>
    <w:rsid w:val="002D0096"/>
    <w:rsid w:val="002D00D5"/>
    <w:rsid w:val="002D033A"/>
    <w:rsid w:val="002D16EE"/>
    <w:rsid w:val="002D207B"/>
    <w:rsid w:val="002D208C"/>
    <w:rsid w:val="002D220C"/>
    <w:rsid w:val="002D222A"/>
    <w:rsid w:val="002D315A"/>
    <w:rsid w:val="002D3203"/>
    <w:rsid w:val="002D37C7"/>
    <w:rsid w:val="002D3F9E"/>
    <w:rsid w:val="002D43A6"/>
    <w:rsid w:val="002D48CC"/>
    <w:rsid w:val="002D55F2"/>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1974"/>
    <w:rsid w:val="002E3B96"/>
    <w:rsid w:val="002E4813"/>
    <w:rsid w:val="002E51C4"/>
    <w:rsid w:val="002E53CB"/>
    <w:rsid w:val="002E55C7"/>
    <w:rsid w:val="002E561D"/>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2FB"/>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73D"/>
    <w:rsid w:val="002F7920"/>
    <w:rsid w:val="002F7FA5"/>
    <w:rsid w:val="003007F0"/>
    <w:rsid w:val="003008FC"/>
    <w:rsid w:val="0030107C"/>
    <w:rsid w:val="00301215"/>
    <w:rsid w:val="0030169B"/>
    <w:rsid w:val="003017BC"/>
    <w:rsid w:val="00301C62"/>
    <w:rsid w:val="00301D8B"/>
    <w:rsid w:val="0030225E"/>
    <w:rsid w:val="00302466"/>
    <w:rsid w:val="00302585"/>
    <w:rsid w:val="003030BD"/>
    <w:rsid w:val="00303284"/>
    <w:rsid w:val="003032F0"/>
    <w:rsid w:val="00303347"/>
    <w:rsid w:val="00303EA9"/>
    <w:rsid w:val="003044E0"/>
    <w:rsid w:val="00304543"/>
    <w:rsid w:val="00304984"/>
    <w:rsid w:val="00304B47"/>
    <w:rsid w:val="00304B88"/>
    <w:rsid w:val="00304F3F"/>
    <w:rsid w:val="003059F6"/>
    <w:rsid w:val="003060EC"/>
    <w:rsid w:val="00306A58"/>
    <w:rsid w:val="00306BB4"/>
    <w:rsid w:val="00306D6B"/>
    <w:rsid w:val="00306DF0"/>
    <w:rsid w:val="003071F2"/>
    <w:rsid w:val="0030752E"/>
    <w:rsid w:val="0030786A"/>
    <w:rsid w:val="00307ABA"/>
    <w:rsid w:val="003100C5"/>
    <w:rsid w:val="0031022A"/>
    <w:rsid w:val="0031039C"/>
    <w:rsid w:val="0031073D"/>
    <w:rsid w:val="0031099E"/>
    <w:rsid w:val="00311013"/>
    <w:rsid w:val="00311192"/>
    <w:rsid w:val="0031140C"/>
    <w:rsid w:val="003119FD"/>
    <w:rsid w:val="0031279A"/>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E6"/>
    <w:rsid w:val="003166CC"/>
    <w:rsid w:val="0031688F"/>
    <w:rsid w:val="0031695B"/>
    <w:rsid w:val="00316FF5"/>
    <w:rsid w:val="00317838"/>
    <w:rsid w:val="00317855"/>
    <w:rsid w:val="00317E6F"/>
    <w:rsid w:val="00320571"/>
    <w:rsid w:val="00320742"/>
    <w:rsid w:val="003207A9"/>
    <w:rsid w:val="00320BA7"/>
    <w:rsid w:val="00320D02"/>
    <w:rsid w:val="00320E84"/>
    <w:rsid w:val="00320F1E"/>
    <w:rsid w:val="0032149A"/>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5C05"/>
    <w:rsid w:val="00325F22"/>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7B"/>
    <w:rsid w:val="003317C5"/>
    <w:rsid w:val="003317DB"/>
    <w:rsid w:val="00332140"/>
    <w:rsid w:val="00332372"/>
    <w:rsid w:val="00332450"/>
    <w:rsid w:val="0033283B"/>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794"/>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28D"/>
    <w:rsid w:val="0034460F"/>
    <w:rsid w:val="00344DEE"/>
    <w:rsid w:val="003470A6"/>
    <w:rsid w:val="00347151"/>
    <w:rsid w:val="0034767A"/>
    <w:rsid w:val="0034795E"/>
    <w:rsid w:val="0035015B"/>
    <w:rsid w:val="00350177"/>
    <w:rsid w:val="003502F8"/>
    <w:rsid w:val="003505B4"/>
    <w:rsid w:val="00350FEF"/>
    <w:rsid w:val="00351254"/>
    <w:rsid w:val="003513F1"/>
    <w:rsid w:val="00352136"/>
    <w:rsid w:val="00352279"/>
    <w:rsid w:val="0035333E"/>
    <w:rsid w:val="0035341D"/>
    <w:rsid w:val="0035390F"/>
    <w:rsid w:val="00353A59"/>
    <w:rsid w:val="00353B13"/>
    <w:rsid w:val="00353BA2"/>
    <w:rsid w:val="00353E34"/>
    <w:rsid w:val="00353E94"/>
    <w:rsid w:val="0035416C"/>
    <w:rsid w:val="0035416E"/>
    <w:rsid w:val="003548A2"/>
    <w:rsid w:val="00354A06"/>
    <w:rsid w:val="00354A58"/>
    <w:rsid w:val="00354AEC"/>
    <w:rsid w:val="00355344"/>
    <w:rsid w:val="003569D0"/>
    <w:rsid w:val="00356C5D"/>
    <w:rsid w:val="00357200"/>
    <w:rsid w:val="00357394"/>
    <w:rsid w:val="00357900"/>
    <w:rsid w:val="00357B09"/>
    <w:rsid w:val="003603B8"/>
    <w:rsid w:val="003604DF"/>
    <w:rsid w:val="003607DC"/>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08"/>
    <w:rsid w:val="00367877"/>
    <w:rsid w:val="00367CE0"/>
    <w:rsid w:val="00367D43"/>
    <w:rsid w:val="00370018"/>
    <w:rsid w:val="00370725"/>
    <w:rsid w:val="00370816"/>
    <w:rsid w:val="003711DE"/>
    <w:rsid w:val="0037135A"/>
    <w:rsid w:val="003719CD"/>
    <w:rsid w:val="00371BAC"/>
    <w:rsid w:val="00371C3C"/>
    <w:rsid w:val="00371F91"/>
    <w:rsid w:val="003724C7"/>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0F5"/>
    <w:rsid w:val="00375670"/>
    <w:rsid w:val="00375CCD"/>
    <w:rsid w:val="0037600B"/>
    <w:rsid w:val="003762C6"/>
    <w:rsid w:val="00377346"/>
    <w:rsid w:val="003776B9"/>
    <w:rsid w:val="00377907"/>
    <w:rsid w:val="003779F8"/>
    <w:rsid w:val="00377CE2"/>
    <w:rsid w:val="00380737"/>
    <w:rsid w:val="00380EA8"/>
    <w:rsid w:val="003811DF"/>
    <w:rsid w:val="003812CE"/>
    <w:rsid w:val="00381464"/>
    <w:rsid w:val="003819A5"/>
    <w:rsid w:val="00381AFD"/>
    <w:rsid w:val="00382E51"/>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92"/>
    <w:rsid w:val="00392D10"/>
    <w:rsid w:val="00392F12"/>
    <w:rsid w:val="00392F2B"/>
    <w:rsid w:val="00393503"/>
    <w:rsid w:val="00393CF1"/>
    <w:rsid w:val="00393DB1"/>
    <w:rsid w:val="00393F0A"/>
    <w:rsid w:val="003943B2"/>
    <w:rsid w:val="00394C89"/>
    <w:rsid w:val="003951C3"/>
    <w:rsid w:val="003954FA"/>
    <w:rsid w:val="0039573D"/>
    <w:rsid w:val="0039593F"/>
    <w:rsid w:val="00395991"/>
    <w:rsid w:val="00395A5F"/>
    <w:rsid w:val="00395A99"/>
    <w:rsid w:val="00395E21"/>
    <w:rsid w:val="00395F4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8B9"/>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9A"/>
    <w:rsid w:val="003C46B2"/>
    <w:rsid w:val="003C54F1"/>
    <w:rsid w:val="003C56D3"/>
    <w:rsid w:val="003C57B4"/>
    <w:rsid w:val="003C5B26"/>
    <w:rsid w:val="003C62C0"/>
    <w:rsid w:val="003C6394"/>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0F"/>
    <w:rsid w:val="003E2BF3"/>
    <w:rsid w:val="003E2D6B"/>
    <w:rsid w:val="003E37C9"/>
    <w:rsid w:val="003E382C"/>
    <w:rsid w:val="003E39D3"/>
    <w:rsid w:val="003E4AAE"/>
    <w:rsid w:val="003E4B2A"/>
    <w:rsid w:val="003E4E64"/>
    <w:rsid w:val="003E4E74"/>
    <w:rsid w:val="003E5747"/>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60"/>
    <w:rsid w:val="003F3262"/>
    <w:rsid w:val="003F3F3E"/>
    <w:rsid w:val="003F4206"/>
    <w:rsid w:val="003F42CC"/>
    <w:rsid w:val="003F4544"/>
    <w:rsid w:val="003F49E4"/>
    <w:rsid w:val="003F4E56"/>
    <w:rsid w:val="003F5256"/>
    <w:rsid w:val="003F53A8"/>
    <w:rsid w:val="003F58AC"/>
    <w:rsid w:val="003F5B39"/>
    <w:rsid w:val="003F5F8C"/>
    <w:rsid w:val="003F61BF"/>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3FEA"/>
    <w:rsid w:val="00404427"/>
    <w:rsid w:val="004046F9"/>
    <w:rsid w:val="00404B9D"/>
    <w:rsid w:val="004051A2"/>
    <w:rsid w:val="004059A2"/>
    <w:rsid w:val="004066EA"/>
    <w:rsid w:val="00406775"/>
    <w:rsid w:val="00406D29"/>
    <w:rsid w:val="00406E08"/>
    <w:rsid w:val="004070FA"/>
    <w:rsid w:val="00407B4D"/>
    <w:rsid w:val="00410805"/>
    <w:rsid w:val="004108E2"/>
    <w:rsid w:val="00411265"/>
    <w:rsid w:val="00411941"/>
    <w:rsid w:val="00411D12"/>
    <w:rsid w:val="00411D5F"/>
    <w:rsid w:val="00412348"/>
    <w:rsid w:val="00412A5A"/>
    <w:rsid w:val="004132BE"/>
    <w:rsid w:val="004133C1"/>
    <w:rsid w:val="0041387D"/>
    <w:rsid w:val="004139C8"/>
    <w:rsid w:val="00414182"/>
    <w:rsid w:val="00414C06"/>
    <w:rsid w:val="00414C9B"/>
    <w:rsid w:val="00415169"/>
    <w:rsid w:val="004159C0"/>
    <w:rsid w:val="00415B02"/>
    <w:rsid w:val="00415DD9"/>
    <w:rsid w:val="004163CC"/>
    <w:rsid w:val="0041670E"/>
    <w:rsid w:val="004170C1"/>
    <w:rsid w:val="004176FE"/>
    <w:rsid w:val="004177BA"/>
    <w:rsid w:val="00417A52"/>
    <w:rsid w:val="00417E0F"/>
    <w:rsid w:val="00417E28"/>
    <w:rsid w:val="0042043F"/>
    <w:rsid w:val="00420590"/>
    <w:rsid w:val="00420D8E"/>
    <w:rsid w:val="00421700"/>
    <w:rsid w:val="00421A6D"/>
    <w:rsid w:val="0042259B"/>
    <w:rsid w:val="00422ADC"/>
    <w:rsid w:val="00422B59"/>
    <w:rsid w:val="004235AC"/>
    <w:rsid w:val="00423772"/>
    <w:rsid w:val="004238CE"/>
    <w:rsid w:val="00423A02"/>
    <w:rsid w:val="00423B43"/>
    <w:rsid w:val="00423D30"/>
    <w:rsid w:val="004252F9"/>
    <w:rsid w:val="0042576C"/>
    <w:rsid w:val="00425DFC"/>
    <w:rsid w:val="00425EC5"/>
    <w:rsid w:val="004264CC"/>
    <w:rsid w:val="004268C7"/>
    <w:rsid w:val="004269A3"/>
    <w:rsid w:val="00426C75"/>
    <w:rsid w:val="00426E19"/>
    <w:rsid w:val="00427339"/>
    <w:rsid w:val="00427803"/>
    <w:rsid w:val="00430564"/>
    <w:rsid w:val="004308FA"/>
    <w:rsid w:val="0043267C"/>
    <w:rsid w:val="00432A0B"/>
    <w:rsid w:val="00432C7D"/>
    <w:rsid w:val="00433C1A"/>
    <w:rsid w:val="00434418"/>
    <w:rsid w:val="00435A8A"/>
    <w:rsid w:val="004365B0"/>
    <w:rsid w:val="00436F13"/>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9B7"/>
    <w:rsid w:val="00450AF6"/>
    <w:rsid w:val="00450B22"/>
    <w:rsid w:val="004513C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0BA"/>
    <w:rsid w:val="00466CB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CB4"/>
    <w:rsid w:val="00475E97"/>
    <w:rsid w:val="0047670A"/>
    <w:rsid w:val="00476766"/>
    <w:rsid w:val="004768F4"/>
    <w:rsid w:val="00476F6B"/>
    <w:rsid w:val="0047764A"/>
    <w:rsid w:val="004777D3"/>
    <w:rsid w:val="00477DAD"/>
    <w:rsid w:val="0048164F"/>
    <w:rsid w:val="004816A7"/>
    <w:rsid w:val="0048181A"/>
    <w:rsid w:val="00481D78"/>
    <w:rsid w:val="0048215B"/>
    <w:rsid w:val="00482518"/>
    <w:rsid w:val="0048280E"/>
    <w:rsid w:val="00482FFC"/>
    <w:rsid w:val="00483759"/>
    <w:rsid w:val="004838FB"/>
    <w:rsid w:val="00483923"/>
    <w:rsid w:val="00483A37"/>
    <w:rsid w:val="00483C0F"/>
    <w:rsid w:val="004840D6"/>
    <w:rsid w:val="004850F2"/>
    <w:rsid w:val="004853A7"/>
    <w:rsid w:val="00485A00"/>
    <w:rsid w:val="00485D3C"/>
    <w:rsid w:val="00485E37"/>
    <w:rsid w:val="004863A9"/>
    <w:rsid w:val="00486548"/>
    <w:rsid w:val="0048670A"/>
    <w:rsid w:val="00486782"/>
    <w:rsid w:val="0048706A"/>
    <w:rsid w:val="00487797"/>
    <w:rsid w:val="00487C42"/>
    <w:rsid w:val="00490026"/>
    <w:rsid w:val="00490267"/>
    <w:rsid w:val="00490F24"/>
    <w:rsid w:val="00491875"/>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B30"/>
    <w:rsid w:val="004A4C48"/>
    <w:rsid w:val="004A4FEA"/>
    <w:rsid w:val="004A6A9D"/>
    <w:rsid w:val="004A73F0"/>
    <w:rsid w:val="004A75E0"/>
    <w:rsid w:val="004A78CC"/>
    <w:rsid w:val="004B0939"/>
    <w:rsid w:val="004B0E42"/>
    <w:rsid w:val="004B12D2"/>
    <w:rsid w:val="004B15B7"/>
    <w:rsid w:val="004B1AE2"/>
    <w:rsid w:val="004B20E8"/>
    <w:rsid w:val="004B26EC"/>
    <w:rsid w:val="004B294F"/>
    <w:rsid w:val="004B2A33"/>
    <w:rsid w:val="004B3181"/>
    <w:rsid w:val="004B386B"/>
    <w:rsid w:val="004B38C7"/>
    <w:rsid w:val="004B4A5C"/>
    <w:rsid w:val="004B4DBB"/>
    <w:rsid w:val="004B5348"/>
    <w:rsid w:val="004B5585"/>
    <w:rsid w:val="004B55ED"/>
    <w:rsid w:val="004B5EB4"/>
    <w:rsid w:val="004B648B"/>
    <w:rsid w:val="004B6A56"/>
    <w:rsid w:val="004B6AFD"/>
    <w:rsid w:val="004B6D05"/>
    <w:rsid w:val="004B7459"/>
    <w:rsid w:val="004B74C5"/>
    <w:rsid w:val="004B753C"/>
    <w:rsid w:val="004B75FC"/>
    <w:rsid w:val="004B79E5"/>
    <w:rsid w:val="004B7B2F"/>
    <w:rsid w:val="004B7B70"/>
    <w:rsid w:val="004C017F"/>
    <w:rsid w:val="004C076B"/>
    <w:rsid w:val="004C09D5"/>
    <w:rsid w:val="004C1716"/>
    <w:rsid w:val="004C1935"/>
    <w:rsid w:val="004C1DDF"/>
    <w:rsid w:val="004C26B4"/>
    <w:rsid w:val="004C26C4"/>
    <w:rsid w:val="004C2742"/>
    <w:rsid w:val="004C394C"/>
    <w:rsid w:val="004C39DA"/>
    <w:rsid w:val="004C458F"/>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729"/>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85"/>
    <w:rsid w:val="004E22CF"/>
    <w:rsid w:val="004E23D7"/>
    <w:rsid w:val="004E2BCC"/>
    <w:rsid w:val="004E30B3"/>
    <w:rsid w:val="004E30F3"/>
    <w:rsid w:val="004E3573"/>
    <w:rsid w:val="004E3964"/>
    <w:rsid w:val="004E3C99"/>
    <w:rsid w:val="004E433F"/>
    <w:rsid w:val="004E4839"/>
    <w:rsid w:val="004E4F5B"/>
    <w:rsid w:val="004E4FED"/>
    <w:rsid w:val="004E5590"/>
    <w:rsid w:val="004E5726"/>
    <w:rsid w:val="004E5ACD"/>
    <w:rsid w:val="004E5FE5"/>
    <w:rsid w:val="004E61E6"/>
    <w:rsid w:val="004E639E"/>
    <w:rsid w:val="004E6452"/>
    <w:rsid w:val="004E6509"/>
    <w:rsid w:val="004E68B0"/>
    <w:rsid w:val="004E68E1"/>
    <w:rsid w:val="004E7048"/>
    <w:rsid w:val="004E723C"/>
    <w:rsid w:val="004E7E23"/>
    <w:rsid w:val="004F0403"/>
    <w:rsid w:val="004F09FB"/>
    <w:rsid w:val="004F102C"/>
    <w:rsid w:val="004F1263"/>
    <w:rsid w:val="004F143A"/>
    <w:rsid w:val="004F1937"/>
    <w:rsid w:val="004F1F3A"/>
    <w:rsid w:val="004F21E0"/>
    <w:rsid w:val="004F24C7"/>
    <w:rsid w:val="004F24EA"/>
    <w:rsid w:val="004F27E8"/>
    <w:rsid w:val="004F2DA1"/>
    <w:rsid w:val="004F2ED2"/>
    <w:rsid w:val="004F3037"/>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B0A"/>
    <w:rsid w:val="005041AC"/>
    <w:rsid w:val="00504C06"/>
    <w:rsid w:val="0050634F"/>
    <w:rsid w:val="00506B6D"/>
    <w:rsid w:val="00506ECF"/>
    <w:rsid w:val="00506F14"/>
    <w:rsid w:val="0050770E"/>
    <w:rsid w:val="005079F3"/>
    <w:rsid w:val="00507D6E"/>
    <w:rsid w:val="005103AC"/>
    <w:rsid w:val="005109F3"/>
    <w:rsid w:val="00510F14"/>
    <w:rsid w:val="005110CB"/>
    <w:rsid w:val="005110E2"/>
    <w:rsid w:val="0051171B"/>
    <w:rsid w:val="00511BE0"/>
    <w:rsid w:val="00511DF1"/>
    <w:rsid w:val="00511F91"/>
    <w:rsid w:val="00512265"/>
    <w:rsid w:val="00512410"/>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2BC"/>
    <w:rsid w:val="00522B3D"/>
    <w:rsid w:val="00522BD5"/>
    <w:rsid w:val="005233C1"/>
    <w:rsid w:val="005234C1"/>
    <w:rsid w:val="00523521"/>
    <w:rsid w:val="005238CB"/>
    <w:rsid w:val="005246C1"/>
    <w:rsid w:val="00524DCA"/>
    <w:rsid w:val="00524F6E"/>
    <w:rsid w:val="005250E4"/>
    <w:rsid w:val="00525480"/>
    <w:rsid w:val="00525D3F"/>
    <w:rsid w:val="00526074"/>
    <w:rsid w:val="00526EA2"/>
    <w:rsid w:val="005271C3"/>
    <w:rsid w:val="00527B8D"/>
    <w:rsid w:val="00527B94"/>
    <w:rsid w:val="00527DB8"/>
    <w:rsid w:val="00530A71"/>
    <w:rsid w:val="005319C0"/>
    <w:rsid w:val="00531D39"/>
    <w:rsid w:val="00531FC5"/>
    <w:rsid w:val="00532597"/>
    <w:rsid w:val="005326DB"/>
    <w:rsid w:val="00532868"/>
    <w:rsid w:val="00533067"/>
    <w:rsid w:val="0053330E"/>
    <w:rsid w:val="00533834"/>
    <w:rsid w:val="005338ED"/>
    <w:rsid w:val="00533C03"/>
    <w:rsid w:val="0053477C"/>
    <w:rsid w:val="00534EAE"/>
    <w:rsid w:val="0053510B"/>
    <w:rsid w:val="00535BCA"/>
    <w:rsid w:val="00536FEA"/>
    <w:rsid w:val="005377F1"/>
    <w:rsid w:val="0054099E"/>
    <w:rsid w:val="00540CD9"/>
    <w:rsid w:val="00541704"/>
    <w:rsid w:val="00541AA6"/>
    <w:rsid w:val="0054274C"/>
    <w:rsid w:val="00542890"/>
    <w:rsid w:val="00542F0E"/>
    <w:rsid w:val="00543366"/>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CE1"/>
    <w:rsid w:val="00550F1C"/>
    <w:rsid w:val="0055139E"/>
    <w:rsid w:val="00551472"/>
    <w:rsid w:val="005514B9"/>
    <w:rsid w:val="00551549"/>
    <w:rsid w:val="00552584"/>
    <w:rsid w:val="00552BCF"/>
    <w:rsid w:val="00552EFF"/>
    <w:rsid w:val="005532F4"/>
    <w:rsid w:val="0055344E"/>
    <w:rsid w:val="00553577"/>
    <w:rsid w:val="00553D2D"/>
    <w:rsid w:val="00553F27"/>
    <w:rsid w:val="00553F62"/>
    <w:rsid w:val="00554516"/>
    <w:rsid w:val="00554A05"/>
    <w:rsid w:val="00555054"/>
    <w:rsid w:val="0055638E"/>
    <w:rsid w:val="005569AC"/>
    <w:rsid w:val="00556E90"/>
    <w:rsid w:val="00557853"/>
    <w:rsid w:val="00557C95"/>
    <w:rsid w:val="00557E52"/>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30D"/>
    <w:rsid w:val="005714C4"/>
    <w:rsid w:val="00571AD5"/>
    <w:rsid w:val="00572597"/>
    <w:rsid w:val="005727DA"/>
    <w:rsid w:val="00572C27"/>
    <w:rsid w:val="005734CF"/>
    <w:rsid w:val="00573721"/>
    <w:rsid w:val="00574325"/>
    <w:rsid w:val="00574472"/>
    <w:rsid w:val="005757DB"/>
    <w:rsid w:val="00575EB0"/>
    <w:rsid w:val="00576228"/>
    <w:rsid w:val="005762EC"/>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30C"/>
    <w:rsid w:val="00587697"/>
    <w:rsid w:val="005877E1"/>
    <w:rsid w:val="00590243"/>
    <w:rsid w:val="0059043E"/>
    <w:rsid w:val="005907AE"/>
    <w:rsid w:val="00590858"/>
    <w:rsid w:val="00590BE0"/>
    <w:rsid w:val="00590C22"/>
    <w:rsid w:val="00590D2F"/>
    <w:rsid w:val="0059110A"/>
    <w:rsid w:val="00591157"/>
    <w:rsid w:val="005914FD"/>
    <w:rsid w:val="00591929"/>
    <w:rsid w:val="00591E81"/>
    <w:rsid w:val="00592282"/>
    <w:rsid w:val="00593070"/>
    <w:rsid w:val="00593172"/>
    <w:rsid w:val="0059321D"/>
    <w:rsid w:val="00593771"/>
    <w:rsid w:val="00593B93"/>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C93"/>
    <w:rsid w:val="005A0FCA"/>
    <w:rsid w:val="005A1744"/>
    <w:rsid w:val="005A2061"/>
    <w:rsid w:val="005A2275"/>
    <w:rsid w:val="005A254C"/>
    <w:rsid w:val="005A31E0"/>
    <w:rsid w:val="005A3473"/>
    <w:rsid w:val="005A3E91"/>
    <w:rsid w:val="005A40C4"/>
    <w:rsid w:val="005A4375"/>
    <w:rsid w:val="005A48B9"/>
    <w:rsid w:val="005A4BCE"/>
    <w:rsid w:val="005A4BEF"/>
    <w:rsid w:val="005A4E63"/>
    <w:rsid w:val="005A50F7"/>
    <w:rsid w:val="005A55DA"/>
    <w:rsid w:val="005A5A8B"/>
    <w:rsid w:val="005A636E"/>
    <w:rsid w:val="005A7229"/>
    <w:rsid w:val="005A741F"/>
    <w:rsid w:val="005A77A0"/>
    <w:rsid w:val="005A7B07"/>
    <w:rsid w:val="005A7F95"/>
    <w:rsid w:val="005B22C5"/>
    <w:rsid w:val="005B253A"/>
    <w:rsid w:val="005B2979"/>
    <w:rsid w:val="005B2BCF"/>
    <w:rsid w:val="005B2F00"/>
    <w:rsid w:val="005B325F"/>
    <w:rsid w:val="005B32AA"/>
    <w:rsid w:val="005B3438"/>
    <w:rsid w:val="005B343C"/>
    <w:rsid w:val="005B3AA2"/>
    <w:rsid w:val="005B3AFE"/>
    <w:rsid w:val="005B3F65"/>
    <w:rsid w:val="005B4422"/>
    <w:rsid w:val="005B4875"/>
    <w:rsid w:val="005B493D"/>
    <w:rsid w:val="005B5B73"/>
    <w:rsid w:val="005B5CE5"/>
    <w:rsid w:val="005B6183"/>
    <w:rsid w:val="005B65C2"/>
    <w:rsid w:val="005B6930"/>
    <w:rsid w:val="005B6ECE"/>
    <w:rsid w:val="005B7547"/>
    <w:rsid w:val="005B75CA"/>
    <w:rsid w:val="005B76AB"/>
    <w:rsid w:val="005B77F6"/>
    <w:rsid w:val="005B7E79"/>
    <w:rsid w:val="005C0247"/>
    <w:rsid w:val="005C06AF"/>
    <w:rsid w:val="005C0802"/>
    <w:rsid w:val="005C1D1A"/>
    <w:rsid w:val="005C22D1"/>
    <w:rsid w:val="005C2A5E"/>
    <w:rsid w:val="005C2CBD"/>
    <w:rsid w:val="005C2F9B"/>
    <w:rsid w:val="005C3070"/>
    <w:rsid w:val="005C37B4"/>
    <w:rsid w:val="005C3846"/>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1D2"/>
    <w:rsid w:val="005D3AA3"/>
    <w:rsid w:val="005D48B5"/>
    <w:rsid w:val="005D5529"/>
    <w:rsid w:val="005D5C96"/>
    <w:rsid w:val="005D605C"/>
    <w:rsid w:val="005D60B8"/>
    <w:rsid w:val="005D6326"/>
    <w:rsid w:val="005D67C4"/>
    <w:rsid w:val="005D6C44"/>
    <w:rsid w:val="005D6DD2"/>
    <w:rsid w:val="005D6E7E"/>
    <w:rsid w:val="005D6F86"/>
    <w:rsid w:val="005D785D"/>
    <w:rsid w:val="005E02B2"/>
    <w:rsid w:val="005E0492"/>
    <w:rsid w:val="005E0BDD"/>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BDA"/>
    <w:rsid w:val="005E7359"/>
    <w:rsid w:val="005E7C9E"/>
    <w:rsid w:val="005F0095"/>
    <w:rsid w:val="005F0DEB"/>
    <w:rsid w:val="005F0E6C"/>
    <w:rsid w:val="005F11D3"/>
    <w:rsid w:val="005F1C22"/>
    <w:rsid w:val="005F3054"/>
    <w:rsid w:val="005F30E5"/>
    <w:rsid w:val="005F3857"/>
    <w:rsid w:val="005F3C34"/>
    <w:rsid w:val="005F4525"/>
    <w:rsid w:val="005F45FD"/>
    <w:rsid w:val="005F4BAE"/>
    <w:rsid w:val="005F4DE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073"/>
    <w:rsid w:val="00603086"/>
    <w:rsid w:val="006037D0"/>
    <w:rsid w:val="00603983"/>
    <w:rsid w:val="00603D1B"/>
    <w:rsid w:val="006046BC"/>
    <w:rsid w:val="006047A2"/>
    <w:rsid w:val="00604BEF"/>
    <w:rsid w:val="00605604"/>
    <w:rsid w:val="0060582D"/>
    <w:rsid w:val="00605978"/>
    <w:rsid w:val="00605AA8"/>
    <w:rsid w:val="00605F99"/>
    <w:rsid w:val="00606262"/>
    <w:rsid w:val="0060675E"/>
    <w:rsid w:val="00606D30"/>
    <w:rsid w:val="006074C7"/>
    <w:rsid w:val="0060770C"/>
    <w:rsid w:val="00607F09"/>
    <w:rsid w:val="006102D0"/>
    <w:rsid w:val="006105CB"/>
    <w:rsid w:val="006105F3"/>
    <w:rsid w:val="00610986"/>
    <w:rsid w:val="00610AED"/>
    <w:rsid w:val="00611C66"/>
    <w:rsid w:val="00611F57"/>
    <w:rsid w:val="0061221E"/>
    <w:rsid w:val="00612789"/>
    <w:rsid w:val="006128F1"/>
    <w:rsid w:val="00613DC5"/>
    <w:rsid w:val="0061439F"/>
    <w:rsid w:val="0061443C"/>
    <w:rsid w:val="006148A7"/>
    <w:rsid w:val="00614A4E"/>
    <w:rsid w:val="00615659"/>
    <w:rsid w:val="0061591C"/>
    <w:rsid w:val="00615AC2"/>
    <w:rsid w:val="00616304"/>
    <w:rsid w:val="00617717"/>
    <w:rsid w:val="00617E7E"/>
    <w:rsid w:val="006202CA"/>
    <w:rsid w:val="00620E5E"/>
    <w:rsid w:val="0062142F"/>
    <w:rsid w:val="00621B15"/>
    <w:rsid w:val="0062216A"/>
    <w:rsid w:val="0062299C"/>
    <w:rsid w:val="0062381A"/>
    <w:rsid w:val="006246A5"/>
    <w:rsid w:val="006256CD"/>
    <w:rsid w:val="00625798"/>
    <w:rsid w:val="00625AF7"/>
    <w:rsid w:val="00625B0A"/>
    <w:rsid w:val="0062613C"/>
    <w:rsid w:val="00626231"/>
    <w:rsid w:val="00626BA4"/>
    <w:rsid w:val="00626D0F"/>
    <w:rsid w:val="006277A4"/>
    <w:rsid w:val="006311AF"/>
    <w:rsid w:val="00631793"/>
    <w:rsid w:val="006317AF"/>
    <w:rsid w:val="006318DD"/>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076"/>
    <w:rsid w:val="0064641F"/>
    <w:rsid w:val="00646A3C"/>
    <w:rsid w:val="00646F17"/>
    <w:rsid w:val="00647FCB"/>
    <w:rsid w:val="006502F7"/>
    <w:rsid w:val="00650598"/>
    <w:rsid w:val="006505FD"/>
    <w:rsid w:val="00650792"/>
    <w:rsid w:val="00651481"/>
    <w:rsid w:val="006517F4"/>
    <w:rsid w:val="00651AD6"/>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57F48"/>
    <w:rsid w:val="0066030E"/>
    <w:rsid w:val="00660460"/>
    <w:rsid w:val="0066094D"/>
    <w:rsid w:val="00661517"/>
    <w:rsid w:val="006616AE"/>
    <w:rsid w:val="006619B6"/>
    <w:rsid w:val="00661A25"/>
    <w:rsid w:val="00661D7B"/>
    <w:rsid w:val="00662308"/>
    <w:rsid w:val="006625A8"/>
    <w:rsid w:val="00662AFF"/>
    <w:rsid w:val="00662FE9"/>
    <w:rsid w:val="00663002"/>
    <w:rsid w:val="006635F1"/>
    <w:rsid w:val="00663AFE"/>
    <w:rsid w:val="00663C2A"/>
    <w:rsid w:val="00663D33"/>
    <w:rsid w:val="00663ED9"/>
    <w:rsid w:val="006643C8"/>
    <w:rsid w:val="00664456"/>
    <w:rsid w:val="006646D6"/>
    <w:rsid w:val="00664BA3"/>
    <w:rsid w:val="00664CF0"/>
    <w:rsid w:val="00664E91"/>
    <w:rsid w:val="00665123"/>
    <w:rsid w:val="006653E5"/>
    <w:rsid w:val="0066589C"/>
    <w:rsid w:val="00665C62"/>
    <w:rsid w:val="00666098"/>
    <w:rsid w:val="00666DA1"/>
    <w:rsid w:val="00666EED"/>
    <w:rsid w:val="00666F89"/>
    <w:rsid w:val="006675EC"/>
    <w:rsid w:val="00670410"/>
    <w:rsid w:val="00670740"/>
    <w:rsid w:val="00670F7A"/>
    <w:rsid w:val="00670FF3"/>
    <w:rsid w:val="0067112F"/>
    <w:rsid w:val="0067182A"/>
    <w:rsid w:val="00671D0F"/>
    <w:rsid w:val="00672622"/>
    <w:rsid w:val="006728BB"/>
    <w:rsid w:val="00672974"/>
    <w:rsid w:val="00672A9B"/>
    <w:rsid w:val="00672D71"/>
    <w:rsid w:val="0067343C"/>
    <w:rsid w:val="006736B9"/>
    <w:rsid w:val="00673AC7"/>
    <w:rsid w:val="0067407A"/>
    <w:rsid w:val="0067424E"/>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1C2"/>
    <w:rsid w:val="006851E5"/>
    <w:rsid w:val="0068526F"/>
    <w:rsid w:val="006856AD"/>
    <w:rsid w:val="00685BAB"/>
    <w:rsid w:val="00686520"/>
    <w:rsid w:val="006868E7"/>
    <w:rsid w:val="00686DB9"/>
    <w:rsid w:val="006871F4"/>
    <w:rsid w:val="00687555"/>
    <w:rsid w:val="006876DC"/>
    <w:rsid w:val="006876EB"/>
    <w:rsid w:val="00687881"/>
    <w:rsid w:val="00687A82"/>
    <w:rsid w:val="00687AAC"/>
    <w:rsid w:val="00687D91"/>
    <w:rsid w:val="00687FF3"/>
    <w:rsid w:val="006907AB"/>
    <w:rsid w:val="00690F92"/>
    <w:rsid w:val="00691264"/>
    <w:rsid w:val="0069129D"/>
    <w:rsid w:val="0069181E"/>
    <w:rsid w:val="0069193A"/>
    <w:rsid w:val="00691D8B"/>
    <w:rsid w:val="00691F34"/>
    <w:rsid w:val="00691FC6"/>
    <w:rsid w:val="00692015"/>
    <w:rsid w:val="006920A9"/>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C5"/>
    <w:rsid w:val="006A150D"/>
    <w:rsid w:val="006A189E"/>
    <w:rsid w:val="006A199A"/>
    <w:rsid w:val="006A1A8D"/>
    <w:rsid w:val="006A1C8F"/>
    <w:rsid w:val="006A20F9"/>
    <w:rsid w:val="006A2AAD"/>
    <w:rsid w:val="006A3549"/>
    <w:rsid w:val="006A3A64"/>
    <w:rsid w:val="006A3C7F"/>
    <w:rsid w:val="006A3CE2"/>
    <w:rsid w:val="006A42F7"/>
    <w:rsid w:val="006A48FD"/>
    <w:rsid w:val="006A4D54"/>
    <w:rsid w:val="006A4E5A"/>
    <w:rsid w:val="006A5450"/>
    <w:rsid w:val="006A56F3"/>
    <w:rsid w:val="006A5804"/>
    <w:rsid w:val="006A6A03"/>
    <w:rsid w:val="006A6BAC"/>
    <w:rsid w:val="006A6EC2"/>
    <w:rsid w:val="006A70DB"/>
    <w:rsid w:val="006A748A"/>
    <w:rsid w:val="006A7E7B"/>
    <w:rsid w:val="006B040B"/>
    <w:rsid w:val="006B0FE6"/>
    <w:rsid w:val="006B1C57"/>
    <w:rsid w:val="006B1EC2"/>
    <w:rsid w:val="006B2102"/>
    <w:rsid w:val="006B2340"/>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464"/>
    <w:rsid w:val="006C16AC"/>
    <w:rsid w:val="006C1B8A"/>
    <w:rsid w:val="006C1C90"/>
    <w:rsid w:val="006C1CCF"/>
    <w:rsid w:val="006C1FB0"/>
    <w:rsid w:val="006C24BE"/>
    <w:rsid w:val="006C24C9"/>
    <w:rsid w:val="006C3C6E"/>
    <w:rsid w:val="006C3F6C"/>
    <w:rsid w:val="006C410C"/>
    <w:rsid w:val="006C4C5A"/>
    <w:rsid w:val="006C54A0"/>
    <w:rsid w:val="006C554E"/>
    <w:rsid w:val="006C5895"/>
    <w:rsid w:val="006C5A87"/>
    <w:rsid w:val="006C6340"/>
    <w:rsid w:val="006C6AF6"/>
    <w:rsid w:val="006C7B02"/>
    <w:rsid w:val="006D05A1"/>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BC8"/>
    <w:rsid w:val="006E030D"/>
    <w:rsid w:val="006E05F4"/>
    <w:rsid w:val="006E1455"/>
    <w:rsid w:val="006E16AE"/>
    <w:rsid w:val="006E1A4D"/>
    <w:rsid w:val="006E1E7E"/>
    <w:rsid w:val="006E21CA"/>
    <w:rsid w:val="006E2377"/>
    <w:rsid w:val="006E2458"/>
    <w:rsid w:val="006E27F2"/>
    <w:rsid w:val="006E2B90"/>
    <w:rsid w:val="006E2C66"/>
    <w:rsid w:val="006E2F86"/>
    <w:rsid w:val="006E3BC7"/>
    <w:rsid w:val="006E3E4B"/>
    <w:rsid w:val="006E40A4"/>
    <w:rsid w:val="006E40EF"/>
    <w:rsid w:val="006E4976"/>
    <w:rsid w:val="006E4CCF"/>
    <w:rsid w:val="006E4CD9"/>
    <w:rsid w:val="006E53A8"/>
    <w:rsid w:val="006E5F13"/>
    <w:rsid w:val="006E5F32"/>
    <w:rsid w:val="006E6305"/>
    <w:rsid w:val="006E6A3D"/>
    <w:rsid w:val="006E73D5"/>
    <w:rsid w:val="006E75B9"/>
    <w:rsid w:val="006E7678"/>
    <w:rsid w:val="006E7A08"/>
    <w:rsid w:val="006F0058"/>
    <w:rsid w:val="006F0309"/>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7B7"/>
    <w:rsid w:val="006F7383"/>
    <w:rsid w:val="006F75D9"/>
    <w:rsid w:val="006F78F2"/>
    <w:rsid w:val="006F78FE"/>
    <w:rsid w:val="006F7D5F"/>
    <w:rsid w:val="006F7F95"/>
    <w:rsid w:val="00700579"/>
    <w:rsid w:val="00700618"/>
    <w:rsid w:val="00700DB9"/>
    <w:rsid w:val="00700EAA"/>
    <w:rsid w:val="007011C4"/>
    <w:rsid w:val="00702218"/>
    <w:rsid w:val="007027E4"/>
    <w:rsid w:val="00702DCC"/>
    <w:rsid w:val="00702FFA"/>
    <w:rsid w:val="00703382"/>
    <w:rsid w:val="00703510"/>
    <w:rsid w:val="00704833"/>
    <w:rsid w:val="00704C05"/>
    <w:rsid w:val="00704E37"/>
    <w:rsid w:val="00704F93"/>
    <w:rsid w:val="007050D3"/>
    <w:rsid w:val="007054C8"/>
    <w:rsid w:val="00705EAE"/>
    <w:rsid w:val="00706219"/>
    <w:rsid w:val="00706242"/>
    <w:rsid w:val="0070638E"/>
    <w:rsid w:val="0070679B"/>
    <w:rsid w:val="0070712B"/>
    <w:rsid w:val="00707258"/>
    <w:rsid w:val="00707590"/>
    <w:rsid w:val="00707692"/>
    <w:rsid w:val="007102D8"/>
    <w:rsid w:val="00710989"/>
    <w:rsid w:val="007109DB"/>
    <w:rsid w:val="00710C2D"/>
    <w:rsid w:val="007118E6"/>
    <w:rsid w:val="00711A26"/>
    <w:rsid w:val="00711C7F"/>
    <w:rsid w:val="00711D55"/>
    <w:rsid w:val="007120FB"/>
    <w:rsid w:val="0071211D"/>
    <w:rsid w:val="007122E1"/>
    <w:rsid w:val="0071237C"/>
    <w:rsid w:val="007125D6"/>
    <w:rsid w:val="00712873"/>
    <w:rsid w:val="007129B9"/>
    <w:rsid w:val="007135CE"/>
    <w:rsid w:val="007137ED"/>
    <w:rsid w:val="00713944"/>
    <w:rsid w:val="00713F75"/>
    <w:rsid w:val="00713FDD"/>
    <w:rsid w:val="00714914"/>
    <w:rsid w:val="00714C5D"/>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5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290"/>
    <w:rsid w:val="0074280C"/>
    <w:rsid w:val="00742973"/>
    <w:rsid w:val="00743B63"/>
    <w:rsid w:val="00743C1A"/>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82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3FF7"/>
    <w:rsid w:val="00754550"/>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0A9"/>
    <w:rsid w:val="00766AE7"/>
    <w:rsid w:val="00766BFB"/>
    <w:rsid w:val="00766D85"/>
    <w:rsid w:val="0076741A"/>
    <w:rsid w:val="007674C4"/>
    <w:rsid w:val="00767598"/>
    <w:rsid w:val="00767882"/>
    <w:rsid w:val="00767EA2"/>
    <w:rsid w:val="00770522"/>
    <w:rsid w:val="00770745"/>
    <w:rsid w:val="00770A86"/>
    <w:rsid w:val="00770AE7"/>
    <w:rsid w:val="00770B7A"/>
    <w:rsid w:val="00770B9C"/>
    <w:rsid w:val="00770F62"/>
    <w:rsid w:val="0077119D"/>
    <w:rsid w:val="00771689"/>
    <w:rsid w:val="007722E3"/>
    <w:rsid w:val="007728DA"/>
    <w:rsid w:val="00772E64"/>
    <w:rsid w:val="007730F7"/>
    <w:rsid w:val="0077355E"/>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779C8"/>
    <w:rsid w:val="00777D11"/>
    <w:rsid w:val="007800CF"/>
    <w:rsid w:val="007801E3"/>
    <w:rsid w:val="007808FE"/>
    <w:rsid w:val="00780967"/>
    <w:rsid w:val="00781533"/>
    <w:rsid w:val="00781C35"/>
    <w:rsid w:val="00781F55"/>
    <w:rsid w:val="007820B2"/>
    <w:rsid w:val="00782434"/>
    <w:rsid w:val="00782559"/>
    <w:rsid w:val="00782788"/>
    <w:rsid w:val="0078289A"/>
    <w:rsid w:val="00782A5F"/>
    <w:rsid w:val="00782A62"/>
    <w:rsid w:val="007832F9"/>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807"/>
    <w:rsid w:val="00786C88"/>
    <w:rsid w:val="00787362"/>
    <w:rsid w:val="00787A65"/>
    <w:rsid w:val="00790D72"/>
    <w:rsid w:val="0079105F"/>
    <w:rsid w:val="0079281A"/>
    <w:rsid w:val="007928AA"/>
    <w:rsid w:val="00792941"/>
    <w:rsid w:val="00792C79"/>
    <w:rsid w:val="00793F0D"/>
    <w:rsid w:val="00793F6B"/>
    <w:rsid w:val="00794093"/>
    <w:rsid w:val="007940AD"/>
    <w:rsid w:val="00794220"/>
    <w:rsid w:val="00794300"/>
    <w:rsid w:val="00794329"/>
    <w:rsid w:val="007944F6"/>
    <w:rsid w:val="00794822"/>
    <w:rsid w:val="00794A7E"/>
    <w:rsid w:val="00794B00"/>
    <w:rsid w:val="00794FEA"/>
    <w:rsid w:val="007958A4"/>
    <w:rsid w:val="00795A3F"/>
    <w:rsid w:val="00795C8A"/>
    <w:rsid w:val="00795F54"/>
    <w:rsid w:val="00795FF6"/>
    <w:rsid w:val="007960C6"/>
    <w:rsid w:val="00796780"/>
    <w:rsid w:val="007967CD"/>
    <w:rsid w:val="00796F5D"/>
    <w:rsid w:val="00797176"/>
    <w:rsid w:val="007975BE"/>
    <w:rsid w:val="0079778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BE6"/>
    <w:rsid w:val="007B02D5"/>
    <w:rsid w:val="007B0C06"/>
    <w:rsid w:val="007B0F53"/>
    <w:rsid w:val="007B12CA"/>
    <w:rsid w:val="007B136F"/>
    <w:rsid w:val="007B1AA9"/>
    <w:rsid w:val="007B1E70"/>
    <w:rsid w:val="007B1EB4"/>
    <w:rsid w:val="007B25E6"/>
    <w:rsid w:val="007B2C75"/>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339"/>
    <w:rsid w:val="007C3523"/>
    <w:rsid w:val="007C38BA"/>
    <w:rsid w:val="007C3D4D"/>
    <w:rsid w:val="007C3DF9"/>
    <w:rsid w:val="007C3F2A"/>
    <w:rsid w:val="007C49C2"/>
    <w:rsid w:val="007C4D40"/>
    <w:rsid w:val="007C4FD0"/>
    <w:rsid w:val="007C54AB"/>
    <w:rsid w:val="007C55FE"/>
    <w:rsid w:val="007C5630"/>
    <w:rsid w:val="007C5E19"/>
    <w:rsid w:val="007C617F"/>
    <w:rsid w:val="007C6FBF"/>
    <w:rsid w:val="007C7A1A"/>
    <w:rsid w:val="007C7D17"/>
    <w:rsid w:val="007D011E"/>
    <w:rsid w:val="007D020C"/>
    <w:rsid w:val="007D047D"/>
    <w:rsid w:val="007D0F6D"/>
    <w:rsid w:val="007D1167"/>
    <w:rsid w:val="007D1A38"/>
    <w:rsid w:val="007D1DE8"/>
    <w:rsid w:val="007D1F99"/>
    <w:rsid w:val="007D22D4"/>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3D6"/>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2DE0"/>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13E"/>
    <w:rsid w:val="008065BC"/>
    <w:rsid w:val="008065C7"/>
    <w:rsid w:val="008067CC"/>
    <w:rsid w:val="008067CE"/>
    <w:rsid w:val="008069CF"/>
    <w:rsid w:val="00807383"/>
    <w:rsid w:val="00807630"/>
    <w:rsid w:val="00810B7F"/>
    <w:rsid w:val="00810C8A"/>
    <w:rsid w:val="008110C2"/>
    <w:rsid w:val="0081149D"/>
    <w:rsid w:val="0081166B"/>
    <w:rsid w:val="00811C3C"/>
    <w:rsid w:val="0081236D"/>
    <w:rsid w:val="008124E4"/>
    <w:rsid w:val="00813222"/>
    <w:rsid w:val="0081361B"/>
    <w:rsid w:val="00813CC1"/>
    <w:rsid w:val="00814453"/>
    <w:rsid w:val="008145B5"/>
    <w:rsid w:val="00814661"/>
    <w:rsid w:val="00814667"/>
    <w:rsid w:val="00814760"/>
    <w:rsid w:val="00815338"/>
    <w:rsid w:val="0081566C"/>
    <w:rsid w:val="00815B05"/>
    <w:rsid w:val="00816308"/>
    <w:rsid w:val="0081658F"/>
    <w:rsid w:val="00816616"/>
    <w:rsid w:val="0081676C"/>
    <w:rsid w:val="00816851"/>
    <w:rsid w:val="00816A9E"/>
    <w:rsid w:val="00816EE9"/>
    <w:rsid w:val="008170D8"/>
    <w:rsid w:val="00817127"/>
    <w:rsid w:val="008173B0"/>
    <w:rsid w:val="00817688"/>
    <w:rsid w:val="0082003A"/>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770"/>
    <w:rsid w:val="0082580A"/>
    <w:rsid w:val="008259AA"/>
    <w:rsid w:val="00825CFC"/>
    <w:rsid w:val="00826004"/>
    <w:rsid w:val="008262E0"/>
    <w:rsid w:val="008271F4"/>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02C"/>
    <w:rsid w:val="00841235"/>
    <w:rsid w:val="0084143A"/>
    <w:rsid w:val="00841530"/>
    <w:rsid w:val="0084179C"/>
    <w:rsid w:val="00842023"/>
    <w:rsid w:val="00842D5B"/>
    <w:rsid w:val="00842F82"/>
    <w:rsid w:val="0084331E"/>
    <w:rsid w:val="008433A0"/>
    <w:rsid w:val="00843CB9"/>
    <w:rsid w:val="0084495B"/>
    <w:rsid w:val="00845624"/>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F3"/>
    <w:rsid w:val="00853A92"/>
    <w:rsid w:val="00853CAF"/>
    <w:rsid w:val="00853E5C"/>
    <w:rsid w:val="00853EEE"/>
    <w:rsid w:val="00853FF9"/>
    <w:rsid w:val="008541D8"/>
    <w:rsid w:val="0085422B"/>
    <w:rsid w:val="008544BA"/>
    <w:rsid w:val="0085565D"/>
    <w:rsid w:val="0085586D"/>
    <w:rsid w:val="00855E29"/>
    <w:rsid w:val="00855F58"/>
    <w:rsid w:val="00856207"/>
    <w:rsid w:val="008562A8"/>
    <w:rsid w:val="00856409"/>
    <w:rsid w:val="00856AE9"/>
    <w:rsid w:val="00856E5A"/>
    <w:rsid w:val="00856F03"/>
    <w:rsid w:val="00857089"/>
    <w:rsid w:val="008571AA"/>
    <w:rsid w:val="0085738C"/>
    <w:rsid w:val="008575DA"/>
    <w:rsid w:val="00857E75"/>
    <w:rsid w:val="008608F0"/>
    <w:rsid w:val="00860A3C"/>
    <w:rsid w:val="00860D09"/>
    <w:rsid w:val="008610F0"/>
    <w:rsid w:val="00861394"/>
    <w:rsid w:val="0086164E"/>
    <w:rsid w:val="00861C37"/>
    <w:rsid w:val="00861CC4"/>
    <w:rsid w:val="008620C1"/>
    <w:rsid w:val="008628FA"/>
    <w:rsid w:val="00862DF0"/>
    <w:rsid w:val="00862F91"/>
    <w:rsid w:val="00863150"/>
    <w:rsid w:val="0086361B"/>
    <w:rsid w:val="00863AE5"/>
    <w:rsid w:val="00863B08"/>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64E"/>
    <w:rsid w:val="00872816"/>
    <w:rsid w:val="00872B2A"/>
    <w:rsid w:val="00872B52"/>
    <w:rsid w:val="00872C39"/>
    <w:rsid w:val="00872DB3"/>
    <w:rsid w:val="0087304B"/>
    <w:rsid w:val="00873694"/>
    <w:rsid w:val="008738AB"/>
    <w:rsid w:val="0087391D"/>
    <w:rsid w:val="00873953"/>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283"/>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C40"/>
    <w:rsid w:val="00891E9D"/>
    <w:rsid w:val="0089200C"/>
    <w:rsid w:val="0089216A"/>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6C5"/>
    <w:rsid w:val="00896032"/>
    <w:rsid w:val="00896096"/>
    <w:rsid w:val="0089691E"/>
    <w:rsid w:val="008971BB"/>
    <w:rsid w:val="00897673"/>
    <w:rsid w:val="008977FB"/>
    <w:rsid w:val="00897C35"/>
    <w:rsid w:val="00897D82"/>
    <w:rsid w:val="008A015F"/>
    <w:rsid w:val="008A06A0"/>
    <w:rsid w:val="008A0720"/>
    <w:rsid w:val="008A1371"/>
    <w:rsid w:val="008A1477"/>
    <w:rsid w:val="008A14BC"/>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A8E"/>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AB0"/>
    <w:rsid w:val="008B5292"/>
    <w:rsid w:val="008B559B"/>
    <w:rsid w:val="008B5C18"/>
    <w:rsid w:val="008B657D"/>
    <w:rsid w:val="008B71B8"/>
    <w:rsid w:val="008B7505"/>
    <w:rsid w:val="008B7A1F"/>
    <w:rsid w:val="008B7BCD"/>
    <w:rsid w:val="008B7EFB"/>
    <w:rsid w:val="008C05E7"/>
    <w:rsid w:val="008C079B"/>
    <w:rsid w:val="008C0D25"/>
    <w:rsid w:val="008C0EBC"/>
    <w:rsid w:val="008C18BA"/>
    <w:rsid w:val="008C1AEE"/>
    <w:rsid w:val="008C1BE4"/>
    <w:rsid w:val="008C25DF"/>
    <w:rsid w:val="008C2F40"/>
    <w:rsid w:val="008C30F6"/>
    <w:rsid w:val="008C3629"/>
    <w:rsid w:val="008C3690"/>
    <w:rsid w:val="008C3AC1"/>
    <w:rsid w:val="008C413B"/>
    <w:rsid w:val="008C4501"/>
    <w:rsid w:val="008C4858"/>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2FB"/>
    <w:rsid w:val="008D0358"/>
    <w:rsid w:val="008D04C8"/>
    <w:rsid w:val="008D0869"/>
    <w:rsid w:val="008D09C8"/>
    <w:rsid w:val="008D0F53"/>
    <w:rsid w:val="008D1369"/>
    <w:rsid w:val="008D1546"/>
    <w:rsid w:val="008D199A"/>
    <w:rsid w:val="008D1E95"/>
    <w:rsid w:val="008D211C"/>
    <w:rsid w:val="008D303E"/>
    <w:rsid w:val="008D3058"/>
    <w:rsid w:val="008D3103"/>
    <w:rsid w:val="008D31A0"/>
    <w:rsid w:val="008D34CB"/>
    <w:rsid w:val="008D3BE0"/>
    <w:rsid w:val="008D3CCD"/>
    <w:rsid w:val="008D3D8E"/>
    <w:rsid w:val="008D5188"/>
    <w:rsid w:val="008D5292"/>
    <w:rsid w:val="008D62EA"/>
    <w:rsid w:val="008D6399"/>
    <w:rsid w:val="008D74F0"/>
    <w:rsid w:val="008D791A"/>
    <w:rsid w:val="008D7964"/>
    <w:rsid w:val="008D7B68"/>
    <w:rsid w:val="008D7EAA"/>
    <w:rsid w:val="008D7EBE"/>
    <w:rsid w:val="008E0616"/>
    <w:rsid w:val="008E0C06"/>
    <w:rsid w:val="008E0C59"/>
    <w:rsid w:val="008E0C77"/>
    <w:rsid w:val="008E14B0"/>
    <w:rsid w:val="008E16A9"/>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479"/>
    <w:rsid w:val="008E6AEB"/>
    <w:rsid w:val="008E6F2C"/>
    <w:rsid w:val="008E752F"/>
    <w:rsid w:val="008E7670"/>
    <w:rsid w:val="008E76D7"/>
    <w:rsid w:val="008E7A9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972"/>
    <w:rsid w:val="00903E0C"/>
    <w:rsid w:val="009046C9"/>
    <w:rsid w:val="009047A3"/>
    <w:rsid w:val="00904A7C"/>
    <w:rsid w:val="00904B97"/>
    <w:rsid w:val="009054E5"/>
    <w:rsid w:val="00905DD4"/>
    <w:rsid w:val="00905F19"/>
    <w:rsid w:val="00906034"/>
    <w:rsid w:val="0090619D"/>
    <w:rsid w:val="00906207"/>
    <w:rsid w:val="00906603"/>
    <w:rsid w:val="00906696"/>
    <w:rsid w:val="009067DA"/>
    <w:rsid w:val="00906820"/>
    <w:rsid w:val="00910336"/>
    <w:rsid w:val="00910587"/>
    <w:rsid w:val="009107FE"/>
    <w:rsid w:val="00910B2E"/>
    <w:rsid w:val="00910D39"/>
    <w:rsid w:val="00911022"/>
    <w:rsid w:val="00911104"/>
    <w:rsid w:val="00911647"/>
    <w:rsid w:val="00911A14"/>
    <w:rsid w:val="0091201B"/>
    <w:rsid w:val="009120C1"/>
    <w:rsid w:val="00912903"/>
    <w:rsid w:val="00912CAF"/>
    <w:rsid w:val="009130D5"/>
    <w:rsid w:val="00913890"/>
    <w:rsid w:val="009138F6"/>
    <w:rsid w:val="009139AB"/>
    <w:rsid w:val="0091417B"/>
    <w:rsid w:val="00914207"/>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932"/>
    <w:rsid w:val="00920A03"/>
    <w:rsid w:val="00921149"/>
    <w:rsid w:val="00921C2B"/>
    <w:rsid w:val="00922729"/>
    <w:rsid w:val="009227BA"/>
    <w:rsid w:val="00922CFE"/>
    <w:rsid w:val="00923156"/>
    <w:rsid w:val="0092320F"/>
    <w:rsid w:val="00923ACF"/>
    <w:rsid w:val="00923F67"/>
    <w:rsid w:val="009241C8"/>
    <w:rsid w:val="009243BD"/>
    <w:rsid w:val="009248EA"/>
    <w:rsid w:val="009249FF"/>
    <w:rsid w:val="00924CE9"/>
    <w:rsid w:val="00924FA4"/>
    <w:rsid w:val="00924FA5"/>
    <w:rsid w:val="0092513D"/>
    <w:rsid w:val="009256C1"/>
    <w:rsid w:val="00925B95"/>
    <w:rsid w:val="00925BF4"/>
    <w:rsid w:val="0092656E"/>
    <w:rsid w:val="00926767"/>
    <w:rsid w:val="00926C29"/>
    <w:rsid w:val="00927301"/>
    <w:rsid w:val="00927833"/>
    <w:rsid w:val="00930175"/>
    <w:rsid w:val="0093026D"/>
    <w:rsid w:val="00930CE4"/>
    <w:rsid w:val="00932B54"/>
    <w:rsid w:val="00933103"/>
    <w:rsid w:val="009340B7"/>
    <w:rsid w:val="00934106"/>
    <w:rsid w:val="009343A4"/>
    <w:rsid w:val="009343B6"/>
    <w:rsid w:val="00934D1A"/>
    <w:rsid w:val="00934D83"/>
    <w:rsid w:val="009352DE"/>
    <w:rsid w:val="0093533B"/>
    <w:rsid w:val="009359DC"/>
    <w:rsid w:val="0093600E"/>
    <w:rsid w:val="009366AD"/>
    <w:rsid w:val="009374AA"/>
    <w:rsid w:val="009376BA"/>
    <w:rsid w:val="00937958"/>
    <w:rsid w:val="00937C08"/>
    <w:rsid w:val="009400A1"/>
    <w:rsid w:val="0094068C"/>
    <w:rsid w:val="00940917"/>
    <w:rsid w:val="00941238"/>
    <w:rsid w:val="00941731"/>
    <w:rsid w:val="00941EFC"/>
    <w:rsid w:val="00942032"/>
    <w:rsid w:val="00942159"/>
    <w:rsid w:val="00943838"/>
    <w:rsid w:val="00943C6E"/>
    <w:rsid w:val="00944112"/>
    <w:rsid w:val="009444B9"/>
    <w:rsid w:val="009444CC"/>
    <w:rsid w:val="009449B9"/>
    <w:rsid w:val="009450FB"/>
    <w:rsid w:val="009451FC"/>
    <w:rsid w:val="00945E50"/>
    <w:rsid w:val="00946455"/>
    <w:rsid w:val="00946A08"/>
    <w:rsid w:val="00946B2C"/>
    <w:rsid w:val="00946F42"/>
    <w:rsid w:val="00947453"/>
    <w:rsid w:val="0094781C"/>
    <w:rsid w:val="0094795F"/>
    <w:rsid w:val="009503E2"/>
    <w:rsid w:val="009503E9"/>
    <w:rsid w:val="00950CB2"/>
    <w:rsid w:val="00951187"/>
    <w:rsid w:val="009513F4"/>
    <w:rsid w:val="00951543"/>
    <w:rsid w:val="00951BBB"/>
    <w:rsid w:val="00951C1D"/>
    <w:rsid w:val="00952D44"/>
    <w:rsid w:val="009531C0"/>
    <w:rsid w:val="00953AB3"/>
    <w:rsid w:val="00953D74"/>
    <w:rsid w:val="00953F73"/>
    <w:rsid w:val="009543D4"/>
    <w:rsid w:val="0095531E"/>
    <w:rsid w:val="00955E17"/>
    <w:rsid w:val="00955F7A"/>
    <w:rsid w:val="00956842"/>
    <w:rsid w:val="00956938"/>
    <w:rsid w:val="00956C55"/>
    <w:rsid w:val="009570A9"/>
    <w:rsid w:val="009577BD"/>
    <w:rsid w:val="00957B13"/>
    <w:rsid w:val="00957DA9"/>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397"/>
    <w:rsid w:val="0096772E"/>
    <w:rsid w:val="00967787"/>
    <w:rsid w:val="00967B0E"/>
    <w:rsid w:val="00967C14"/>
    <w:rsid w:val="00967C5D"/>
    <w:rsid w:val="00967ED7"/>
    <w:rsid w:val="009701A1"/>
    <w:rsid w:val="0097023B"/>
    <w:rsid w:val="0097034B"/>
    <w:rsid w:val="00970428"/>
    <w:rsid w:val="00970570"/>
    <w:rsid w:val="00971009"/>
    <w:rsid w:val="0097197C"/>
    <w:rsid w:val="00972378"/>
    <w:rsid w:val="009724D9"/>
    <w:rsid w:val="0097306E"/>
    <w:rsid w:val="009735D0"/>
    <w:rsid w:val="00973A63"/>
    <w:rsid w:val="00974A84"/>
    <w:rsid w:val="00974BB5"/>
    <w:rsid w:val="00975433"/>
    <w:rsid w:val="00975A04"/>
    <w:rsid w:val="00975CA4"/>
    <w:rsid w:val="00975E4E"/>
    <w:rsid w:val="00975EC2"/>
    <w:rsid w:val="00976615"/>
    <w:rsid w:val="00976E76"/>
    <w:rsid w:val="00976EC4"/>
    <w:rsid w:val="00976F5D"/>
    <w:rsid w:val="0097785A"/>
    <w:rsid w:val="0098040B"/>
    <w:rsid w:val="00980479"/>
    <w:rsid w:val="00980675"/>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38F"/>
    <w:rsid w:val="00987BB5"/>
    <w:rsid w:val="00990043"/>
    <w:rsid w:val="009900BB"/>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72D"/>
    <w:rsid w:val="009A1B07"/>
    <w:rsid w:val="009A32A4"/>
    <w:rsid w:val="009A340B"/>
    <w:rsid w:val="009A3CB0"/>
    <w:rsid w:val="009A4471"/>
    <w:rsid w:val="009A4B3D"/>
    <w:rsid w:val="009A52D7"/>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CB5"/>
    <w:rsid w:val="009C0DBA"/>
    <w:rsid w:val="009C14E6"/>
    <w:rsid w:val="009C1789"/>
    <w:rsid w:val="009C2805"/>
    <w:rsid w:val="009C2C43"/>
    <w:rsid w:val="009C2E64"/>
    <w:rsid w:val="009C32AD"/>
    <w:rsid w:val="009C3674"/>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3C6"/>
    <w:rsid w:val="009D54E0"/>
    <w:rsid w:val="009D5677"/>
    <w:rsid w:val="009D5717"/>
    <w:rsid w:val="009D57AB"/>
    <w:rsid w:val="009D57B5"/>
    <w:rsid w:val="009D600B"/>
    <w:rsid w:val="009D6862"/>
    <w:rsid w:val="009D6DE3"/>
    <w:rsid w:val="009D732B"/>
    <w:rsid w:val="009D758C"/>
    <w:rsid w:val="009D7906"/>
    <w:rsid w:val="009D791E"/>
    <w:rsid w:val="009D7AD3"/>
    <w:rsid w:val="009D7E1F"/>
    <w:rsid w:val="009E0ED5"/>
    <w:rsid w:val="009E10F8"/>
    <w:rsid w:val="009E1227"/>
    <w:rsid w:val="009E1713"/>
    <w:rsid w:val="009E1791"/>
    <w:rsid w:val="009E17C6"/>
    <w:rsid w:val="009E287F"/>
    <w:rsid w:val="009E2A18"/>
    <w:rsid w:val="009E3DFF"/>
    <w:rsid w:val="009E3EF0"/>
    <w:rsid w:val="009E428E"/>
    <w:rsid w:val="009E48D0"/>
    <w:rsid w:val="009E4EBD"/>
    <w:rsid w:val="009E5783"/>
    <w:rsid w:val="009E5921"/>
    <w:rsid w:val="009E5C18"/>
    <w:rsid w:val="009E5DE2"/>
    <w:rsid w:val="009E5E7B"/>
    <w:rsid w:val="009E6457"/>
    <w:rsid w:val="009E6A9A"/>
    <w:rsid w:val="009E6D6B"/>
    <w:rsid w:val="009E7840"/>
    <w:rsid w:val="009E7BC8"/>
    <w:rsid w:val="009E7CFD"/>
    <w:rsid w:val="009E7D2B"/>
    <w:rsid w:val="009E7E72"/>
    <w:rsid w:val="009F024F"/>
    <w:rsid w:val="009F02ED"/>
    <w:rsid w:val="009F0553"/>
    <w:rsid w:val="009F0C47"/>
    <w:rsid w:val="009F0D16"/>
    <w:rsid w:val="009F0E71"/>
    <w:rsid w:val="009F1446"/>
    <w:rsid w:val="009F1B3A"/>
    <w:rsid w:val="009F23A3"/>
    <w:rsid w:val="009F2871"/>
    <w:rsid w:val="009F2947"/>
    <w:rsid w:val="009F2AEE"/>
    <w:rsid w:val="009F2FD7"/>
    <w:rsid w:val="009F31AF"/>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D10"/>
    <w:rsid w:val="00A00863"/>
    <w:rsid w:val="00A00CE2"/>
    <w:rsid w:val="00A00F9C"/>
    <w:rsid w:val="00A01008"/>
    <w:rsid w:val="00A02839"/>
    <w:rsid w:val="00A02889"/>
    <w:rsid w:val="00A028DE"/>
    <w:rsid w:val="00A02AE2"/>
    <w:rsid w:val="00A02CE8"/>
    <w:rsid w:val="00A02D98"/>
    <w:rsid w:val="00A03150"/>
    <w:rsid w:val="00A03791"/>
    <w:rsid w:val="00A03A72"/>
    <w:rsid w:val="00A03D56"/>
    <w:rsid w:val="00A03D74"/>
    <w:rsid w:val="00A0472B"/>
    <w:rsid w:val="00A049B7"/>
    <w:rsid w:val="00A04BBD"/>
    <w:rsid w:val="00A05573"/>
    <w:rsid w:val="00A0589E"/>
    <w:rsid w:val="00A05C77"/>
    <w:rsid w:val="00A05CAE"/>
    <w:rsid w:val="00A060D2"/>
    <w:rsid w:val="00A06308"/>
    <w:rsid w:val="00A074A0"/>
    <w:rsid w:val="00A076A8"/>
    <w:rsid w:val="00A10734"/>
    <w:rsid w:val="00A10928"/>
    <w:rsid w:val="00A109DC"/>
    <w:rsid w:val="00A10FA2"/>
    <w:rsid w:val="00A1132C"/>
    <w:rsid w:val="00A114D6"/>
    <w:rsid w:val="00A12B33"/>
    <w:rsid w:val="00A13358"/>
    <w:rsid w:val="00A13F3B"/>
    <w:rsid w:val="00A147B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71E5"/>
    <w:rsid w:val="00A30E76"/>
    <w:rsid w:val="00A314BE"/>
    <w:rsid w:val="00A31521"/>
    <w:rsid w:val="00A31703"/>
    <w:rsid w:val="00A32634"/>
    <w:rsid w:val="00A3271E"/>
    <w:rsid w:val="00A32720"/>
    <w:rsid w:val="00A33606"/>
    <w:rsid w:val="00A3362A"/>
    <w:rsid w:val="00A336A7"/>
    <w:rsid w:val="00A33860"/>
    <w:rsid w:val="00A33C98"/>
    <w:rsid w:val="00A3437E"/>
    <w:rsid w:val="00A347C0"/>
    <w:rsid w:val="00A354E3"/>
    <w:rsid w:val="00A36C96"/>
    <w:rsid w:val="00A375C6"/>
    <w:rsid w:val="00A3794E"/>
    <w:rsid w:val="00A3795D"/>
    <w:rsid w:val="00A379D5"/>
    <w:rsid w:val="00A401DF"/>
    <w:rsid w:val="00A4035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A93"/>
    <w:rsid w:val="00A45E97"/>
    <w:rsid w:val="00A461A5"/>
    <w:rsid w:val="00A46375"/>
    <w:rsid w:val="00A47BDF"/>
    <w:rsid w:val="00A50481"/>
    <w:rsid w:val="00A50733"/>
    <w:rsid w:val="00A50BC6"/>
    <w:rsid w:val="00A50EC8"/>
    <w:rsid w:val="00A527E9"/>
    <w:rsid w:val="00A529A5"/>
    <w:rsid w:val="00A532A7"/>
    <w:rsid w:val="00A53306"/>
    <w:rsid w:val="00A53E36"/>
    <w:rsid w:val="00A53E57"/>
    <w:rsid w:val="00A53EA6"/>
    <w:rsid w:val="00A552D2"/>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2A"/>
    <w:rsid w:val="00A6461B"/>
    <w:rsid w:val="00A64BF2"/>
    <w:rsid w:val="00A64EB7"/>
    <w:rsid w:val="00A65CDB"/>
    <w:rsid w:val="00A661C0"/>
    <w:rsid w:val="00A668AD"/>
    <w:rsid w:val="00A66902"/>
    <w:rsid w:val="00A66B39"/>
    <w:rsid w:val="00A66E71"/>
    <w:rsid w:val="00A678AF"/>
    <w:rsid w:val="00A678C4"/>
    <w:rsid w:val="00A67D6D"/>
    <w:rsid w:val="00A70790"/>
    <w:rsid w:val="00A70975"/>
    <w:rsid w:val="00A70C0C"/>
    <w:rsid w:val="00A70E4A"/>
    <w:rsid w:val="00A71324"/>
    <w:rsid w:val="00A71743"/>
    <w:rsid w:val="00A7258B"/>
    <w:rsid w:val="00A727B7"/>
    <w:rsid w:val="00A72A78"/>
    <w:rsid w:val="00A72BB6"/>
    <w:rsid w:val="00A73058"/>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375"/>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689"/>
    <w:rsid w:val="00AA07DF"/>
    <w:rsid w:val="00AA0A24"/>
    <w:rsid w:val="00AA0EC2"/>
    <w:rsid w:val="00AA18B4"/>
    <w:rsid w:val="00AA1EA3"/>
    <w:rsid w:val="00AA24CB"/>
    <w:rsid w:val="00AA2546"/>
    <w:rsid w:val="00AA2B39"/>
    <w:rsid w:val="00AA348C"/>
    <w:rsid w:val="00AA3D07"/>
    <w:rsid w:val="00AA3DF7"/>
    <w:rsid w:val="00AA4253"/>
    <w:rsid w:val="00AA4585"/>
    <w:rsid w:val="00AA458E"/>
    <w:rsid w:val="00AA464C"/>
    <w:rsid w:val="00AA47E4"/>
    <w:rsid w:val="00AA495F"/>
    <w:rsid w:val="00AA4DA3"/>
    <w:rsid w:val="00AA580F"/>
    <w:rsid w:val="00AA5AAC"/>
    <w:rsid w:val="00AA694B"/>
    <w:rsid w:val="00AA6C2A"/>
    <w:rsid w:val="00AA6C75"/>
    <w:rsid w:val="00AA6CE4"/>
    <w:rsid w:val="00AA6DBB"/>
    <w:rsid w:val="00AA718E"/>
    <w:rsid w:val="00AA745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ED1"/>
    <w:rsid w:val="00AB6ABE"/>
    <w:rsid w:val="00AB6FC8"/>
    <w:rsid w:val="00AB729B"/>
    <w:rsid w:val="00AB7390"/>
    <w:rsid w:val="00AB7752"/>
    <w:rsid w:val="00AB7C28"/>
    <w:rsid w:val="00AB7FDC"/>
    <w:rsid w:val="00AC04CD"/>
    <w:rsid w:val="00AC0611"/>
    <w:rsid w:val="00AC0B89"/>
    <w:rsid w:val="00AC1648"/>
    <w:rsid w:val="00AC20F7"/>
    <w:rsid w:val="00AC21BF"/>
    <w:rsid w:val="00AC2241"/>
    <w:rsid w:val="00AC2763"/>
    <w:rsid w:val="00AC31D5"/>
    <w:rsid w:val="00AC3ECA"/>
    <w:rsid w:val="00AC4567"/>
    <w:rsid w:val="00AC5AFE"/>
    <w:rsid w:val="00AC6467"/>
    <w:rsid w:val="00AC6E03"/>
    <w:rsid w:val="00AC789B"/>
    <w:rsid w:val="00AC7950"/>
    <w:rsid w:val="00AC7DAA"/>
    <w:rsid w:val="00AD030E"/>
    <w:rsid w:val="00AD08D9"/>
    <w:rsid w:val="00AD1492"/>
    <w:rsid w:val="00AD1A89"/>
    <w:rsid w:val="00AD1C85"/>
    <w:rsid w:val="00AD1D11"/>
    <w:rsid w:val="00AD1DFF"/>
    <w:rsid w:val="00AD2241"/>
    <w:rsid w:val="00AD22BB"/>
    <w:rsid w:val="00AD27F9"/>
    <w:rsid w:val="00AD2B0D"/>
    <w:rsid w:val="00AD2D0F"/>
    <w:rsid w:val="00AD2FBA"/>
    <w:rsid w:val="00AD3515"/>
    <w:rsid w:val="00AD3698"/>
    <w:rsid w:val="00AD3787"/>
    <w:rsid w:val="00AD391F"/>
    <w:rsid w:val="00AD440E"/>
    <w:rsid w:val="00AD468D"/>
    <w:rsid w:val="00AD4F3B"/>
    <w:rsid w:val="00AD50A5"/>
    <w:rsid w:val="00AD5840"/>
    <w:rsid w:val="00AD5C22"/>
    <w:rsid w:val="00AD60FB"/>
    <w:rsid w:val="00AD72DF"/>
    <w:rsid w:val="00AD7458"/>
    <w:rsid w:val="00AD7A0A"/>
    <w:rsid w:val="00AD7F95"/>
    <w:rsid w:val="00AE0261"/>
    <w:rsid w:val="00AE07A4"/>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48"/>
    <w:rsid w:val="00AE4726"/>
    <w:rsid w:val="00AE5150"/>
    <w:rsid w:val="00AE5366"/>
    <w:rsid w:val="00AE53C9"/>
    <w:rsid w:val="00AE53F4"/>
    <w:rsid w:val="00AE55C3"/>
    <w:rsid w:val="00AE6417"/>
    <w:rsid w:val="00AE66A4"/>
    <w:rsid w:val="00AE66F2"/>
    <w:rsid w:val="00AE68B7"/>
    <w:rsid w:val="00AE69D7"/>
    <w:rsid w:val="00AE6A39"/>
    <w:rsid w:val="00AE748F"/>
    <w:rsid w:val="00AE757B"/>
    <w:rsid w:val="00AF0087"/>
    <w:rsid w:val="00AF0170"/>
    <w:rsid w:val="00AF0557"/>
    <w:rsid w:val="00AF0621"/>
    <w:rsid w:val="00AF0936"/>
    <w:rsid w:val="00AF0A42"/>
    <w:rsid w:val="00AF0CC8"/>
    <w:rsid w:val="00AF11FE"/>
    <w:rsid w:val="00AF1594"/>
    <w:rsid w:val="00AF189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639"/>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112"/>
    <w:rsid w:val="00B274A4"/>
    <w:rsid w:val="00B27C01"/>
    <w:rsid w:val="00B27CB4"/>
    <w:rsid w:val="00B27DED"/>
    <w:rsid w:val="00B30553"/>
    <w:rsid w:val="00B30B53"/>
    <w:rsid w:val="00B313CF"/>
    <w:rsid w:val="00B31517"/>
    <w:rsid w:val="00B3157F"/>
    <w:rsid w:val="00B317DC"/>
    <w:rsid w:val="00B31874"/>
    <w:rsid w:val="00B31A3C"/>
    <w:rsid w:val="00B31A43"/>
    <w:rsid w:val="00B31C55"/>
    <w:rsid w:val="00B31F80"/>
    <w:rsid w:val="00B32555"/>
    <w:rsid w:val="00B32626"/>
    <w:rsid w:val="00B32B5F"/>
    <w:rsid w:val="00B33659"/>
    <w:rsid w:val="00B34E5B"/>
    <w:rsid w:val="00B34E8B"/>
    <w:rsid w:val="00B3540C"/>
    <w:rsid w:val="00B354F6"/>
    <w:rsid w:val="00B360CF"/>
    <w:rsid w:val="00B36283"/>
    <w:rsid w:val="00B362D4"/>
    <w:rsid w:val="00B36F35"/>
    <w:rsid w:val="00B37028"/>
    <w:rsid w:val="00B37441"/>
    <w:rsid w:val="00B37BC6"/>
    <w:rsid w:val="00B37D2F"/>
    <w:rsid w:val="00B404FD"/>
    <w:rsid w:val="00B412F3"/>
    <w:rsid w:val="00B41571"/>
    <w:rsid w:val="00B415F2"/>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28B"/>
    <w:rsid w:val="00B505B5"/>
    <w:rsid w:val="00B50C63"/>
    <w:rsid w:val="00B50EA0"/>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3D0"/>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2E1"/>
    <w:rsid w:val="00B7006A"/>
    <w:rsid w:val="00B70198"/>
    <w:rsid w:val="00B70582"/>
    <w:rsid w:val="00B70E2A"/>
    <w:rsid w:val="00B70E44"/>
    <w:rsid w:val="00B71300"/>
    <w:rsid w:val="00B71397"/>
    <w:rsid w:val="00B71515"/>
    <w:rsid w:val="00B716E3"/>
    <w:rsid w:val="00B71BCC"/>
    <w:rsid w:val="00B72910"/>
    <w:rsid w:val="00B72E77"/>
    <w:rsid w:val="00B72EF6"/>
    <w:rsid w:val="00B72F44"/>
    <w:rsid w:val="00B731FD"/>
    <w:rsid w:val="00B73239"/>
    <w:rsid w:val="00B73AF2"/>
    <w:rsid w:val="00B74104"/>
    <w:rsid w:val="00B7416D"/>
    <w:rsid w:val="00B74536"/>
    <w:rsid w:val="00B74957"/>
    <w:rsid w:val="00B749EC"/>
    <w:rsid w:val="00B756D3"/>
    <w:rsid w:val="00B75901"/>
    <w:rsid w:val="00B76179"/>
    <w:rsid w:val="00B76413"/>
    <w:rsid w:val="00B76FAB"/>
    <w:rsid w:val="00B77119"/>
    <w:rsid w:val="00B77620"/>
    <w:rsid w:val="00B77886"/>
    <w:rsid w:val="00B77980"/>
    <w:rsid w:val="00B809B4"/>
    <w:rsid w:val="00B80D10"/>
    <w:rsid w:val="00B80FD9"/>
    <w:rsid w:val="00B81932"/>
    <w:rsid w:val="00B81E0F"/>
    <w:rsid w:val="00B820DD"/>
    <w:rsid w:val="00B82839"/>
    <w:rsid w:val="00B82D0F"/>
    <w:rsid w:val="00B82E0E"/>
    <w:rsid w:val="00B83A14"/>
    <w:rsid w:val="00B83BA0"/>
    <w:rsid w:val="00B84191"/>
    <w:rsid w:val="00B8568E"/>
    <w:rsid w:val="00B860B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013"/>
    <w:rsid w:val="00B93C14"/>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8A5"/>
    <w:rsid w:val="00BA1919"/>
    <w:rsid w:val="00BA1999"/>
    <w:rsid w:val="00BA1E49"/>
    <w:rsid w:val="00BA1F2F"/>
    <w:rsid w:val="00BA2212"/>
    <w:rsid w:val="00BA3A8D"/>
    <w:rsid w:val="00BA3C2C"/>
    <w:rsid w:val="00BA3DD3"/>
    <w:rsid w:val="00BA3E4F"/>
    <w:rsid w:val="00BA3EB5"/>
    <w:rsid w:val="00BA4055"/>
    <w:rsid w:val="00BA465C"/>
    <w:rsid w:val="00BA48A0"/>
    <w:rsid w:val="00BA4EB8"/>
    <w:rsid w:val="00BA5363"/>
    <w:rsid w:val="00BA608D"/>
    <w:rsid w:val="00BA6618"/>
    <w:rsid w:val="00BA68E1"/>
    <w:rsid w:val="00BA6BB5"/>
    <w:rsid w:val="00BA718E"/>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7AC"/>
    <w:rsid w:val="00BB2A74"/>
    <w:rsid w:val="00BB2B2E"/>
    <w:rsid w:val="00BB2B49"/>
    <w:rsid w:val="00BB385A"/>
    <w:rsid w:val="00BB3B84"/>
    <w:rsid w:val="00BB4772"/>
    <w:rsid w:val="00BB49F8"/>
    <w:rsid w:val="00BB4A82"/>
    <w:rsid w:val="00BB5C8D"/>
    <w:rsid w:val="00BB5D96"/>
    <w:rsid w:val="00BB5ED6"/>
    <w:rsid w:val="00BB6124"/>
    <w:rsid w:val="00BB7241"/>
    <w:rsid w:val="00BB7DCA"/>
    <w:rsid w:val="00BC02BF"/>
    <w:rsid w:val="00BC134A"/>
    <w:rsid w:val="00BC1772"/>
    <w:rsid w:val="00BC199E"/>
    <w:rsid w:val="00BC201B"/>
    <w:rsid w:val="00BC22B3"/>
    <w:rsid w:val="00BC24BA"/>
    <w:rsid w:val="00BC263F"/>
    <w:rsid w:val="00BC379E"/>
    <w:rsid w:val="00BC3F84"/>
    <w:rsid w:val="00BC49A8"/>
    <w:rsid w:val="00BC4E76"/>
    <w:rsid w:val="00BC4FD4"/>
    <w:rsid w:val="00BC527F"/>
    <w:rsid w:val="00BC5A44"/>
    <w:rsid w:val="00BC6623"/>
    <w:rsid w:val="00BC6971"/>
    <w:rsid w:val="00BC7090"/>
    <w:rsid w:val="00BC70C5"/>
    <w:rsid w:val="00BC72F7"/>
    <w:rsid w:val="00BC75DE"/>
    <w:rsid w:val="00BC7ADC"/>
    <w:rsid w:val="00BD0140"/>
    <w:rsid w:val="00BD07F8"/>
    <w:rsid w:val="00BD08A6"/>
    <w:rsid w:val="00BD0D19"/>
    <w:rsid w:val="00BD0D2C"/>
    <w:rsid w:val="00BD1221"/>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58C0"/>
    <w:rsid w:val="00BD613C"/>
    <w:rsid w:val="00BD617F"/>
    <w:rsid w:val="00BD698C"/>
    <w:rsid w:val="00BD6B43"/>
    <w:rsid w:val="00BD7378"/>
    <w:rsid w:val="00BD765F"/>
    <w:rsid w:val="00BD7B2D"/>
    <w:rsid w:val="00BD7BEE"/>
    <w:rsid w:val="00BE0420"/>
    <w:rsid w:val="00BE0F4F"/>
    <w:rsid w:val="00BE127A"/>
    <w:rsid w:val="00BE189F"/>
    <w:rsid w:val="00BE259C"/>
    <w:rsid w:val="00BE27D0"/>
    <w:rsid w:val="00BE3625"/>
    <w:rsid w:val="00BE3670"/>
    <w:rsid w:val="00BE3A23"/>
    <w:rsid w:val="00BE4C2A"/>
    <w:rsid w:val="00BE4C3E"/>
    <w:rsid w:val="00BE4E6C"/>
    <w:rsid w:val="00BE52BC"/>
    <w:rsid w:val="00BE54E0"/>
    <w:rsid w:val="00BE55AD"/>
    <w:rsid w:val="00BE57B8"/>
    <w:rsid w:val="00BE5A9C"/>
    <w:rsid w:val="00BE63D6"/>
    <w:rsid w:val="00BE7704"/>
    <w:rsid w:val="00BE7A2C"/>
    <w:rsid w:val="00BE7C87"/>
    <w:rsid w:val="00BE7D27"/>
    <w:rsid w:val="00BE7E99"/>
    <w:rsid w:val="00BF05E4"/>
    <w:rsid w:val="00BF081B"/>
    <w:rsid w:val="00BF0CC1"/>
    <w:rsid w:val="00BF114D"/>
    <w:rsid w:val="00BF1A09"/>
    <w:rsid w:val="00BF217E"/>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8B2"/>
    <w:rsid w:val="00BF79A7"/>
    <w:rsid w:val="00BF7D60"/>
    <w:rsid w:val="00BF7E33"/>
    <w:rsid w:val="00C00176"/>
    <w:rsid w:val="00C002A6"/>
    <w:rsid w:val="00C01129"/>
    <w:rsid w:val="00C01462"/>
    <w:rsid w:val="00C014B8"/>
    <w:rsid w:val="00C0153D"/>
    <w:rsid w:val="00C022A2"/>
    <w:rsid w:val="00C02AC2"/>
    <w:rsid w:val="00C02CA3"/>
    <w:rsid w:val="00C0305E"/>
    <w:rsid w:val="00C03AF5"/>
    <w:rsid w:val="00C03E49"/>
    <w:rsid w:val="00C03ED9"/>
    <w:rsid w:val="00C0488C"/>
    <w:rsid w:val="00C048B1"/>
    <w:rsid w:val="00C04B93"/>
    <w:rsid w:val="00C053E7"/>
    <w:rsid w:val="00C057BA"/>
    <w:rsid w:val="00C05BA7"/>
    <w:rsid w:val="00C05D76"/>
    <w:rsid w:val="00C0611C"/>
    <w:rsid w:val="00C06240"/>
    <w:rsid w:val="00C0626C"/>
    <w:rsid w:val="00C0670A"/>
    <w:rsid w:val="00C06B28"/>
    <w:rsid w:val="00C06C06"/>
    <w:rsid w:val="00C06CDE"/>
    <w:rsid w:val="00C07973"/>
    <w:rsid w:val="00C102ED"/>
    <w:rsid w:val="00C10B5A"/>
    <w:rsid w:val="00C10D51"/>
    <w:rsid w:val="00C11398"/>
    <w:rsid w:val="00C11F04"/>
    <w:rsid w:val="00C1256A"/>
    <w:rsid w:val="00C13A0A"/>
    <w:rsid w:val="00C13DC4"/>
    <w:rsid w:val="00C146CC"/>
    <w:rsid w:val="00C149B2"/>
    <w:rsid w:val="00C14AF1"/>
    <w:rsid w:val="00C14F85"/>
    <w:rsid w:val="00C15258"/>
    <w:rsid w:val="00C1528B"/>
    <w:rsid w:val="00C152D8"/>
    <w:rsid w:val="00C1624B"/>
    <w:rsid w:val="00C17505"/>
    <w:rsid w:val="00C17F28"/>
    <w:rsid w:val="00C17FC8"/>
    <w:rsid w:val="00C20028"/>
    <w:rsid w:val="00C20247"/>
    <w:rsid w:val="00C20C7B"/>
    <w:rsid w:val="00C20F09"/>
    <w:rsid w:val="00C20FF7"/>
    <w:rsid w:val="00C21360"/>
    <w:rsid w:val="00C2153C"/>
    <w:rsid w:val="00C21964"/>
    <w:rsid w:val="00C21A16"/>
    <w:rsid w:val="00C224C1"/>
    <w:rsid w:val="00C22AAD"/>
    <w:rsid w:val="00C230C7"/>
    <w:rsid w:val="00C236CD"/>
    <w:rsid w:val="00C23E87"/>
    <w:rsid w:val="00C23F5C"/>
    <w:rsid w:val="00C245DB"/>
    <w:rsid w:val="00C246C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BA8"/>
    <w:rsid w:val="00C3256A"/>
    <w:rsid w:val="00C32DBB"/>
    <w:rsid w:val="00C32F7F"/>
    <w:rsid w:val="00C3336F"/>
    <w:rsid w:val="00C337B6"/>
    <w:rsid w:val="00C33BA0"/>
    <w:rsid w:val="00C33C3B"/>
    <w:rsid w:val="00C33C63"/>
    <w:rsid w:val="00C33D6D"/>
    <w:rsid w:val="00C34296"/>
    <w:rsid w:val="00C34298"/>
    <w:rsid w:val="00C35712"/>
    <w:rsid w:val="00C3584B"/>
    <w:rsid w:val="00C358EA"/>
    <w:rsid w:val="00C359E0"/>
    <w:rsid w:val="00C35B59"/>
    <w:rsid w:val="00C35BC4"/>
    <w:rsid w:val="00C35DB2"/>
    <w:rsid w:val="00C35FC2"/>
    <w:rsid w:val="00C361BE"/>
    <w:rsid w:val="00C36AAC"/>
    <w:rsid w:val="00C36E64"/>
    <w:rsid w:val="00C36FC4"/>
    <w:rsid w:val="00C3753A"/>
    <w:rsid w:val="00C37E67"/>
    <w:rsid w:val="00C400B9"/>
    <w:rsid w:val="00C40202"/>
    <w:rsid w:val="00C40944"/>
    <w:rsid w:val="00C4118D"/>
    <w:rsid w:val="00C4253F"/>
    <w:rsid w:val="00C4262F"/>
    <w:rsid w:val="00C42C20"/>
    <w:rsid w:val="00C42EB1"/>
    <w:rsid w:val="00C430C1"/>
    <w:rsid w:val="00C43441"/>
    <w:rsid w:val="00C435A6"/>
    <w:rsid w:val="00C4363D"/>
    <w:rsid w:val="00C44365"/>
    <w:rsid w:val="00C4448F"/>
    <w:rsid w:val="00C4498C"/>
    <w:rsid w:val="00C44E2B"/>
    <w:rsid w:val="00C44E62"/>
    <w:rsid w:val="00C44F7B"/>
    <w:rsid w:val="00C45279"/>
    <w:rsid w:val="00C45825"/>
    <w:rsid w:val="00C459A7"/>
    <w:rsid w:val="00C45CE3"/>
    <w:rsid w:val="00C46116"/>
    <w:rsid w:val="00C46126"/>
    <w:rsid w:val="00C46293"/>
    <w:rsid w:val="00C46342"/>
    <w:rsid w:val="00C46374"/>
    <w:rsid w:val="00C468BC"/>
    <w:rsid w:val="00C46B96"/>
    <w:rsid w:val="00C46D5D"/>
    <w:rsid w:val="00C46D6D"/>
    <w:rsid w:val="00C472AC"/>
    <w:rsid w:val="00C477D6"/>
    <w:rsid w:val="00C50513"/>
    <w:rsid w:val="00C508ED"/>
    <w:rsid w:val="00C50F0A"/>
    <w:rsid w:val="00C513A8"/>
    <w:rsid w:val="00C51BC6"/>
    <w:rsid w:val="00C51C3A"/>
    <w:rsid w:val="00C5290B"/>
    <w:rsid w:val="00C52B2A"/>
    <w:rsid w:val="00C52DFA"/>
    <w:rsid w:val="00C534A4"/>
    <w:rsid w:val="00C53D4B"/>
    <w:rsid w:val="00C54127"/>
    <w:rsid w:val="00C54AA3"/>
    <w:rsid w:val="00C54DC8"/>
    <w:rsid w:val="00C54FB4"/>
    <w:rsid w:val="00C55388"/>
    <w:rsid w:val="00C55561"/>
    <w:rsid w:val="00C559A7"/>
    <w:rsid w:val="00C55A9A"/>
    <w:rsid w:val="00C55A9C"/>
    <w:rsid w:val="00C55DC2"/>
    <w:rsid w:val="00C55DF8"/>
    <w:rsid w:val="00C55FB1"/>
    <w:rsid w:val="00C56335"/>
    <w:rsid w:val="00C56766"/>
    <w:rsid w:val="00C57DD6"/>
    <w:rsid w:val="00C57EC3"/>
    <w:rsid w:val="00C6022B"/>
    <w:rsid w:val="00C60360"/>
    <w:rsid w:val="00C60D23"/>
    <w:rsid w:val="00C60F26"/>
    <w:rsid w:val="00C61194"/>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A20"/>
    <w:rsid w:val="00C66A3F"/>
    <w:rsid w:val="00C66FC5"/>
    <w:rsid w:val="00C67393"/>
    <w:rsid w:val="00C67777"/>
    <w:rsid w:val="00C67864"/>
    <w:rsid w:val="00C67A1C"/>
    <w:rsid w:val="00C7013F"/>
    <w:rsid w:val="00C702A8"/>
    <w:rsid w:val="00C70627"/>
    <w:rsid w:val="00C70F5A"/>
    <w:rsid w:val="00C71321"/>
    <w:rsid w:val="00C717B9"/>
    <w:rsid w:val="00C72C77"/>
    <w:rsid w:val="00C73187"/>
    <w:rsid w:val="00C738C1"/>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C52"/>
    <w:rsid w:val="00C77EEE"/>
    <w:rsid w:val="00C80015"/>
    <w:rsid w:val="00C801BC"/>
    <w:rsid w:val="00C8033C"/>
    <w:rsid w:val="00C81020"/>
    <w:rsid w:val="00C81916"/>
    <w:rsid w:val="00C821AB"/>
    <w:rsid w:val="00C825BB"/>
    <w:rsid w:val="00C82652"/>
    <w:rsid w:val="00C8277B"/>
    <w:rsid w:val="00C82929"/>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C05"/>
    <w:rsid w:val="00C9373F"/>
    <w:rsid w:val="00C937FD"/>
    <w:rsid w:val="00C94B30"/>
    <w:rsid w:val="00C94F37"/>
    <w:rsid w:val="00C95CDA"/>
    <w:rsid w:val="00C95F0D"/>
    <w:rsid w:val="00C96612"/>
    <w:rsid w:val="00C96857"/>
    <w:rsid w:val="00C97957"/>
    <w:rsid w:val="00C97D7F"/>
    <w:rsid w:val="00C97E1F"/>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6D2"/>
    <w:rsid w:val="00CA5864"/>
    <w:rsid w:val="00CA5BA4"/>
    <w:rsid w:val="00CA63DA"/>
    <w:rsid w:val="00CA6B4C"/>
    <w:rsid w:val="00CA6B6B"/>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C5F"/>
    <w:rsid w:val="00CC3333"/>
    <w:rsid w:val="00CC3821"/>
    <w:rsid w:val="00CC38A6"/>
    <w:rsid w:val="00CC3DD0"/>
    <w:rsid w:val="00CC3F42"/>
    <w:rsid w:val="00CC3FC0"/>
    <w:rsid w:val="00CC4134"/>
    <w:rsid w:val="00CC4900"/>
    <w:rsid w:val="00CC4FFC"/>
    <w:rsid w:val="00CC50E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AD1"/>
    <w:rsid w:val="00CD2B40"/>
    <w:rsid w:val="00CD2E4C"/>
    <w:rsid w:val="00CD307F"/>
    <w:rsid w:val="00CD3257"/>
    <w:rsid w:val="00CD32D5"/>
    <w:rsid w:val="00CD40F4"/>
    <w:rsid w:val="00CD4304"/>
    <w:rsid w:val="00CD4D85"/>
    <w:rsid w:val="00CD505C"/>
    <w:rsid w:val="00CD5361"/>
    <w:rsid w:val="00CD56FD"/>
    <w:rsid w:val="00CD5CA0"/>
    <w:rsid w:val="00CD669F"/>
    <w:rsid w:val="00CD686D"/>
    <w:rsid w:val="00CD6919"/>
    <w:rsid w:val="00CD70F7"/>
    <w:rsid w:val="00CD75E6"/>
    <w:rsid w:val="00CD7779"/>
    <w:rsid w:val="00CD7E97"/>
    <w:rsid w:val="00CE0045"/>
    <w:rsid w:val="00CE00A4"/>
    <w:rsid w:val="00CE0172"/>
    <w:rsid w:val="00CE02B2"/>
    <w:rsid w:val="00CE05C7"/>
    <w:rsid w:val="00CE07F9"/>
    <w:rsid w:val="00CE0900"/>
    <w:rsid w:val="00CE09E7"/>
    <w:rsid w:val="00CE0B3F"/>
    <w:rsid w:val="00CE114E"/>
    <w:rsid w:val="00CE13CE"/>
    <w:rsid w:val="00CE160C"/>
    <w:rsid w:val="00CE1706"/>
    <w:rsid w:val="00CE215E"/>
    <w:rsid w:val="00CE2681"/>
    <w:rsid w:val="00CE2EFB"/>
    <w:rsid w:val="00CE350B"/>
    <w:rsid w:val="00CE39DC"/>
    <w:rsid w:val="00CE3F27"/>
    <w:rsid w:val="00CE4E6D"/>
    <w:rsid w:val="00CE4E94"/>
    <w:rsid w:val="00CE5907"/>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5B0"/>
    <w:rsid w:val="00CF3A57"/>
    <w:rsid w:val="00CF3E59"/>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7C4"/>
    <w:rsid w:val="00D05810"/>
    <w:rsid w:val="00D05CB6"/>
    <w:rsid w:val="00D06B4C"/>
    <w:rsid w:val="00D06D37"/>
    <w:rsid w:val="00D0708E"/>
    <w:rsid w:val="00D07375"/>
    <w:rsid w:val="00D0765E"/>
    <w:rsid w:val="00D077DD"/>
    <w:rsid w:val="00D079AF"/>
    <w:rsid w:val="00D07D58"/>
    <w:rsid w:val="00D07F92"/>
    <w:rsid w:val="00D10091"/>
    <w:rsid w:val="00D10C0E"/>
    <w:rsid w:val="00D11252"/>
    <w:rsid w:val="00D11296"/>
    <w:rsid w:val="00D11B9D"/>
    <w:rsid w:val="00D11F44"/>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1FC"/>
    <w:rsid w:val="00D16BF6"/>
    <w:rsid w:val="00D16F9E"/>
    <w:rsid w:val="00D17809"/>
    <w:rsid w:val="00D17A64"/>
    <w:rsid w:val="00D208B1"/>
    <w:rsid w:val="00D2097A"/>
    <w:rsid w:val="00D20FF0"/>
    <w:rsid w:val="00D21A1D"/>
    <w:rsid w:val="00D2217C"/>
    <w:rsid w:val="00D22190"/>
    <w:rsid w:val="00D22AF0"/>
    <w:rsid w:val="00D22E17"/>
    <w:rsid w:val="00D22E1A"/>
    <w:rsid w:val="00D22F55"/>
    <w:rsid w:val="00D2337A"/>
    <w:rsid w:val="00D237CE"/>
    <w:rsid w:val="00D23836"/>
    <w:rsid w:val="00D23894"/>
    <w:rsid w:val="00D23D8A"/>
    <w:rsid w:val="00D2410D"/>
    <w:rsid w:val="00D244EA"/>
    <w:rsid w:val="00D246AC"/>
    <w:rsid w:val="00D24900"/>
    <w:rsid w:val="00D24A41"/>
    <w:rsid w:val="00D24C86"/>
    <w:rsid w:val="00D25782"/>
    <w:rsid w:val="00D25A5B"/>
    <w:rsid w:val="00D25E4E"/>
    <w:rsid w:val="00D26080"/>
    <w:rsid w:val="00D272EE"/>
    <w:rsid w:val="00D274F3"/>
    <w:rsid w:val="00D2773D"/>
    <w:rsid w:val="00D27819"/>
    <w:rsid w:val="00D3057C"/>
    <w:rsid w:val="00D30778"/>
    <w:rsid w:val="00D30E57"/>
    <w:rsid w:val="00D31516"/>
    <w:rsid w:val="00D3159B"/>
    <w:rsid w:val="00D31AD3"/>
    <w:rsid w:val="00D31AD8"/>
    <w:rsid w:val="00D321AF"/>
    <w:rsid w:val="00D327B6"/>
    <w:rsid w:val="00D32FE6"/>
    <w:rsid w:val="00D3314A"/>
    <w:rsid w:val="00D3315A"/>
    <w:rsid w:val="00D3321B"/>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CC1"/>
    <w:rsid w:val="00D41D4C"/>
    <w:rsid w:val="00D421EF"/>
    <w:rsid w:val="00D4250F"/>
    <w:rsid w:val="00D431BB"/>
    <w:rsid w:val="00D43269"/>
    <w:rsid w:val="00D4354F"/>
    <w:rsid w:val="00D43FDE"/>
    <w:rsid w:val="00D4448D"/>
    <w:rsid w:val="00D445AA"/>
    <w:rsid w:val="00D44A56"/>
    <w:rsid w:val="00D44E0E"/>
    <w:rsid w:val="00D455E8"/>
    <w:rsid w:val="00D456E6"/>
    <w:rsid w:val="00D46185"/>
    <w:rsid w:val="00D463ED"/>
    <w:rsid w:val="00D4661E"/>
    <w:rsid w:val="00D4687F"/>
    <w:rsid w:val="00D46B9A"/>
    <w:rsid w:val="00D46D40"/>
    <w:rsid w:val="00D474A7"/>
    <w:rsid w:val="00D47911"/>
    <w:rsid w:val="00D47950"/>
    <w:rsid w:val="00D47B6C"/>
    <w:rsid w:val="00D5027A"/>
    <w:rsid w:val="00D50358"/>
    <w:rsid w:val="00D5070A"/>
    <w:rsid w:val="00D50B57"/>
    <w:rsid w:val="00D50B92"/>
    <w:rsid w:val="00D50C93"/>
    <w:rsid w:val="00D5133B"/>
    <w:rsid w:val="00D518B9"/>
    <w:rsid w:val="00D518DB"/>
    <w:rsid w:val="00D51A3E"/>
    <w:rsid w:val="00D51B1D"/>
    <w:rsid w:val="00D51F3F"/>
    <w:rsid w:val="00D53BC0"/>
    <w:rsid w:val="00D5427D"/>
    <w:rsid w:val="00D5459D"/>
    <w:rsid w:val="00D54614"/>
    <w:rsid w:val="00D547B4"/>
    <w:rsid w:val="00D54B79"/>
    <w:rsid w:val="00D552D1"/>
    <w:rsid w:val="00D555C7"/>
    <w:rsid w:val="00D557A1"/>
    <w:rsid w:val="00D559F8"/>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3C9"/>
    <w:rsid w:val="00D636C9"/>
    <w:rsid w:val="00D6442A"/>
    <w:rsid w:val="00D6449D"/>
    <w:rsid w:val="00D646CA"/>
    <w:rsid w:val="00D64AB5"/>
    <w:rsid w:val="00D654CA"/>
    <w:rsid w:val="00D654EB"/>
    <w:rsid w:val="00D65711"/>
    <w:rsid w:val="00D65AE9"/>
    <w:rsid w:val="00D65F5C"/>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983"/>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35"/>
    <w:rsid w:val="00D81F55"/>
    <w:rsid w:val="00D827E3"/>
    <w:rsid w:val="00D829D5"/>
    <w:rsid w:val="00D83251"/>
    <w:rsid w:val="00D83AD1"/>
    <w:rsid w:val="00D83AFF"/>
    <w:rsid w:val="00D840C3"/>
    <w:rsid w:val="00D8420E"/>
    <w:rsid w:val="00D842AA"/>
    <w:rsid w:val="00D84349"/>
    <w:rsid w:val="00D84C45"/>
    <w:rsid w:val="00D85053"/>
    <w:rsid w:val="00D8590A"/>
    <w:rsid w:val="00D85A4B"/>
    <w:rsid w:val="00D85FF4"/>
    <w:rsid w:val="00D86005"/>
    <w:rsid w:val="00D8677B"/>
    <w:rsid w:val="00D869F9"/>
    <w:rsid w:val="00D86C0D"/>
    <w:rsid w:val="00D86C27"/>
    <w:rsid w:val="00D86CED"/>
    <w:rsid w:val="00D8712E"/>
    <w:rsid w:val="00D87C5D"/>
    <w:rsid w:val="00D9114D"/>
    <w:rsid w:val="00D911E7"/>
    <w:rsid w:val="00D91418"/>
    <w:rsid w:val="00D9181F"/>
    <w:rsid w:val="00D91A43"/>
    <w:rsid w:val="00D91A47"/>
    <w:rsid w:val="00D91CAF"/>
    <w:rsid w:val="00D92335"/>
    <w:rsid w:val="00D92ECD"/>
    <w:rsid w:val="00D92FAF"/>
    <w:rsid w:val="00D933B2"/>
    <w:rsid w:val="00D93B8B"/>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45F"/>
    <w:rsid w:val="00DA1B62"/>
    <w:rsid w:val="00DA1BE2"/>
    <w:rsid w:val="00DA1F38"/>
    <w:rsid w:val="00DA2707"/>
    <w:rsid w:val="00DA2805"/>
    <w:rsid w:val="00DA2B4E"/>
    <w:rsid w:val="00DA2D2E"/>
    <w:rsid w:val="00DA2DD5"/>
    <w:rsid w:val="00DA2E87"/>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839"/>
    <w:rsid w:val="00DB2B8F"/>
    <w:rsid w:val="00DB306E"/>
    <w:rsid w:val="00DB3072"/>
    <w:rsid w:val="00DB317D"/>
    <w:rsid w:val="00DB355F"/>
    <w:rsid w:val="00DB3A93"/>
    <w:rsid w:val="00DB3E91"/>
    <w:rsid w:val="00DB3F49"/>
    <w:rsid w:val="00DB4585"/>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1FDE"/>
    <w:rsid w:val="00DC226F"/>
    <w:rsid w:val="00DC27AE"/>
    <w:rsid w:val="00DC2AB5"/>
    <w:rsid w:val="00DC2DD0"/>
    <w:rsid w:val="00DC3959"/>
    <w:rsid w:val="00DC4052"/>
    <w:rsid w:val="00DC481E"/>
    <w:rsid w:val="00DC4B4A"/>
    <w:rsid w:val="00DC4B60"/>
    <w:rsid w:val="00DC4E94"/>
    <w:rsid w:val="00DC4F29"/>
    <w:rsid w:val="00DC50F7"/>
    <w:rsid w:val="00DC512D"/>
    <w:rsid w:val="00DC555C"/>
    <w:rsid w:val="00DC5753"/>
    <w:rsid w:val="00DC5AD5"/>
    <w:rsid w:val="00DC5C87"/>
    <w:rsid w:val="00DC5E5B"/>
    <w:rsid w:val="00DC6335"/>
    <w:rsid w:val="00DC643F"/>
    <w:rsid w:val="00DC6E8C"/>
    <w:rsid w:val="00DC6E8D"/>
    <w:rsid w:val="00DC71FD"/>
    <w:rsid w:val="00DC7445"/>
    <w:rsid w:val="00DC7E06"/>
    <w:rsid w:val="00DD00B8"/>
    <w:rsid w:val="00DD0E11"/>
    <w:rsid w:val="00DD1409"/>
    <w:rsid w:val="00DD148C"/>
    <w:rsid w:val="00DD179A"/>
    <w:rsid w:val="00DD1A40"/>
    <w:rsid w:val="00DD1B9A"/>
    <w:rsid w:val="00DD1F0F"/>
    <w:rsid w:val="00DD221A"/>
    <w:rsid w:val="00DD2AD2"/>
    <w:rsid w:val="00DD2AF7"/>
    <w:rsid w:val="00DD2ED9"/>
    <w:rsid w:val="00DD30F0"/>
    <w:rsid w:val="00DD32F1"/>
    <w:rsid w:val="00DD378B"/>
    <w:rsid w:val="00DD3CC6"/>
    <w:rsid w:val="00DD4603"/>
    <w:rsid w:val="00DD475A"/>
    <w:rsid w:val="00DD47EB"/>
    <w:rsid w:val="00DD5178"/>
    <w:rsid w:val="00DD5449"/>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DA4"/>
    <w:rsid w:val="00DE26F8"/>
    <w:rsid w:val="00DE286E"/>
    <w:rsid w:val="00DE29A7"/>
    <w:rsid w:val="00DE3604"/>
    <w:rsid w:val="00DE3A04"/>
    <w:rsid w:val="00DE450C"/>
    <w:rsid w:val="00DE4A02"/>
    <w:rsid w:val="00DE51A4"/>
    <w:rsid w:val="00DE5557"/>
    <w:rsid w:val="00DE577D"/>
    <w:rsid w:val="00DE57AD"/>
    <w:rsid w:val="00DE5894"/>
    <w:rsid w:val="00DE5DA6"/>
    <w:rsid w:val="00DE5FA6"/>
    <w:rsid w:val="00DE682B"/>
    <w:rsid w:val="00DE68C0"/>
    <w:rsid w:val="00DE6B45"/>
    <w:rsid w:val="00DE6EB6"/>
    <w:rsid w:val="00DE6F96"/>
    <w:rsid w:val="00DE7030"/>
    <w:rsid w:val="00DE721F"/>
    <w:rsid w:val="00DE7665"/>
    <w:rsid w:val="00DE7B14"/>
    <w:rsid w:val="00DE7BC1"/>
    <w:rsid w:val="00DF0DD9"/>
    <w:rsid w:val="00DF2387"/>
    <w:rsid w:val="00DF2E13"/>
    <w:rsid w:val="00DF342C"/>
    <w:rsid w:val="00DF344A"/>
    <w:rsid w:val="00DF4964"/>
    <w:rsid w:val="00DF4D0A"/>
    <w:rsid w:val="00DF5244"/>
    <w:rsid w:val="00DF5253"/>
    <w:rsid w:val="00DF5E93"/>
    <w:rsid w:val="00DF624A"/>
    <w:rsid w:val="00DF68EE"/>
    <w:rsid w:val="00DF742A"/>
    <w:rsid w:val="00DF7575"/>
    <w:rsid w:val="00E00093"/>
    <w:rsid w:val="00E00508"/>
    <w:rsid w:val="00E009AE"/>
    <w:rsid w:val="00E00C8F"/>
    <w:rsid w:val="00E0132B"/>
    <w:rsid w:val="00E015E9"/>
    <w:rsid w:val="00E01CEC"/>
    <w:rsid w:val="00E01F61"/>
    <w:rsid w:val="00E01FD6"/>
    <w:rsid w:val="00E02D39"/>
    <w:rsid w:val="00E04826"/>
    <w:rsid w:val="00E04BF5"/>
    <w:rsid w:val="00E055EA"/>
    <w:rsid w:val="00E05A6F"/>
    <w:rsid w:val="00E05AB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4FA"/>
    <w:rsid w:val="00E12718"/>
    <w:rsid w:val="00E12A75"/>
    <w:rsid w:val="00E12B2B"/>
    <w:rsid w:val="00E12CF4"/>
    <w:rsid w:val="00E1320F"/>
    <w:rsid w:val="00E13570"/>
    <w:rsid w:val="00E13A0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09"/>
    <w:rsid w:val="00E231FC"/>
    <w:rsid w:val="00E23588"/>
    <w:rsid w:val="00E23E48"/>
    <w:rsid w:val="00E23E9E"/>
    <w:rsid w:val="00E2415F"/>
    <w:rsid w:val="00E243D5"/>
    <w:rsid w:val="00E24437"/>
    <w:rsid w:val="00E24C5C"/>
    <w:rsid w:val="00E24E40"/>
    <w:rsid w:val="00E251A0"/>
    <w:rsid w:val="00E251E9"/>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20A"/>
    <w:rsid w:val="00E3446A"/>
    <w:rsid w:val="00E345E8"/>
    <w:rsid w:val="00E35379"/>
    <w:rsid w:val="00E353F1"/>
    <w:rsid w:val="00E358AC"/>
    <w:rsid w:val="00E35B13"/>
    <w:rsid w:val="00E35BF2"/>
    <w:rsid w:val="00E35C25"/>
    <w:rsid w:val="00E35E2F"/>
    <w:rsid w:val="00E36080"/>
    <w:rsid w:val="00E3657F"/>
    <w:rsid w:val="00E376C5"/>
    <w:rsid w:val="00E37F23"/>
    <w:rsid w:val="00E400DD"/>
    <w:rsid w:val="00E40E82"/>
    <w:rsid w:val="00E41F28"/>
    <w:rsid w:val="00E41F9E"/>
    <w:rsid w:val="00E4266D"/>
    <w:rsid w:val="00E42B5E"/>
    <w:rsid w:val="00E42E01"/>
    <w:rsid w:val="00E43435"/>
    <w:rsid w:val="00E4418B"/>
    <w:rsid w:val="00E441DC"/>
    <w:rsid w:val="00E4452F"/>
    <w:rsid w:val="00E4490C"/>
    <w:rsid w:val="00E44B59"/>
    <w:rsid w:val="00E45132"/>
    <w:rsid w:val="00E45138"/>
    <w:rsid w:val="00E4537F"/>
    <w:rsid w:val="00E45382"/>
    <w:rsid w:val="00E45732"/>
    <w:rsid w:val="00E45FCA"/>
    <w:rsid w:val="00E47732"/>
    <w:rsid w:val="00E479C5"/>
    <w:rsid w:val="00E50E49"/>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21"/>
    <w:rsid w:val="00E54D55"/>
    <w:rsid w:val="00E54D98"/>
    <w:rsid w:val="00E558D7"/>
    <w:rsid w:val="00E5680B"/>
    <w:rsid w:val="00E56A08"/>
    <w:rsid w:val="00E571BF"/>
    <w:rsid w:val="00E571DA"/>
    <w:rsid w:val="00E57337"/>
    <w:rsid w:val="00E573EB"/>
    <w:rsid w:val="00E6002E"/>
    <w:rsid w:val="00E602DB"/>
    <w:rsid w:val="00E607CF"/>
    <w:rsid w:val="00E609DE"/>
    <w:rsid w:val="00E6149A"/>
    <w:rsid w:val="00E614C7"/>
    <w:rsid w:val="00E61609"/>
    <w:rsid w:val="00E61AA0"/>
    <w:rsid w:val="00E6204B"/>
    <w:rsid w:val="00E62082"/>
    <w:rsid w:val="00E622D1"/>
    <w:rsid w:val="00E622FD"/>
    <w:rsid w:val="00E6245E"/>
    <w:rsid w:val="00E62E4D"/>
    <w:rsid w:val="00E62E88"/>
    <w:rsid w:val="00E63126"/>
    <w:rsid w:val="00E63CC6"/>
    <w:rsid w:val="00E63DD3"/>
    <w:rsid w:val="00E644D3"/>
    <w:rsid w:val="00E64DE1"/>
    <w:rsid w:val="00E65758"/>
    <w:rsid w:val="00E65EE8"/>
    <w:rsid w:val="00E660FC"/>
    <w:rsid w:val="00E66372"/>
    <w:rsid w:val="00E668B1"/>
    <w:rsid w:val="00E66DF3"/>
    <w:rsid w:val="00E670E5"/>
    <w:rsid w:val="00E67348"/>
    <w:rsid w:val="00E675B1"/>
    <w:rsid w:val="00E676A3"/>
    <w:rsid w:val="00E7033F"/>
    <w:rsid w:val="00E712C9"/>
    <w:rsid w:val="00E713BF"/>
    <w:rsid w:val="00E713C3"/>
    <w:rsid w:val="00E71555"/>
    <w:rsid w:val="00E7175B"/>
    <w:rsid w:val="00E71E28"/>
    <w:rsid w:val="00E71FD8"/>
    <w:rsid w:val="00E72EFC"/>
    <w:rsid w:val="00E73437"/>
    <w:rsid w:val="00E73490"/>
    <w:rsid w:val="00E735A0"/>
    <w:rsid w:val="00E7365E"/>
    <w:rsid w:val="00E73747"/>
    <w:rsid w:val="00E742BB"/>
    <w:rsid w:val="00E742EB"/>
    <w:rsid w:val="00E743A0"/>
    <w:rsid w:val="00E746ED"/>
    <w:rsid w:val="00E74A28"/>
    <w:rsid w:val="00E74F24"/>
    <w:rsid w:val="00E754A8"/>
    <w:rsid w:val="00E755B5"/>
    <w:rsid w:val="00E76118"/>
    <w:rsid w:val="00E761AB"/>
    <w:rsid w:val="00E7644A"/>
    <w:rsid w:val="00E76480"/>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5B3"/>
    <w:rsid w:val="00E93F10"/>
    <w:rsid w:val="00E93FC5"/>
    <w:rsid w:val="00E9427F"/>
    <w:rsid w:val="00E951B2"/>
    <w:rsid w:val="00E9582B"/>
    <w:rsid w:val="00E97F4E"/>
    <w:rsid w:val="00EA02AA"/>
    <w:rsid w:val="00EA02C2"/>
    <w:rsid w:val="00EA1342"/>
    <w:rsid w:val="00EA2060"/>
    <w:rsid w:val="00EA2383"/>
    <w:rsid w:val="00EA30D1"/>
    <w:rsid w:val="00EA3230"/>
    <w:rsid w:val="00EA34EC"/>
    <w:rsid w:val="00EA3762"/>
    <w:rsid w:val="00EA4102"/>
    <w:rsid w:val="00EA478F"/>
    <w:rsid w:val="00EA49A9"/>
    <w:rsid w:val="00EA4AB9"/>
    <w:rsid w:val="00EA4CE7"/>
    <w:rsid w:val="00EA4F03"/>
    <w:rsid w:val="00EA575D"/>
    <w:rsid w:val="00EA627E"/>
    <w:rsid w:val="00EA672D"/>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BD0"/>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24F"/>
    <w:rsid w:val="00EC14B0"/>
    <w:rsid w:val="00EC1569"/>
    <w:rsid w:val="00EC1A21"/>
    <w:rsid w:val="00EC1AD0"/>
    <w:rsid w:val="00EC1FFC"/>
    <w:rsid w:val="00EC23BF"/>
    <w:rsid w:val="00EC2431"/>
    <w:rsid w:val="00EC2456"/>
    <w:rsid w:val="00EC2483"/>
    <w:rsid w:val="00EC24D9"/>
    <w:rsid w:val="00EC272F"/>
    <w:rsid w:val="00EC2A33"/>
    <w:rsid w:val="00EC2B6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396"/>
    <w:rsid w:val="00ED04AC"/>
    <w:rsid w:val="00ED0889"/>
    <w:rsid w:val="00ED095F"/>
    <w:rsid w:val="00ED0BFA"/>
    <w:rsid w:val="00ED0BFB"/>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9C"/>
    <w:rsid w:val="00ED69F9"/>
    <w:rsid w:val="00ED70D2"/>
    <w:rsid w:val="00ED70DC"/>
    <w:rsid w:val="00ED77C0"/>
    <w:rsid w:val="00ED7D25"/>
    <w:rsid w:val="00EE03B1"/>
    <w:rsid w:val="00EE04F3"/>
    <w:rsid w:val="00EE07CD"/>
    <w:rsid w:val="00EE0C18"/>
    <w:rsid w:val="00EE12FF"/>
    <w:rsid w:val="00EE1325"/>
    <w:rsid w:val="00EE135A"/>
    <w:rsid w:val="00EE1CEE"/>
    <w:rsid w:val="00EE1F5E"/>
    <w:rsid w:val="00EE2A05"/>
    <w:rsid w:val="00EE2E3C"/>
    <w:rsid w:val="00EE313E"/>
    <w:rsid w:val="00EE3A65"/>
    <w:rsid w:val="00EE3B4C"/>
    <w:rsid w:val="00EE3B86"/>
    <w:rsid w:val="00EE3BDF"/>
    <w:rsid w:val="00EE402F"/>
    <w:rsid w:val="00EE4544"/>
    <w:rsid w:val="00EE4640"/>
    <w:rsid w:val="00EE48F9"/>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2E8"/>
    <w:rsid w:val="00EF5469"/>
    <w:rsid w:val="00EF54EF"/>
    <w:rsid w:val="00EF5672"/>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542"/>
    <w:rsid w:val="00F0460C"/>
    <w:rsid w:val="00F04641"/>
    <w:rsid w:val="00F04986"/>
    <w:rsid w:val="00F0498C"/>
    <w:rsid w:val="00F04C2B"/>
    <w:rsid w:val="00F04FC3"/>
    <w:rsid w:val="00F05120"/>
    <w:rsid w:val="00F053B7"/>
    <w:rsid w:val="00F05C9B"/>
    <w:rsid w:val="00F06C85"/>
    <w:rsid w:val="00F06D80"/>
    <w:rsid w:val="00F06FB1"/>
    <w:rsid w:val="00F07545"/>
    <w:rsid w:val="00F075D1"/>
    <w:rsid w:val="00F07A76"/>
    <w:rsid w:val="00F10195"/>
    <w:rsid w:val="00F10BEB"/>
    <w:rsid w:val="00F10F1C"/>
    <w:rsid w:val="00F11124"/>
    <w:rsid w:val="00F11354"/>
    <w:rsid w:val="00F11464"/>
    <w:rsid w:val="00F11599"/>
    <w:rsid w:val="00F11673"/>
    <w:rsid w:val="00F11A60"/>
    <w:rsid w:val="00F11AAB"/>
    <w:rsid w:val="00F122AD"/>
    <w:rsid w:val="00F13460"/>
    <w:rsid w:val="00F13507"/>
    <w:rsid w:val="00F13BBB"/>
    <w:rsid w:val="00F145E6"/>
    <w:rsid w:val="00F148DD"/>
    <w:rsid w:val="00F15152"/>
    <w:rsid w:val="00F152F1"/>
    <w:rsid w:val="00F15519"/>
    <w:rsid w:val="00F15C86"/>
    <w:rsid w:val="00F1655A"/>
    <w:rsid w:val="00F16572"/>
    <w:rsid w:val="00F16BB0"/>
    <w:rsid w:val="00F1744A"/>
    <w:rsid w:val="00F17C95"/>
    <w:rsid w:val="00F17E80"/>
    <w:rsid w:val="00F20EE1"/>
    <w:rsid w:val="00F21125"/>
    <w:rsid w:val="00F211F7"/>
    <w:rsid w:val="00F213B0"/>
    <w:rsid w:val="00F21740"/>
    <w:rsid w:val="00F22741"/>
    <w:rsid w:val="00F22B4F"/>
    <w:rsid w:val="00F242D8"/>
    <w:rsid w:val="00F24302"/>
    <w:rsid w:val="00F24351"/>
    <w:rsid w:val="00F24A2E"/>
    <w:rsid w:val="00F24AF0"/>
    <w:rsid w:val="00F24B50"/>
    <w:rsid w:val="00F25037"/>
    <w:rsid w:val="00F254B5"/>
    <w:rsid w:val="00F2557F"/>
    <w:rsid w:val="00F257B1"/>
    <w:rsid w:val="00F25CEE"/>
    <w:rsid w:val="00F2648E"/>
    <w:rsid w:val="00F26756"/>
    <w:rsid w:val="00F26C78"/>
    <w:rsid w:val="00F271E5"/>
    <w:rsid w:val="00F27591"/>
    <w:rsid w:val="00F276BB"/>
    <w:rsid w:val="00F277D6"/>
    <w:rsid w:val="00F27D39"/>
    <w:rsid w:val="00F27DE1"/>
    <w:rsid w:val="00F3035E"/>
    <w:rsid w:val="00F30851"/>
    <w:rsid w:val="00F30A6D"/>
    <w:rsid w:val="00F3172C"/>
    <w:rsid w:val="00F3175C"/>
    <w:rsid w:val="00F3181E"/>
    <w:rsid w:val="00F31F47"/>
    <w:rsid w:val="00F321CA"/>
    <w:rsid w:val="00F325E9"/>
    <w:rsid w:val="00F3272F"/>
    <w:rsid w:val="00F340E8"/>
    <w:rsid w:val="00F3565E"/>
    <w:rsid w:val="00F366AF"/>
    <w:rsid w:val="00F368FD"/>
    <w:rsid w:val="00F36B33"/>
    <w:rsid w:val="00F36D39"/>
    <w:rsid w:val="00F3750D"/>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4B5E"/>
    <w:rsid w:val="00F45485"/>
    <w:rsid w:val="00F4577B"/>
    <w:rsid w:val="00F45C07"/>
    <w:rsid w:val="00F45D8F"/>
    <w:rsid w:val="00F46001"/>
    <w:rsid w:val="00F4677B"/>
    <w:rsid w:val="00F474F1"/>
    <w:rsid w:val="00F47DDF"/>
    <w:rsid w:val="00F47F4E"/>
    <w:rsid w:val="00F500B2"/>
    <w:rsid w:val="00F50884"/>
    <w:rsid w:val="00F50A23"/>
    <w:rsid w:val="00F50AA9"/>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3FA"/>
    <w:rsid w:val="00F57550"/>
    <w:rsid w:val="00F57E2D"/>
    <w:rsid w:val="00F6062E"/>
    <w:rsid w:val="00F60F59"/>
    <w:rsid w:val="00F610F2"/>
    <w:rsid w:val="00F61185"/>
    <w:rsid w:val="00F61232"/>
    <w:rsid w:val="00F6194D"/>
    <w:rsid w:val="00F62371"/>
    <w:rsid w:val="00F638EB"/>
    <w:rsid w:val="00F63C3D"/>
    <w:rsid w:val="00F63CA2"/>
    <w:rsid w:val="00F64060"/>
    <w:rsid w:val="00F643A4"/>
    <w:rsid w:val="00F644AE"/>
    <w:rsid w:val="00F64D1A"/>
    <w:rsid w:val="00F6502E"/>
    <w:rsid w:val="00F65218"/>
    <w:rsid w:val="00F6590A"/>
    <w:rsid w:val="00F65E99"/>
    <w:rsid w:val="00F662A1"/>
    <w:rsid w:val="00F66603"/>
    <w:rsid w:val="00F6670E"/>
    <w:rsid w:val="00F667C1"/>
    <w:rsid w:val="00F668B0"/>
    <w:rsid w:val="00F66BC6"/>
    <w:rsid w:val="00F66CCD"/>
    <w:rsid w:val="00F677AA"/>
    <w:rsid w:val="00F678E0"/>
    <w:rsid w:val="00F67BFB"/>
    <w:rsid w:val="00F67F9A"/>
    <w:rsid w:val="00F70343"/>
    <w:rsid w:val="00F7101E"/>
    <w:rsid w:val="00F7124C"/>
    <w:rsid w:val="00F71879"/>
    <w:rsid w:val="00F71B6D"/>
    <w:rsid w:val="00F71F8E"/>
    <w:rsid w:val="00F72398"/>
    <w:rsid w:val="00F7270E"/>
    <w:rsid w:val="00F7284F"/>
    <w:rsid w:val="00F728F4"/>
    <w:rsid w:val="00F72CD3"/>
    <w:rsid w:val="00F73E23"/>
    <w:rsid w:val="00F7418E"/>
    <w:rsid w:val="00F74588"/>
    <w:rsid w:val="00F74649"/>
    <w:rsid w:val="00F74867"/>
    <w:rsid w:val="00F754FA"/>
    <w:rsid w:val="00F75E22"/>
    <w:rsid w:val="00F75EF8"/>
    <w:rsid w:val="00F76314"/>
    <w:rsid w:val="00F76324"/>
    <w:rsid w:val="00F76649"/>
    <w:rsid w:val="00F76D63"/>
    <w:rsid w:val="00F76E84"/>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765"/>
    <w:rsid w:val="00F81C11"/>
    <w:rsid w:val="00F82023"/>
    <w:rsid w:val="00F82024"/>
    <w:rsid w:val="00F828D2"/>
    <w:rsid w:val="00F83333"/>
    <w:rsid w:val="00F83AB8"/>
    <w:rsid w:val="00F83BF8"/>
    <w:rsid w:val="00F83E3A"/>
    <w:rsid w:val="00F8426B"/>
    <w:rsid w:val="00F84616"/>
    <w:rsid w:val="00F84A78"/>
    <w:rsid w:val="00F84C45"/>
    <w:rsid w:val="00F855FE"/>
    <w:rsid w:val="00F8563B"/>
    <w:rsid w:val="00F85B44"/>
    <w:rsid w:val="00F85FE1"/>
    <w:rsid w:val="00F86201"/>
    <w:rsid w:val="00F862BE"/>
    <w:rsid w:val="00F86412"/>
    <w:rsid w:val="00F864C9"/>
    <w:rsid w:val="00F8656D"/>
    <w:rsid w:val="00F866F7"/>
    <w:rsid w:val="00F86C6F"/>
    <w:rsid w:val="00F87351"/>
    <w:rsid w:val="00F87C9B"/>
    <w:rsid w:val="00F87E80"/>
    <w:rsid w:val="00F915A4"/>
    <w:rsid w:val="00F91648"/>
    <w:rsid w:val="00F91660"/>
    <w:rsid w:val="00F9208B"/>
    <w:rsid w:val="00F92999"/>
    <w:rsid w:val="00F92E8B"/>
    <w:rsid w:val="00F9312D"/>
    <w:rsid w:val="00F93282"/>
    <w:rsid w:val="00F935FA"/>
    <w:rsid w:val="00F9413F"/>
    <w:rsid w:val="00F941C0"/>
    <w:rsid w:val="00F942F3"/>
    <w:rsid w:val="00F945A5"/>
    <w:rsid w:val="00F94ACE"/>
    <w:rsid w:val="00F95497"/>
    <w:rsid w:val="00F9594B"/>
    <w:rsid w:val="00F95B91"/>
    <w:rsid w:val="00F9633E"/>
    <w:rsid w:val="00F965C1"/>
    <w:rsid w:val="00F97D2E"/>
    <w:rsid w:val="00F97E35"/>
    <w:rsid w:val="00F97EF5"/>
    <w:rsid w:val="00FA01D1"/>
    <w:rsid w:val="00FA036B"/>
    <w:rsid w:val="00FA042A"/>
    <w:rsid w:val="00FA0BA8"/>
    <w:rsid w:val="00FA0ED3"/>
    <w:rsid w:val="00FA1414"/>
    <w:rsid w:val="00FA2066"/>
    <w:rsid w:val="00FA2232"/>
    <w:rsid w:val="00FA2C46"/>
    <w:rsid w:val="00FA2F62"/>
    <w:rsid w:val="00FA3C2F"/>
    <w:rsid w:val="00FA45AC"/>
    <w:rsid w:val="00FA4711"/>
    <w:rsid w:val="00FA4727"/>
    <w:rsid w:val="00FA4995"/>
    <w:rsid w:val="00FA4ABD"/>
    <w:rsid w:val="00FA57CD"/>
    <w:rsid w:val="00FA5A0E"/>
    <w:rsid w:val="00FA668D"/>
    <w:rsid w:val="00FA6B65"/>
    <w:rsid w:val="00FA7126"/>
    <w:rsid w:val="00FA753F"/>
    <w:rsid w:val="00FA7C08"/>
    <w:rsid w:val="00FA7F58"/>
    <w:rsid w:val="00FA7FAC"/>
    <w:rsid w:val="00FB1368"/>
    <w:rsid w:val="00FB14D4"/>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4EC"/>
    <w:rsid w:val="00FB569A"/>
    <w:rsid w:val="00FB5CFE"/>
    <w:rsid w:val="00FB5D2E"/>
    <w:rsid w:val="00FB64CB"/>
    <w:rsid w:val="00FB665D"/>
    <w:rsid w:val="00FB7061"/>
    <w:rsid w:val="00FB75E2"/>
    <w:rsid w:val="00FB78DD"/>
    <w:rsid w:val="00FB7EBB"/>
    <w:rsid w:val="00FC0200"/>
    <w:rsid w:val="00FC0831"/>
    <w:rsid w:val="00FC0BDD"/>
    <w:rsid w:val="00FC0EF6"/>
    <w:rsid w:val="00FC0FE4"/>
    <w:rsid w:val="00FC13D1"/>
    <w:rsid w:val="00FC1BFD"/>
    <w:rsid w:val="00FC1C8F"/>
    <w:rsid w:val="00FC26D7"/>
    <w:rsid w:val="00FC2DE9"/>
    <w:rsid w:val="00FC2F88"/>
    <w:rsid w:val="00FC3359"/>
    <w:rsid w:val="00FC3383"/>
    <w:rsid w:val="00FC385B"/>
    <w:rsid w:val="00FC3B0E"/>
    <w:rsid w:val="00FC3DC5"/>
    <w:rsid w:val="00FC4260"/>
    <w:rsid w:val="00FC4655"/>
    <w:rsid w:val="00FC4934"/>
    <w:rsid w:val="00FC5162"/>
    <w:rsid w:val="00FC6214"/>
    <w:rsid w:val="00FC64CF"/>
    <w:rsid w:val="00FC6F1E"/>
    <w:rsid w:val="00FC76F4"/>
    <w:rsid w:val="00FC78D1"/>
    <w:rsid w:val="00FC7B9C"/>
    <w:rsid w:val="00FD047C"/>
    <w:rsid w:val="00FD13B1"/>
    <w:rsid w:val="00FD1562"/>
    <w:rsid w:val="00FD156F"/>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98E"/>
    <w:rsid w:val="00FE2B74"/>
    <w:rsid w:val="00FE3239"/>
    <w:rsid w:val="00FE3896"/>
    <w:rsid w:val="00FE38E4"/>
    <w:rsid w:val="00FE3953"/>
    <w:rsid w:val="00FE3F66"/>
    <w:rsid w:val="00FE3F97"/>
    <w:rsid w:val="00FE4178"/>
    <w:rsid w:val="00FE48B2"/>
    <w:rsid w:val="00FE4CC9"/>
    <w:rsid w:val="00FE5207"/>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3D6"/>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F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18E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Lists,Paragraphe de liste1,Bulletr List Paragraph,列出段落,列出段落1,Parágrafo da Lista1,リスト段落1,List Paragraph11,Colorful List - Accent 11,????,????1,?????1,Párrafo de lista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Lists Знак,Paragraphe de liste1 Знак,Bulletr List Paragraph Знак,列出段落 Знак,列出段落1 Знак,Parágrafo da Lista1 Знак,リスト段落1 Знак,???? Знак,????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f">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3"/>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7"/>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49"/>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A4035F"/>
    <w:pPr>
      <w:spacing w:before="100" w:beforeAutospacing="1" w:after="100" w:afterAutospacing="1"/>
    </w:pPr>
  </w:style>
  <w:style w:type="paragraph" w:customStyle="1" w:styleId="15">
    <w:name w:val="Основной текст + По ширине Первая строка:  15 см"/>
    <w:autoRedefine/>
    <w:qFormat/>
    <w:rsid w:val="006D7BC8"/>
    <w:pPr>
      <w:numPr>
        <w:numId w:val="64"/>
      </w:numPr>
      <w:contextualSpacing/>
      <w:jc w:val="both"/>
    </w:pPr>
    <w:rPr>
      <w:rFonts w:ascii="Times New Roman" w:eastAsia="Times New Roman" w:hAnsi="Times New Roman"/>
      <w:b/>
      <w:sz w:val="24"/>
      <w:szCs w:val="24"/>
    </w:rPr>
  </w:style>
  <w:style w:type="character" w:customStyle="1" w:styleId="cardmaininfocontent2">
    <w:name w:val="cardmaininfo__content2"/>
    <w:basedOn w:val="a9"/>
    <w:rsid w:val="00602073"/>
    <w:rPr>
      <w:vanish w:val="0"/>
      <w:webHidden w:val="0"/>
      <w:specVanish w:val="0"/>
    </w:rPr>
  </w:style>
  <w:style w:type="table" w:customStyle="1" w:styleId="TableNormal">
    <w:name w:val="Table Normal"/>
    <w:rsid w:val="00692015"/>
    <w:rPr>
      <w:rFonts w:ascii="Times New Roman" w:eastAsia="Times New Roman" w:hAnsi="Times New Roman"/>
      <w:sz w:val="24"/>
      <w:szCs w:val="24"/>
    </w:rPr>
    <w:tblPr>
      <w:tblCellMar>
        <w:top w:w="0" w:type="dxa"/>
        <w:left w:w="0" w:type="dxa"/>
        <w:bottom w:w="0" w:type="dxa"/>
        <w:right w:w="0" w:type="dxa"/>
      </w:tblCellMar>
    </w:tblPr>
  </w:style>
  <w:style w:type="paragraph" w:customStyle="1" w:styleId="ListParagraph2">
    <w:name w:val="List Paragraph2"/>
    <w:basedOn w:val="a8"/>
    <w:rsid w:val="00E4266D"/>
    <w:pPr>
      <w:suppressAutoHyphens/>
      <w:spacing w:line="100" w:lineRule="atLeast"/>
      <w:ind w:left="720"/>
    </w:pPr>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245">
      <w:bodyDiv w:val="1"/>
      <w:marLeft w:val="0"/>
      <w:marRight w:val="0"/>
      <w:marTop w:val="0"/>
      <w:marBottom w:val="0"/>
      <w:divBdr>
        <w:top w:val="none" w:sz="0" w:space="0" w:color="auto"/>
        <w:left w:val="none" w:sz="0" w:space="0" w:color="auto"/>
        <w:bottom w:val="none" w:sz="0" w:space="0" w:color="auto"/>
        <w:right w:val="none" w:sz="0" w:space="0" w:color="auto"/>
      </w:divBdr>
    </w:div>
    <w:div w:id="67193563">
      <w:bodyDiv w:val="1"/>
      <w:marLeft w:val="0"/>
      <w:marRight w:val="0"/>
      <w:marTop w:val="0"/>
      <w:marBottom w:val="0"/>
      <w:divBdr>
        <w:top w:val="none" w:sz="0" w:space="0" w:color="auto"/>
        <w:left w:val="none" w:sz="0" w:space="0" w:color="auto"/>
        <w:bottom w:val="none" w:sz="0" w:space="0" w:color="auto"/>
        <w:right w:val="none" w:sz="0" w:space="0" w:color="auto"/>
      </w:divBdr>
    </w:div>
    <w:div w:id="75829628">
      <w:bodyDiv w:val="1"/>
      <w:marLeft w:val="0"/>
      <w:marRight w:val="0"/>
      <w:marTop w:val="0"/>
      <w:marBottom w:val="0"/>
      <w:divBdr>
        <w:top w:val="none" w:sz="0" w:space="0" w:color="auto"/>
        <w:left w:val="none" w:sz="0" w:space="0" w:color="auto"/>
        <w:bottom w:val="none" w:sz="0" w:space="0" w:color="auto"/>
        <w:right w:val="none" w:sz="0" w:space="0" w:color="auto"/>
      </w:divBdr>
    </w:div>
    <w:div w:id="90664686">
      <w:bodyDiv w:val="1"/>
      <w:marLeft w:val="0"/>
      <w:marRight w:val="0"/>
      <w:marTop w:val="0"/>
      <w:marBottom w:val="0"/>
      <w:divBdr>
        <w:top w:val="none" w:sz="0" w:space="0" w:color="auto"/>
        <w:left w:val="none" w:sz="0" w:space="0" w:color="auto"/>
        <w:bottom w:val="none" w:sz="0" w:space="0" w:color="auto"/>
        <w:right w:val="none" w:sz="0" w:space="0" w:color="auto"/>
      </w:divBdr>
    </w:div>
    <w:div w:id="17022488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35480421">
      <w:bodyDiv w:val="1"/>
      <w:marLeft w:val="0"/>
      <w:marRight w:val="0"/>
      <w:marTop w:val="0"/>
      <w:marBottom w:val="0"/>
      <w:divBdr>
        <w:top w:val="none" w:sz="0" w:space="0" w:color="auto"/>
        <w:left w:val="none" w:sz="0" w:space="0" w:color="auto"/>
        <w:bottom w:val="none" w:sz="0" w:space="0" w:color="auto"/>
        <w:right w:val="none" w:sz="0" w:space="0" w:color="auto"/>
      </w:divBdr>
    </w:div>
    <w:div w:id="27224932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51882442">
      <w:bodyDiv w:val="1"/>
      <w:marLeft w:val="0"/>
      <w:marRight w:val="0"/>
      <w:marTop w:val="0"/>
      <w:marBottom w:val="0"/>
      <w:divBdr>
        <w:top w:val="none" w:sz="0" w:space="0" w:color="auto"/>
        <w:left w:val="none" w:sz="0" w:space="0" w:color="auto"/>
        <w:bottom w:val="none" w:sz="0" w:space="0" w:color="auto"/>
        <w:right w:val="none" w:sz="0" w:space="0" w:color="auto"/>
      </w:divBdr>
    </w:div>
    <w:div w:id="362676747">
      <w:bodyDiv w:val="1"/>
      <w:marLeft w:val="0"/>
      <w:marRight w:val="0"/>
      <w:marTop w:val="0"/>
      <w:marBottom w:val="0"/>
      <w:divBdr>
        <w:top w:val="none" w:sz="0" w:space="0" w:color="auto"/>
        <w:left w:val="none" w:sz="0" w:space="0" w:color="auto"/>
        <w:bottom w:val="none" w:sz="0" w:space="0" w:color="auto"/>
        <w:right w:val="none" w:sz="0" w:space="0" w:color="auto"/>
      </w:divBdr>
    </w:div>
    <w:div w:id="36498666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6770200">
      <w:bodyDiv w:val="1"/>
      <w:marLeft w:val="0"/>
      <w:marRight w:val="0"/>
      <w:marTop w:val="0"/>
      <w:marBottom w:val="0"/>
      <w:divBdr>
        <w:top w:val="none" w:sz="0" w:space="0" w:color="auto"/>
        <w:left w:val="none" w:sz="0" w:space="0" w:color="auto"/>
        <w:bottom w:val="none" w:sz="0" w:space="0" w:color="auto"/>
        <w:right w:val="none" w:sz="0" w:space="0" w:color="auto"/>
      </w:divBdr>
    </w:div>
    <w:div w:id="505947352">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1499327">
      <w:bodyDiv w:val="1"/>
      <w:marLeft w:val="0"/>
      <w:marRight w:val="0"/>
      <w:marTop w:val="0"/>
      <w:marBottom w:val="0"/>
      <w:divBdr>
        <w:top w:val="none" w:sz="0" w:space="0" w:color="auto"/>
        <w:left w:val="none" w:sz="0" w:space="0" w:color="auto"/>
        <w:bottom w:val="none" w:sz="0" w:space="0" w:color="auto"/>
        <w:right w:val="none" w:sz="0" w:space="0" w:color="auto"/>
      </w:divBdr>
    </w:div>
    <w:div w:id="559363990">
      <w:bodyDiv w:val="1"/>
      <w:marLeft w:val="0"/>
      <w:marRight w:val="0"/>
      <w:marTop w:val="0"/>
      <w:marBottom w:val="0"/>
      <w:divBdr>
        <w:top w:val="none" w:sz="0" w:space="0" w:color="auto"/>
        <w:left w:val="none" w:sz="0" w:space="0" w:color="auto"/>
        <w:bottom w:val="none" w:sz="0" w:space="0" w:color="auto"/>
        <w:right w:val="none" w:sz="0" w:space="0" w:color="auto"/>
      </w:divBdr>
    </w:div>
    <w:div w:id="573395244">
      <w:bodyDiv w:val="1"/>
      <w:marLeft w:val="0"/>
      <w:marRight w:val="0"/>
      <w:marTop w:val="0"/>
      <w:marBottom w:val="0"/>
      <w:divBdr>
        <w:top w:val="none" w:sz="0" w:space="0" w:color="auto"/>
        <w:left w:val="none" w:sz="0" w:space="0" w:color="auto"/>
        <w:bottom w:val="none" w:sz="0" w:space="0" w:color="auto"/>
        <w:right w:val="none" w:sz="0" w:space="0" w:color="auto"/>
      </w:divBdr>
    </w:div>
    <w:div w:id="590701304">
      <w:bodyDiv w:val="1"/>
      <w:marLeft w:val="0"/>
      <w:marRight w:val="0"/>
      <w:marTop w:val="0"/>
      <w:marBottom w:val="0"/>
      <w:divBdr>
        <w:top w:val="none" w:sz="0" w:space="0" w:color="auto"/>
        <w:left w:val="none" w:sz="0" w:space="0" w:color="auto"/>
        <w:bottom w:val="none" w:sz="0" w:space="0" w:color="auto"/>
        <w:right w:val="none" w:sz="0" w:space="0" w:color="auto"/>
      </w:divBdr>
    </w:div>
    <w:div w:id="601962424">
      <w:bodyDiv w:val="1"/>
      <w:marLeft w:val="0"/>
      <w:marRight w:val="0"/>
      <w:marTop w:val="0"/>
      <w:marBottom w:val="0"/>
      <w:divBdr>
        <w:top w:val="none" w:sz="0" w:space="0" w:color="auto"/>
        <w:left w:val="none" w:sz="0" w:space="0" w:color="auto"/>
        <w:bottom w:val="none" w:sz="0" w:space="0" w:color="auto"/>
        <w:right w:val="none" w:sz="0" w:space="0" w:color="auto"/>
      </w:divBdr>
      <w:divsChild>
        <w:div w:id="1554850518">
          <w:marLeft w:val="0"/>
          <w:marRight w:val="0"/>
          <w:marTop w:val="0"/>
          <w:marBottom w:val="0"/>
          <w:divBdr>
            <w:top w:val="none" w:sz="0" w:space="0" w:color="auto"/>
            <w:left w:val="none" w:sz="0" w:space="0" w:color="auto"/>
            <w:bottom w:val="none" w:sz="0" w:space="0" w:color="auto"/>
            <w:right w:val="none" w:sz="0" w:space="0" w:color="auto"/>
          </w:divBdr>
        </w:div>
      </w:divsChild>
    </w:div>
    <w:div w:id="608514821">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496862">
      <w:bodyDiv w:val="1"/>
      <w:marLeft w:val="0"/>
      <w:marRight w:val="0"/>
      <w:marTop w:val="0"/>
      <w:marBottom w:val="0"/>
      <w:divBdr>
        <w:top w:val="none" w:sz="0" w:space="0" w:color="auto"/>
        <w:left w:val="none" w:sz="0" w:space="0" w:color="auto"/>
        <w:bottom w:val="none" w:sz="0" w:space="0" w:color="auto"/>
        <w:right w:val="none" w:sz="0" w:space="0" w:color="auto"/>
      </w:divBdr>
    </w:div>
    <w:div w:id="712659471">
      <w:bodyDiv w:val="1"/>
      <w:marLeft w:val="0"/>
      <w:marRight w:val="0"/>
      <w:marTop w:val="0"/>
      <w:marBottom w:val="0"/>
      <w:divBdr>
        <w:top w:val="none" w:sz="0" w:space="0" w:color="auto"/>
        <w:left w:val="none" w:sz="0" w:space="0" w:color="auto"/>
        <w:bottom w:val="none" w:sz="0" w:space="0" w:color="auto"/>
        <w:right w:val="none" w:sz="0" w:space="0" w:color="auto"/>
      </w:divBdr>
    </w:div>
    <w:div w:id="721708088">
      <w:bodyDiv w:val="1"/>
      <w:marLeft w:val="0"/>
      <w:marRight w:val="0"/>
      <w:marTop w:val="0"/>
      <w:marBottom w:val="0"/>
      <w:divBdr>
        <w:top w:val="none" w:sz="0" w:space="0" w:color="auto"/>
        <w:left w:val="none" w:sz="0" w:space="0" w:color="auto"/>
        <w:bottom w:val="none" w:sz="0" w:space="0" w:color="auto"/>
        <w:right w:val="none" w:sz="0" w:space="0" w:color="auto"/>
      </w:divBdr>
    </w:div>
    <w:div w:id="747920535">
      <w:bodyDiv w:val="1"/>
      <w:marLeft w:val="0"/>
      <w:marRight w:val="0"/>
      <w:marTop w:val="0"/>
      <w:marBottom w:val="0"/>
      <w:divBdr>
        <w:top w:val="none" w:sz="0" w:space="0" w:color="auto"/>
        <w:left w:val="none" w:sz="0" w:space="0" w:color="auto"/>
        <w:bottom w:val="none" w:sz="0" w:space="0" w:color="auto"/>
        <w:right w:val="none" w:sz="0" w:space="0" w:color="auto"/>
      </w:divBdr>
      <w:divsChild>
        <w:div w:id="2099666331">
          <w:marLeft w:val="0"/>
          <w:marRight w:val="0"/>
          <w:marTop w:val="0"/>
          <w:marBottom w:val="0"/>
          <w:divBdr>
            <w:top w:val="none" w:sz="0" w:space="0" w:color="auto"/>
            <w:left w:val="none" w:sz="0" w:space="0" w:color="auto"/>
            <w:bottom w:val="none" w:sz="0" w:space="0" w:color="auto"/>
            <w:right w:val="none" w:sz="0" w:space="0" w:color="auto"/>
          </w:divBdr>
          <w:divsChild>
            <w:div w:id="2442698">
              <w:marLeft w:val="0"/>
              <w:marRight w:val="0"/>
              <w:marTop w:val="0"/>
              <w:marBottom w:val="0"/>
              <w:divBdr>
                <w:top w:val="none" w:sz="0" w:space="0" w:color="auto"/>
                <w:left w:val="none" w:sz="0" w:space="0" w:color="auto"/>
                <w:bottom w:val="none" w:sz="0" w:space="0" w:color="auto"/>
                <w:right w:val="none" w:sz="0" w:space="0" w:color="auto"/>
              </w:divBdr>
              <w:divsChild>
                <w:div w:id="494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315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0852386">
      <w:bodyDiv w:val="1"/>
      <w:marLeft w:val="0"/>
      <w:marRight w:val="0"/>
      <w:marTop w:val="0"/>
      <w:marBottom w:val="0"/>
      <w:divBdr>
        <w:top w:val="none" w:sz="0" w:space="0" w:color="auto"/>
        <w:left w:val="none" w:sz="0" w:space="0" w:color="auto"/>
        <w:bottom w:val="none" w:sz="0" w:space="0" w:color="auto"/>
        <w:right w:val="none" w:sz="0" w:space="0" w:color="auto"/>
      </w:divBdr>
    </w:div>
    <w:div w:id="792747573">
      <w:bodyDiv w:val="1"/>
      <w:marLeft w:val="0"/>
      <w:marRight w:val="0"/>
      <w:marTop w:val="0"/>
      <w:marBottom w:val="0"/>
      <w:divBdr>
        <w:top w:val="none" w:sz="0" w:space="0" w:color="auto"/>
        <w:left w:val="none" w:sz="0" w:space="0" w:color="auto"/>
        <w:bottom w:val="none" w:sz="0" w:space="0" w:color="auto"/>
        <w:right w:val="none" w:sz="0" w:space="0" w:color="auto"/>
      </w:divBdr>
    </w:div>
    <w:div w:id="801921298">
      <w:bodyDiv w:val="1"/>
      <w:marLeft w:val="0"/>
      <w:marRight w:val="0"/>
      <w:marTop w:val="0"/>
      <w:marBottom w:val="0"/>
      <w:divBdr>
        <w:top w:val="none" w:sz="0" w:space="0" w:color="auto"/>
        <w:left w:val="none" w:sz="0" w:space="0" w:color="auto"/>
        <w:bottom w:val="none" w:sz="0" w:space="0" w:color="auto"/>
        <w:right w:val="none" w:sz="0" w:space="0" w:color="auto"/>
      </w:divBdr>
    </w:div>
    <w:div w:id="81313765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9516106">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18174827">
      <w:bodyDiv w:val="1"/>
      <w:marLeft w:val="0"/>
      <w:marRight w:val="0"/>
      <w:marTop w:val="0"/>
      <w:marBottom w:val="0"/>
      <w:divBdr>
        <w:top w:val="none" w:sz="0" w:space="0" w:color="auto"/>
        <w:left w:val="none" w:sz="0" w:space="0" w:color="auto"/>
        <w:bottom w:val="none" w:sz="0" w:space="0" w:color="auto"/>
        <w:right w:val="none" w:sz="0" w:space="0" w:color="auto"/>
      </w:divBdr>
    </w:div>
    <w:div w:id="934754404">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4382370">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105905">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42442783">
      <w:bodyDiv w:val="1"/>
      <w:marLeft w:val="0"/>
      <w:marRight w:val="0"/>
      <w:marTop w:val="0"/>
      <w:marBottom w:val="0"/>
      <w:divBdr>
        <w:top w:val="none" w:sz="0" w:space="0" w:color="auto"/>
        <w:left w:val="none" w:sz="0" w:space="0" w:color="auto"/>
        <w:bottom w:val="none" w:sz="0" w:space="0" w:color="auto"/>
        <w:right w:val="none" w:sz="0" w:space="0" w:color="auto"/>
      </w:divBdr>
    </w:div>
    <w:div w:id="1043286114">
      <w:bodyDiv w:val="1"/>
      <w:marLeft w:val="0"/>
      <w:marRight w:val="0"/>
      <w:marTop w:val="0"/>
      <w:marBottom w:val="0"/>
      <w:divBdr>
        <w:top w:val="none" w:sz="0" w:space="0" w:color="auto"/>
        <w:left w:val="none" w:sz="0" w:space="0" w:color="auto"/>
        <w:bottom w:val="none" w:sz="0" w:space="0" w:color="auto"/>
        <w:right w:val="none" w:sz="0" w:space="0" w:color="auto"/>
      </w:divBdr>
    </w:div>
    <w:div w:id="1046636272">
      <w:bodyDiv w:val="1"/>
      <w:marLeft w:val="0"/>
      <w:marRight w:val="0"/>
      <w:marTop w:val="0"/>
      <w:marBottom w:val="0"/>
      <w:divBdr>
        <w:top w:val="none" w:sz="0" w:space="0" w:color="auto"/>
        <w:left w:val="none" w:sz="0" w:space="0" w:color="auto"/>
        <w:bottom w:val="none" w:sz="0" w:space="0" w:color="auto"/>
        <w:right w:val="none" w:sz="0" w:space="0" w:color="auto"/>
      </w:divBdr>
    </w:div>
    <w:div w:id="1056396259">
      <w:bodyDiv w:val="1"/>
      <w:marLeft w:val="0"/>
      <w:marRight w:val="0"/>
      <w:marTop w:val="0"/>
      <w:marBottom w:val="0"/>
      <w:divBdr>
        <w:top w:val="none" w:sz="0" w:space="0" w:color="auto"/>
        <w:left w:val="none" w:sz="0" w:space="0" w:color="auto"/>
        <w:bottom w:val="none" w:sz="0" w:space="0" w:color="auto"/>
        <w:right w:val="none" w:sz="0" w:space="0" w:color="auto"/>
      </w:divBdr>
    </w:div>
    <w:div w:id="1058431889">
      <w:bodyDiv w:val="1"/>
      <w:marLeft w:val="0"/>
      <w:marRight w:val="0"/>
      <w:marTop w:val="0"/>
      <w:marBottom w:val="0"/>
      <w:divBdr>
        <w:top w:val="none" w:sz="0" w:space="0" w:color="auto"/>
        <w:left w:val="none" w:sz="0" w:space="0" w:color="auto"/>
        <w:bottom w:val="none" w:sz="0" w:space="0" w:color="auto"/>
        <w:right w:val="none" w:sz="0" w:space="0" w:color="auto"/>
      </w:divBdr>
    </w:div>
    <w:div w:id="1069888056">
      <w:bodyDiv w:val="1"/>
      <w:marLeft w:val="0"/>
      <w:marRight w:val="0"/>
      <w:marTop w:val="0"/>
      <w:marBottom w:val="0"/>
      <w:divBdr>
        <w:top w:val="none" w:sz="0" w:space="0" w:color="auto"/>
        <w:left w:val="none" w:sz="0" w:space="0" w:color="auto"/>
        <w:bottom w:val="none" w:sz="0" w:space="0" w:color="auto"/>
        <w:right w:val="none" w:sz="0" w:space="0" w:color="auto"/>
      </w:divBdr>
    </w:div>
    <w:div w:id="11341052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16548072">
      <w:bodyDiv w:val="1"/>
      <w:marLeft w:val="0"/>
      <w:marRight w:val="0"/>
      <w:marTop w:val="0"/>
      <w:marBottom w:val="0"/>
      <w:divBdr>
        <w:top w:val="none" w:sz="0" w:space="0" w:color="auto"/>
        <w:left w:val="none" w:sz="0" w:space="0" w:color="auto"/>
        <w:bottom w:val="none" w:sz="0" w:space="0" w:color="auto"/>
        <w:right w:val="none" w:sz="0" w:space="0" w:color="auto"/>
      </w:divBdr>
    </w:div>
    <w:div w:id="1236748007">
      <w:bodyDiv w:val="1"/>
      <w:marLeft w:val="0"/>
      <w:marRight w:val="0"/>
      <w:marTop w:val="0"/>
      <w:marBottom w:val="0"/>
      <w:divBdr>
        <w:top w:val="none" w:sz="0" w:space="0" w:color="auto"/>
        <w:left w:val="none" w:sz="0" w:space="0" w:color="auto"/>
        <w:bottom w:val="none" w:sz="0" w:space="0" w:color="auto"/>
        <w:right w:val="none" w:sz="0" w:space="0" w:color="auto"/>
      </w:divBdr>
    </w:div>
    <w:div w:id="1237319833">
      <w:bodyDiv w:val="1"/>
      <w:marLeft w:val="0"/>
      <w:marRight w:val="0"/>
      <w:marTop w:val="0"/>
      <w:marBottom w:val="0"/>
      <w:divBdr>
        <w:top w:val="none" w:sz="0" w:space="0" w:color="auto"/>
        <w:left w:val="none" w:sz="0" w:space="0" w:color="auto"/>
        <w:bottom w:val="none" w:sz="0" w:space="0" w:color="auto"/>
        <w:right w:val="none" w:sz="0" w:space="0" w:color="auto"/>
      </w:divBdr>
    </w:div>
    <w:div w:id="1273322215">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3266830">
      <w:bodyDiv w:val="1"/>
      <w:marLeft w:val="0"/>
      <w:marRight w:val="0"/>
      <w:marTop w:val="0"/>
      <w:marBottom w:val="0"/>
      <w:divBdr>
        <w:top w:val="none" w:sz="0" w:space="0" w:color="auto"/>
        <w:left w:val="none" w:sz="0" w:space="0" w:color="auto"/>
        <w:bottom w:val="none" w:sz="0" w:space="0" w:color="auto"/>
        <w:right w:val="none" w:sz="0" w:space="0" w:color="auto"/>
      </w:divBdr>
    </w:div>
    <w:div w:id="1307586035">
      <w:bodyDiv w:val="1"/>
      <w:marLeft w:val="0"/>
      <w:marRight w:val="0"/>
      <w:marTop w:val="0"/>
      <w:marBottom w:val="0"/>
      <w:divBdr>
        <w:top w:val="none" w:sz="0" w:space="0" w:color="auto"/>
        <w:left w:val="none" w:sz="0" w:space="0" w:color="auto"/>
        <w:bottom w:val="none" w:sz="0" w:space="0" w:color="auto"/>
        <w:right w:val="none" w:sz="0" w:space="0" w:color="auto"/>
      </w:divBdr>
    </w:div>
    <w:div w:id="1326275295">
      <w:bodyDiv w:val="1"/>
      <w:marLeft w:val="0"/>
      <w:marRight w:val="0"/>
      <w:marTop w:val="0"/>
      <w:marBottom w:val="0"/>
      <w:divBdr>
        <w:top w:val="none" w:sz="0" w:space="0" w:color="auto"/>
        <w:left w:val="none" w:sz="0" w:space="0" w:color="auto"/>
        <w:bottom w:val="none" w:sz="0" w:space="0" w:color="auto"/>
        <w:right w:val="none" w:sz="0" w:space="0" w:color="auto"/>
      </w:divBdr>
    </w:div>
    <w:div w:id="1329210360">
      <w:bodyDiv w:val="1"/>
      <w:marLeft w:val="0"/>
      <w:marRight w:val="0"/>
      <w:marTop w:val="0"/>
      <w:marBottom w:val="0"/>
      <w:divBdr>
        <w:top w:val="none" w:sz="0" w:space="0" w:color="auto"/>
        <w:left w:val="none" w:sz="0" w:space="0" w:color="auto"/>
        <w:bottom w:val="none" w:sz="0" w:space="0" w:color="auto"/>
        <w:right w:val="none" w:sz="0" w:space="0" w:color="auto"/>
      </w:divBdr>
    </w:div>
    <w:div w:id="1334140845">
      <w:bodyDiv w:val="1"/>
      <w:marLeft w:val="0"/>
      <w:marRight w:val="0"/>
      <w:marTop w:val="0"/>
      <w:marBottom w:val="0"/>
      <w:divBdr>
        <w:top w:val="none" w:sz="0" w:space="0" w:color="auto"/>
        <w:left w:val="none" w:sz="0" w:space="0" w:color="auto"/>
        <w:bottom w:val="none" w:sz="0" w:space="0" w:color="auto"/>
        <w:right w:val="none" w:sz="0" w:space="0" w:color="auto"/>
      </w:divBdr>
    </w:div>
    <w:div w:id="133768574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36366805">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6392286">
      <w:bodyDiv w:val="1"/>
      <w:marLeft w:val="0"/>
      <w:marRight w:val="0"/>
      <w:marTop w:val="0"/>
      <w:marBottom w:val="0"/>
      <w:divBdr>
        <w:top w:val="none" w:sz="0" w:space="0" w:color="auto"/>
        <w:left w:val="none" w:sz="0" w:space="0" w:color="auto"/>
        <w:bottom w:val="none" w:sz="0" w:space="0" w:color="auto"/>
        <w:right w:val="none" w:sz="0" w:space="0" w:color="auto"/>
      </w:divBdr>
    </w:div>
    <w:div w:id="1467896281">
      <w:bodyDiv w:val="1"/>
      <w:marLeft w:val="0"/>
      <w:marRight w:val="0"/>
      <w:marTop w:val="0"/>
      <w:marBottom w:val="0"/>
      <w:divBdr>
        <w:top w:val="none" w:sz="0" w:space="0" w:color="auto"/>
        <w:left w:val="none" w:sz="0" w:space="0" w:color="auto"/>
        <w:bottom w:val="none" w:sz="0" w:space="0" w:color="auto"/>
        <w:right w:val="none" w:sz="0" w:space="0" w:color="auto"/>
      </w:divBdr>
    </w:div>
    <w:div w:id="1486505464">
      <w:bodyDiv w:val="1"/>
      <w:marLeft w:val="0"/>
      <w:marRight w:val="0"/>
      <w:marTop w:val="0"/>
      <w:marBottom w:val="0"/>
      <w:divBdr>
        <w:top w:val="none" w:sz="0" w:space="0" w:color="auto"/>
        <w:left w:val="none" w:sz="0" w:space="0" w:color="auto"/>
        <w:bottom w:val="none" w:sz="0" w:space="0" w:color="auto"/>
        <w:right w:val="none" w:sz="0" w:space="0" w:color="auto"/>
      </w:divBdr>
    </w:div>
    <w:div w:id="153179505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549348">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0612">
      <w:bodyDiv w:val="1"/>
      <w:marLeft w:val="0"/>
      <w:marRight w:val="0"/>
      <w:marTop w:val="0"/>
      <w:marBottom w:val="0"/>
      <w:divBdr>
        <w:top w:val="none" w:sz="0" w:space="0" w:color="auto"/>
        <w:left w:val="none" w:sz="0" w:space="0" w:color="auto"/>
        <w:bottom w:val="none" w:sz="0" w:space="0" w:color="auto"/>
        <w:right w:val="none" w:sz="0" w:space="0" w:color="auto"/>
      </w:divBdr>
    </w:div>
    <w:div w:id="160911780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39263957">
      <w:bodyDiv w:val="1"/>
      <w:marLeft w:val="0"/>
      <w:marRight w:val="0"/>
      <w:marTop w:val="0"/>
      <w:marBottom w:val="0"/>
      <w:divBdr>
        <w:top w:val="none" w:sz="0" w:space="0" w:color="auto"/>
        <w:left w:val="none" w:sz="0" w:space="0" w:color="auto"/>
        <w:bottom w:val="none" w:sz="0" w:space="0" w:color="auto"/>
        <w:right w:val="none" w:sz="0" w:space="0" w:color="auto"/>
      </w:divBdr>
    </w:div>
    <w:div w:id="1643609022">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8359818">
      <w:bodyDiv w:val="1"/>
      <w:marLeft w:val="0"/>
      <w:marRight w:val="0"/>
      <w:marTop w:val="0"/>
      <w:marBottom w:val="0"/>
      <w:divBdr>
        <w:top w:val="none" w:sz="0" w:space="0" w:color="auto"/>
        <w:left w:val="none" w:sz="0" w:space="0" w:color="auto"/>
        <w:bottom w:val="none" w:sz="0" w:space="0" w:color="auto"/>
        <w:right w:val="none" w:sz="0" w:space="0" w:color="auto"/>
      </w:divBdr>
    </w:div>
    <w:div w:id="174876681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6877441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130767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056156">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1118272">
      <w:bodyDiv w:val="1"/>
      <w:marLeft w:val="0"/>
      <w:marRight w:val="0"/>
      <w:marTop w:val="0"/>
      <w:marBottom w:val="0"/>
      <w:divBdr>
        <w:top w:val="none" w:sz="0" w:space="0" w:color="auto"/>
        <w:left w:val="none" w:sz="0" w:space="0" w:color="auto"/>
        <w:bottom w:val="none" w:sz="0" w:space="0" w:color="auto"/>
        <w:right w:val="none" w:sz="0" w:space="0" w:color="auto"/>
      </w:divBdr>
    </w:div>
    <w:div w:id="1911839847">
      <w:bodyDiv w:val="1"/>
      <w:marLeft w:val="0"/>
      <w:marRight w:val="0"/>
      <w:marTop w:val="0"/>
      <w:marBottom w:val="0"/>
      <w:divBdr>
        <w:top w:val="none" w:sz="0" w:space="0" w:color="auto"/>
        <w:left w:val="none" w:sz="0" w:space="0" w:color="auto"/>
        <w:bottom w:val="none" w:sz="0" w:space="0" w:color="auto"/>
        <w:right w:val="none" w:sz="0" w:space="0" w:color="auto"/>
      </w:divBdr>
    </w:div>
    <w:div w:id="1920366214">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3918951">
      <w:bodyDiv w:val="1"/>
      <w:marLeft w:val="0"/>
      <w:marRight w:val="0"/>
      <w:marTop w:val="0"/>
      <w:marBottom w:val="0"/>
      <w:divBdr>
        <w:top w:val="none" w:sz="0" w:space="0" w:color="auto"/>
        <w:left w:val="none" w:sz="0" w:space="0" w:color="auto"/>
        <w:bottom w:val="none" w:sz="0" w:space="0" w:color="auto"/>
        <w:right w:val="none" w:sz="0" w:space="0" w:color="auto"/>
      </w:divBdr>
    </w:div>
    <w:div w:id="2076540901">
      <w:bodyDiv w:val="1"/>
      <w:marLeft w:val="0"/>
      <w:marRight w:val="0"/>
      <w:marTop w:val="0"/>
      <w:marBottom w:val="0"/>
      <w:divBdr>
        <w:top w:val="none" w:sz="0" w:space="0" w:color="auto"/>
        <w:left w:val="none" w:sz="0" w:space="0" w:color="auto"/>
        <w:bottom w:val="none" w:sz="0" w:space="0" w:color="auto"/>
        <w:right w:val="none" w:sz="0" w:space="0" w:color="auto"/>
      </w:divBdr>
    </w:div>
    <w:div w:id="2085712759">
      <w:bodyDiv w:val="1"/>
      <w:marLeft w:val="0"/>
      <w:marRight w:val="0"/>
      <w:marTop w:val="0"/>
      <w:marBottom w:val="0"/>
      <w:divBdr>
        <w:top w:val="none" w:sz="0" w:space="0" w:color="auto"/>
        <w:left w:val="none" w:sz="0" w:space="0" w:color="auto"/>
        <w:bottom w:val="none" w:sz="0" w:space="0" w:color="auto"/>
        <w:right w:val="none" w:sz="0" w:space="0" w:color="auto"/>
      </w:divBdr>
    </w:div>
    <w:div w:id="20864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0933-FC5D-458E-B413-4E1C4592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2022-03-22T14:05:00Z</dcterms:created>
  <dcterms:modified xsi:type="dcterms:W3CDTF">2022-05-20T11:36:00Z</dcterms:modified>
</cp:coreProperties>
</file>