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AF0EFE" w:rsidRPr="003A2832" w:rsidRDefault="00AF0EFE" w:rsidP="00AF0EFE">
      <w:pPr>
        <w:jc w:val="center"/>
        <w:rPr>
          <w:rFonts w:ascii="Times New Roman" w:hAnsi="Times New Roman" w:cs="Times New Roman"/>
          <w:b/>
        </w:rPr>
      </w:pPr>
      <w:r w:rsidRPr="003A2832">
        <w:rPr>
          <w:rFonts w:ascii="Times New Roman" w:hAnsi="Times New Roman" w:cs="Times New Roman"/>
          <w:b/>
        </w:rPr>
        <w:t>Описание объекта зак</w:t>
      </w:r>
      <w:r w:rsidR="003A2832" w:rsidRPr="003A2832">
        <w:rPr>
          <w:rFonts w:ascii="Times New Roman" w:hAnsi="Times New Roman" w:cs="Times New Roman"/>
          <w:b/>
        </w:rPr>
        <w:t>у</w:t>
      </w:r>
      <w:r w:rsidRPr="003A2832">
        <w:rPr>
          <w:rFonts w:ascii="Times New Roman" w:hAnsi="Times New Roman" w:cs="Times New Roman"/>
          <w:b/>
        </w:rPr>
        <w:t>пки</w:t>
      </w:r>
    </w:p>
    <w:p w:rsidR="00442D6B" w:rsidRDefault="00442D6B" w:rsidP="00442D6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1312" w:rsidRPr="00DF3145" w:rsidRDefault="00FF1312" w:rsidP="00FF1312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</w:rPr>
      </w:pPr>
      <w:r w:rsidRPr="00DF3145">
        <w:rPr>
          <w:rFonts w:ascii="Times New Roman" w:hAnsi="Times New Roman" w:cs="Times New Roman"/>
        </w:rPr>
        <w:t>Выполнение работ по изготовлению протезов голени для купания и протеза бедра для купания для обеспечения в 2024 году</w:t>
      </w:r>
    </w:p>
    <w:p w:rsidR="00FF1312" w:rsidRPr="0088106A" w:rsidRDefault="00FF1312" w:rsidP="00FF1312">
      <w:pPr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ED3019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</w:t>
      </w:r>
      <w:r w:rsidRPr="0088106A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1593"/>
        <w:gridCol w:w="10347"/>
        <w:gridCol w:w="851"/>
      </w:tblGrid>
      <w:tr w:rsidR="001125B7" w:rsidRPr="009F5379" w:rsidTr="001125B7">
        <w:trPr>
          <w:trHeight w:val="1206"/>
        </w:trPr>
        <w:tc>
          <w:tcPr>
            <w:tcW w:w="501" w:type="dxa"/>
            <w:vAlign w:val="center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Align w:val="center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3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0A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0347" w:type="dxa"/>
            <w:vAlign w:val="center"/>
            <w:hideMark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  <w:r w:rsidRPr="009A7B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</w:tr>
      <w:tr w:rsidR="001125B7" w:rsidRPr="009F5379" w:rsidTr="001125B7">
        <w:trPr>
          <w:trHeight w:val="534"/>
        </w:trPr>
        <w:tc>
          <w:tcPr>
            <w:tcW w:w="501" w:type="dxa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hideMark/>
          </w:tcPr>
          <w:p w:rsidR="00FF1312" w:rsidRDefault="00FF1312" w:rsidP="00F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</w:t>
            </w:r>
          </w:p>
          <w:p w:rsidR="00FF1312" w:rsidRDefault="00FF1312" w:rsidP="00FF13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1312" w:rsidRDefault="00FF1312" w:rsidP="00FF13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4B80"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  <w:r w:rsidRPr="00DC4B8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32.50.22.121 – протезы внешние</w:t>
            </w:r>
          </w:p>
          <w:p w:rsidR="00FF1312" w:rsidRDefault="00FF1312" w:rsidP="00FF13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25B7" w:rsidRPr="009A7BFA" w:rsidRDefault="00FF1312" w:rsidP="00413128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КТРУ отсутствует</w:t>
            </w:r>
          </w:p>
        </w:tc>
        <w:tc>
          <w:tcPr>
            <w:tcW w:w="1593" w:type="dxa"/>
          </w:tcPr>
          <w:p w:rsidR="00FF1312" w:rsidRDefault="00FF1312" w:rsidP="00F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8-07-04</w:t>
            </w:r>
          </w:p>
          <w:p w:rsidR="00FF1312" w:rsidRDefault="00FF1312" w:rsidP="00F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</w:t>
            </w:r>
          </w:p>
          <w:p w:rsidR="00FF1312" w:rsidRDefault="00FF1312" w:rsidP="00FF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</w:p>
        </w:tc>
        <w:tc>
          <w:tcPr>
            <w:tcW w:w="10347" w:type="dxa"/>
            <w:hideMark/>
          </w:tcPr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купания, с полностью покрывающей его облицовкой и предназначенный для использования во влажной среде.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протеза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- модульные.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протезной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водостойкие и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обладают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повышенной антикоррозийной защитой (изготовлены из специальных материалов, обладающих этими свойствами), совместимы со всеми протезными гильзами (изготовленными из водостойких материалов),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 сопутствующими протезными гильзами индивидуального изготовления.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>Приемная гильза индивидуального изготовления из специальных смол.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за счет полимерного чехла с замковым устройством или вакуумной системы.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с эластичным и встроенным пяточным клином,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комплектации протеза: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- чехол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культю голени из полимерного материала (силиконовый) 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шт. (один - в протезе, один-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>дополнительно);</w:t>
            </w:r>
          </w:p>
          <w:p w:rsidR="001125B7" w:rsidRPr="003E70E5" w:rsidRDefault="00FF1312" w:rsidP="00FF1312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сумка для транспортировки – 1 шт.</w:t>
            </w:r>
          </w:p>
        </w:tc>
        <w:tc>
          <w:tcPr>
            <w:tcW w:w="851" w:type="dxa"/>
          </w:tcPr>
          <w:p w:rsidR="001125B7" w:rsidRPr="009F5379" w:rsidRDefault="00FF1312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1312" w:rsidRPr="009F5379" w:rsidTr="00BC181E">
        <w:trPr>
          <w:trHeight w:val="534"/>
        </w:trPr>
        <w:tc>
          <w:tcPr>
            <w:tcW w:w="501" w:type="dxa"/>
          </w:tcPr>
          <w:p w:rsidR="00FF1312" w:rsidRPr="009F5379" w:rsidRDefault="00FF1312" w:rsidP="00FF131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FF1312" w:rsidRDefault="00FF1312" w:rsidP="00FF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 бедра для купания</w:t>
            </w:r>
          </w:p>
          <w:p w:rsidR="00FF1312" w:rsidRDefault="00FF1312" w:rsidP="00FF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12" w:rsidRDefault="00FF1312" w:rsidP="00FF13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4B80"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  <w:r w:rsidRPr="00DC4B8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32.50.22.121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протезы внешние</w:t>
            </w:r>
          </w:p>
          <w:p w:rsidR="00FF1312" w:rsidRDefault="00FF1312" w:rsidP="00FF13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1312" w:rsidRPr="009A7BFA" w:rsidRDefault="00FF1312" w:rsidP="00FF1312">
            <w:pPr>
              <w:pStyle w:val="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 w:bidi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КТРУ отсутствует</w:t>
            </w:r>
          </w:p>
        </w:tc>
        <w:tc>
          <w:tcPr>
            <w:tcW w:w="1593" w:type="dxa"/>
          </w:tcPr>
          <w:p w:rsidR="00FF1312" w:rsidRDefault="00FF1312" w:rsidP="00F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8-07-05</w:t>
            </w:r>
          </w:p>
          <w:p w:rsidR="00FF1312" w:rsidRDefault="00FF1312" w:rsidP="00F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 бедра для купания</w:t>
            </w:r>
          </w:p>
          <w:p w:rsidR="00FF1312" w:rsidRPr="00D4657C" w:rsidRDefault="00FF1312" w:rsidP="00FF1312">
            <w:pPr>
              <w:pStyle w:val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47" w:type="dxa"/>
            <w:vAlign w:val="center"/>
          </w:tcPr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Протез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бедра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FF1312" w:rsidRDefault="00FF1312" w:rsidP="00FF13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протеза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- модульные.</w:t>
            </w:r>
          </w:p>
          <w:p w:rsidR="00FF1312" w:rsidRDefault="00FF1312" w:rsidP="00FF13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Коленный модуль предназначен для протезов для купания. Компоненты протезной системы водостойкие и обладают повышенной антикоррозийной защитой (изготовлена из специальных материалов, обладающих этими свойствами),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совместимы со всеми протезными гильзами (изготовлена из водостойких материалов), обеспечивают использование с сопутствующими протезными гильзами индивидуального изготовления. Приемная гильза индивидуального изготовления из специальных смол. 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Крепление протеза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за счет полимерного чехла с замковым устройством или вакуумной системы.</w:t>
            </w:r>
          </w:p>
          <w:p w:rsidR="00FF1312" w:rsidRDefault="00FF1312" w:rsidP="00FF13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BD5">
              <w:rPr>
                <w:rFonts w:ascii="Times New Roman" w:hAnsi="Times New Roman" w:cs="Times New Roman"/>
                <w:sz w:val="20"/>
                <w:szCs w:val="20"/>
              </w:rPr>
              <w:t xml:space="preserve">Стопа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эластичным и встроенным пяточным клином, а также имеет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FF1312" w:rsidRPr="00E54BD5" w:rsidRDefault="00FF1312" w:rsidP="00FF1312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комплектации протеза: </w:t>
            </w:r>
          </w:p>
          <w:p w:rsidR="00FF1312" w:rsidRPr="00C7255A" w:rsidRDefault="00FF1312" w:rsidP="00FF13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- чехол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культю бедра из полимерного материала (силиконовой)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 шт. (один - в протезе, один-</w:t>
            </w:r>
            <w:r w:rsidRPr="00C7255A">
              <w:rPr>
                <w:rFonts w:ascii="Times New Roman" w:hAnsi="Times New Roman" w:cs="Times New Roman"/>
                <w:sz w:val="20"/>
                <w:szCs w:val="20"/>
              </w:rPr>
              <w:t>дополнительно);</w:t>
            </w:r>
          </w:p>
          <w:p w:rsidR="00FF1312" w:rsidRDefault="00FF1312" w:rsidP="00FF13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сумка для транспортировки – 1 шт.</w:t>
            </w:r>
          </w:p>
        </w:tc>
        <w:tc>
          <w:tcPr>
            <w:tcW w:w="851" w:type="dxa"/>
          </w:tcPr>
          <w:p w:rsidR="00FF1312" w:rsidRPr="009F5379" w:rsidRDefault="00FF1312" w:rsidP="00FF131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FF1312" w:rsidRPr="009F5379" w:rsidTr="001125B7">
        <w:trPr>
          <w:trHeight w:val="268"/>
        </w:trPr>
        <w:tc>
          <w:tcPr>
            <w:tcW w:w="14170" w:type="dxa"/>
            <w:gridSpan w:val="4"/>
          </w:tcPr>
          <w:p w:rsidR="00FF1312" w:rsidRPr="009F5379" w:rsidRDefault="00FF1312" w:rsidP="00FF131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F1312" w:rsidRPr="009F5379" w:rsidRDefault="00FF1312" w:rsidP="00FF131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25B7" w:rsidRPr="00CE73D2" w:rsidRDefault="001125B7" w:rsidP="001125B7">
      <w:pPr>
        <w:pStyle w:val="15"/>
        <w:rPr>
          <w:rFonts w:ascii="Times New Roman" w:hAnsi="Times New Roman" w:cs="Times New Roman"/>
        </w:rPr>
      </w:pPr>
    </w:p>
    <w:p w:rsidR="00FF1312" w:rsidRDefault="00FF1312" w:rsidP="00FF1312">
      <w:pPr>
        <w:ind w:firstLine="708"/>
        <w:jc w:val="both"/>
        <w:rPr>
          <w:rFonts w:ascii="Times New Roman" w:hAnsi="Times New Roman"/>
          <w:b/>
          <w:u w:val="single"/>
        </w:rPr>
      </w:pPr>
      <w:r w:rsidRPr="00407A3A">
        <w:rPr>
          <w:rFonts w:ascii="Times New Roman" w:hAnsi="Times New Roman"/>
          <w:b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FF1312" w:rsidRDefault="00FF1312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FF1312" w:rsidRDefault="00FF1312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изготавливаются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FF1312" w:rsidRDefault="00FF1312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стойкие к воздействию физиологических растворов (пота, мочи).</w:t>
      </w:r>
    </w:p>
    <w:p w:rsidR="00FF1312" w:rsidRDefault="00FF1312" w:rsidP="00FF1312">
      <w:pPr>
        <w:pStyle w:val="15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учетом уровня ампутации и модулирования, применяемого в протезировании:</w:t>
      </w:r>
    </w:p>
    <w:p w:rsidR="00FF1312" w:rsidRDefault="00FF1312" w:rsidP="00FF1312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F1312" w:rsidRDefault="00FF1312" w:rsidP="00FF1312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8A56E0" w:rsidRDefault="008A56E0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2466DD">
        <w:rPr>
          <w:rFonts w:ascii="Times New Roman" w:hAnsi="Times New Roman" w:cs="Times New Roman"/>
          <w:iCs/>
          <w:lang w:eastAsia="ru-RU" w:bidi="ru-RU"/>
        </w:rPr>
        <w:t>Обучение Получателя пользованию Изделием осуществляется в соответствии с требованиями ГОСТ Р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  <w:bookmarkStart w:id="0" w:name="_GoBack"/>
      <w:bookmarkEnd w:id="0"/>
    </w:p>
    <w:p w:rsidR="00FF1312" w:rsidRPr="00140C5E" w:rsidRDefault="00FF1312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Работы по обеспечению Получателя Изделиями следует считать эффективно исполненными, если у Получателя восстановлена опорная и двигательная </w:t>
      </w:r>
      <w:r w:rsidRPr="00140C5E">
        <w:rPr>
          <w:rFonts w:ascii="Times New Roman" w:hAnsi="Times New Roman" w:cs="Times New Roman"/>
          <w:lang w:eastAsia="en-US"/>
        </w:rPr>
        <w:t>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 w:rsidR="00FF1312" w:rsidRPr="00140C5E" w:rsidRDefault="00FF1312" w:rsidP="00140C5E">
      <w:pPr>
        <w:pStyle w:val="15"/>
        <w:ind w:firstLine="708"/>
        <w:jc w:val="both"/>
        <w:rPr>
          <w:rFonts w:ascii="Times New Roman" w:hAnsi="Times New Roman"/>
        </w:rPr>
      </w:pPr>
      <w:r w:rsidRPr="00140C5E"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Изделий, они соответствуют </w:t>
      </w:r>
      <w:r w:rsidRPr="00140C5E">
        <w:rPr>
          <w:rFonts w:ascii="Times New Roman" w:hAnsi="Times New Roman" w:cs="Times New Roman"/>
        </w:rPr>
        <w:t>ГОСТ Р 52770-20</w:t>
      </w:r>
      <w:r w:rsidR="00140C5E" w:rsidRPr="00140C5E">
        <w:rPr>
          <w:rFonts w:ascii="Times New Roman" w:hAnsi="Times New Roman" w:cs="Times New Roman"/>
        </w:rPr>
        <w:t>23</w:t>
      </w:r>
      <w:r w:rsidRPr="00140C5E">
        <w:rPr>
          <w:rFonts w:ascii="Times New Roman" w:hAnsi="Times New Roman" w:cs="Times New Roman"/>
        </w:rPr>
        <w:t xml:space="preserve"> «Национальный стандарт Российской Федерации. </w:t>
      </w:r>
      <w:r w:rsidR="00140C5E" w:rsidRPr="00140C5E">
        <w:rPr>
          <w:rFonts w:ascii="Times New Roman" w:hAnsi="Times New Roman" w:cs="Times New Roman"/>
          <w:color w:val="000000"/>
        </w:rPr>
        <w:t xml:space="preserve">Изделия медицинские. Система оценки биологического действия. Общие требования безопасности», </w:t>
      </w:r>
      <w:r w:rsidRPr="00140C5E">
        <w:rPr>
          <w:rFonts w:ascii="Times New Roman" w:hAnsi="Times New Roman" w:cs="Times New Roman"/>
          <w:lang w:eastAsia="en-US"/>
        </w:rPr>
        <w:t>ГОСТ Р ИСО 22523-2007 «Национальный стандарт Российской Федерации. Протезы конечностей и ортезы наружные. Требования и методы испытаний», 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</w:t>
      </w:r>
      <w:r w:rsidRPr="00375A8E">
        <w:rPr>
          <w:rFonts w:ascii="Times New Roman" w:hAnsi="Times New Roman" w:cs="Times New Roman"/>
          <w:lang w:eastAsia="en-US"/>
        </w:rPr>
        <w:t xml:space="preserve"> методы in vitro»,</w:t>
      </w:r>
      <w:r w:rsidRPr="00B610BC">
        <w:rPr>
          <w:rFonts w:ascii="Times New Roman" w:hAnsi="Times New Roman" w:cs="Times New Roman"/>
          <w:lang w:eastAsia="en-US"/>
        </w:rPr>
        <w:t xml:space="preserve"> </w:t>
      </w:r>
      <w:r w:rsidRPr="0066103A">
        <w:rPr>
          <w:rFonts w:ascii="Times New Roman" w:hAnsi="Times New Roman" w:cs="Times New Roman"/>
          <w:lang w:eastAsia="en-US"/>
        </w:rPr>
        <w:t>ГОСТ ISO 10993-10-2011</w:t>
      </w:r>
      <w:r w:rsidRPr="004861C3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B610BC">
        <w:rPr>
          <w:rFonts w:ascii="Times New Roman" w:hAnsi="Times New Roman" w:cs="Times New Roman"/>
          <w:lang w:eastAsia="en-US"/>
        </w:rPr>
        <w:t>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FF1312" w:rsidRDefault="00FF1312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FF1312" w:rsidRDefault="00FF1312" w:rsidP="00FF1312">
      <w:pPr>
        <w:ind w:firstLine="708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AC5B11">
        <w:rPr>
          <w:rFonts w:ascii="Times New Roman" w:eastAsia="Times New Roman" w:hAnsi="Times New Roman" w:cs="Times New Roman"/>
          <w:b/>
          <w:lang w:eastAsia="en-US"/>
        </w:rPr>
        <w:t>Требования к упаковке и отгрузке Изделий</w:t>
      </w:r>
    </w:p>
    <w:p w:rsidR="00FF1312" w:rsidRDefault="00FF1312" w:rsidP="001125B7">
      <w:pPr>
        <w:pStyle w:val="af0"/>
        <w:jc w:val="center"/>
        <w:rPr>
          <w:rFonts w:ascii="Times New Roman" w:hAnsi="Times New Roman" w:cs="Times New Roman"/>
          <w:b/>
        </w:rPr>
      </w:pPr>
    </w:p>
    <w:p w:rsidR="00FF1312" w:rsidRDefault="00FF1312" w:rsidP="00FF1312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Упаковка Изделий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</w:t>
      </w:r>
      <w:r w:rsidRPr="00CB21EA">
        <w:rPr>
          <w:rFonts w:ascii="Times New Roman" w:hAnsi="Times New Roman" w:cs="Times New Roman"/>
          <w:lang w:eastAsia="en-US"/>
        </w:rPr>
        <w:t>с п. 4.11.5. ГОСТ Р 51632-2021</w:t>
      </w:r>
      <w:r w:rsidRPr="005C2D16">
        <w:rPr>
          <w:rFonts w:ascii="Times New Roman" w:hAnsi="Times New Roman" w:cs="Times New Roman"/>
          <w:lang w:eastAsia="en-US"/>
        </w:rPr>
        <w:t xml:space="preserve"> «</w:t>
      </w:r>
      <w:r>
        <w:rPr>
          <w:rFonts w:ascii="Times New Roman" w:hAnsi="Times New Roman" w:cs="Times New Roman"/>
          <w:lang w:eastAsia="en-US"/>
        </w:rPr>
        <w:t xml:space="preserve">Национальный стандарт Российской Федерации. </w:t>
      </w:r>
      <w:r w:rsidRPr="005C2D16">
        <w:rPr>
          <w:rFonts w:ascii="Times New Roman" w:hAnsi="Times New Roman" w:cs="Times New Roman"/>
          <w:lang w:eastAsia="en-US"/>
        </w:rPr>
        <w:t>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FF1312" w:rsidRDefault="00FF1312" w:rsidP="00FF1312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FF1312" w:rsidRDefault="00FF1312" w:rsidP="00FF1312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FF1312" w:rsidRDefault="00FF1312" w:rsidP="00FF1312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FF1312" w:rsidRPr="001742F7" w:rsidRDefault="00FF1312" w:rsidP="00FF131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F52F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Гарантийный срок, предоставляемый Исполнителем на Издели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я</w:t>
      </w:r>
      <w:r w:rsidRPr="008F52F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Pr="00434CB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составляет 7 (семь) месяцев со дня подписания Получателем акта сдачи-приемки работ. </w:t>
      </w:r>
      <w:r w:rsidRPr="00067260">
        <w:rPr>
          <w:rFonts w:ascii="Times New Roman" w:eastAsia="Times New Roman" w:hAnsi="Times New Roman" w:cs="Times New Roman"/>
          <w:lang w:eastAsia="en-US"/>
        </w:rPr>
        <w:t>Установленный настоящим разделом срок не распространяется на случаи нарушения Получателем условий эксплуатации Изделия.</w:t>
      </w:r>
    </w:p>
    <w:p w:rsidR="00442D6B" w:rsidRPr="00D35370" w:rsidRDefault="00442D6B" w:rsidP="00442D6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442D6B" w:rsidRPr="007235E1" w:rsidRDefault="00442D6B" w:rsidP="00442D6B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sectPr w:rsidR="00442D6B" w:rsidRPr="007235E1" w:rsidSect="00442D6B">
      <w:footerReference w:type="default" r:id="rId8"/>
      <w:headerReference w:type="first" r:id="rId9"/>
      <w:footerReference w:type="first" r:id="rId10"/>
      <w:pgSz w:w="16838" w:h="11906" w:orient="landscape"/>
      <w:pgMar w:top="851" w:right="568" w:bottom="993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BE" w:rsidRDefault="00376ABE">
      <w:r>
        <w:separator/>
      </w:r>
    </w:p>
  </w:endnote>
  <w:endnote w:type="continuationSeparator" w:id="0">
    <w:p w:rsidR="00376ABE" w:rsidRDefault="003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05891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DD">
          <w:rPr>
            <w:noProof/>
          </w:rPr>
          <w:t>2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BE" w:rsidRDefault="00376ABE">
      <w:r>
        <w:separator/>
      </w:r>
    </w:p>
  </w:footnote>
  <w:footnote w:type="continuationSeparator" w:id="0">
    <w:p w:rsidR="00376ABE" w:rsidRDefault="0037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3"/>
    <w:rsid w:val="00011453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102349"/>
    <w:rsid w:val="001125B7"/>
    <w:rsid w:val="00115CF2"/>
    <w:rsid w:val="001270FC"/>
    <w:rsid w:val="00135A3D"/>
    <w:rsid w:val="00136502"/>
    <w:rsid w:val="00140C5E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0C1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1798D"/>
    <w:rsid w:val="00220D55"/>
    <w:rsid w:val="00224D33"/>
    <w:rsid w:val="00225B17"/>
    <w:rsid w:val="0024132D"/>
    <w:rsid w:val="00241A32"/>
    <w:rsid w:val="002466DD"/>
    <w:rsid w:val="00252494"/>
    <w:rsid w:val="002608E9"/>
    <w:rsid w:val="002634AE"/>
    <w:rsid w:val="00264A7A"/>
    <w:rsid w:val="0028087A"/>
    <w:rsid w:val="002839A6"/>
    <w:rsid w:val="00285C25"/>
    <w:rsid w:val="002976EA"/>
    <w:rsid w:val="002A744C"/>
    <w:rsid w:val="002C0A48"/>
    <w:rsid w:val="002C2D9D"/>
    <w:rsid w:val="002C3BA7"/>
    <w:rsid w:val="002C553B"/>
    <w:rsid w:val="002C6263"/>
    <w:rsid w:val="002D1B02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468"/>
    <w:rsid w:val="003476F8"/>
    <w:rsid w:val="00360586"/>
    <w:rsid w:val="00361330"/>
    <w:rsid w:val="00363561"/>
    <w:rsid w:val="00376ABE"/>
    <w:rsid w:val="00381B67"/>
    <w:rsid w:val="00386366"/>
    <w:rsid w:val="00394755"/>
    <w:rsid w:val="003A2104"/>
    <w:rsid w:val="003A2832"/>
    <w:rsid w:val="003B025B"/>
    <w:rsid w:val="003B1BE3"/>
    <w:rsid w:val="003B5774"/>
    <w:rsid w:val="003C1CF3"/>
    <w:rsid w:val="003C2D31"/>
    <w:rsid w:val="003D33EA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42D6B"/>
    <w:rsid w:val="00450979"/>
    <w:rsid w:val="004527B8"/>
    <w:rsid w:val="00456A9A"/>
    <w:rsid w:val="00465D38"/>
    <w:rsid w:val="0047367D"/>
    <w:rsid w:val="004779E5"/>
    <w:rsid w:val="004853AC"/>
    <w:rsid w:val="0048673D"/>
    <w:rsid w:val="00493B20"/>
    <w:rsid w:val="004A1459"/>
    <w:rsid w:val="004A3F1C"/>
    <w:rsid w:val="004A563D"/>
    <w:rsid w:val="004C774E"/>
    <w:rsid w:val="004D286D"/>
    <w:rsid w:val="004D783C"/>
    <w:rsid w:val="004F5570"/>
    <w:rsid w:val="005010B2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B7297"/>
    <w:rsid w:val="006C3F72"/>
    <w:rsid w:val="006D0886"/>
    <w:rsid w:val="006D7F53"/>
    <w:rsid w:val="006E5AE0"/>
    <w:rsid w:val="006E675F"/>
    <w:rsid w:val="006F20EE"/>
    <w:rsid w:val="006F6F9D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463E"/>
    <w:rsid w:val="007B7AD2"/>
    <w:rsid w:val="007C5F37"/>
    <w:rsid w:val="007D4618"/>
    <w:rsid w:val="007D69A8"/>
    <w:rsid w:val="007E44CA"/>
    <w:rsid w:val="007E5A4E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11DB6"/>
    <w:rsid w:val="00821D9F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96796"/>
    <w:rsid w:val="008A56E0"/>
    <w:rsid w:val="008B1245"/>
    <w:rsid w:val="008C0CF6"/>
    <w:rsid w:val="008C58E0"/>
    <w:rsid w:val="008C5EF4"/>
    <w:rsid w:val="008C69B8"/>
    <w:rsid w:val="008D3AB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2F9E"/>
    <w:rsid w:val="009517F6"/>
    <w:rsid w:val="00955256"/>
    <w:rsid w:val="00955C79"/>
    <w:rsid w:val="00956982"/>
    <w:rsid w:val="00966460"/>
    <w:rsid w:val="00974DE9"/>
    <w:rsid w:val="009818DF"/>
    <w:rsid w:val="009916C5"/>
    <w:rsid w:val="00993FF2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5933"/>
    <w:rsid w:val="00A27487"/>
    <w:rsid w:val="00A55285"/>
    <w:rsid w:val="00A90934"/>
    <w:rsid w:val="00A962F1"/>
    <w:rsid w:val="00AA0244"/>
    <w:rsid w:val="00AA151A"/>
    <w:rsid w:val="00AA1EC1"/>
    <w:rsid w:val="00AA67B7"/>
    <w:rsid w:val="00AB3758"/>
    <w:rsid w:val="00AC0687"/>
    <w:rsid w:val="00AC6609"/>
    <w:rsid w:val="00AC78B0"/>
    <w:rsid w:val="00AE1F53"/>
    <w:rsid w:val="00AF0EFE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2E6D"/>
    <w:rsid w:val="00B638CB"/>
    <w:rsid w:val="00B66A1D"/>
    <w:rsid w:val="00B72CE8"/>
    <w:rsid w:val="00B7774A"/>
    <w:rsid w:val="00B83B52"/>
    <w:rsid w:val="00B9508A"/>
    <w:rsid w:val="00BA0FC8"/>
    <w:rsid w:val="00BA4411"/>
    <w:rsid w:val="00BB0FBA"/>
    <w:rsid w:val="00BC24B8"/>
    <w:rsid w:val="00BD035B"/>
    <w:rsid w:val="00BD5052"/>
    <w:rsid w:val="00BE0695"/>
    <w:rsid w:val="00BE4D9E"/>
    <w:rsid w:val="00BF78CE"/>
    <w:rsid w:val="00C00C13"/>
    <w:rsid w:val="00C01467"/>
    <w:rsid w:val="00C01A26"/>
    <w:rsid w:val="00C2384B"/>
    <w:rsid w:val="00C35380"/>
    <w:rsid w:val="00C421B4"/>
    <w:rsid w:val="00C42BE2"/>
    <w:rsid w:val="00C541C0"/>
    <w:rsid w:val="00C5749F"/>
    <w:rsid w:val="00C70DDA"/>
    <w:rsid w:val="00C83777"/>
    <w:rsid w:val="00CA17FF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508E2"/>
    <w:rsid w:val="00D53BFE"/>
    <w:rsid w:val="00D6253D"/>
    <w:rsid w:val="00D72AC0"/>
    <w:rsid w:val="00D73DF6"/>
    <w:rsid w:val="00D851BC"/>
    <w:rsid w:val="00D97C9D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DE68A9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61AD6"/>
    <w:rsid w:val="00E65FE5"/>
    <w:rsid w:val="00E94F14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35BDB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1312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A0713-1BDE-4D47-8F68-3FDB29B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811DB6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777A001-A329-4563-BC56-6DE00EE0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Гурина Марина Валерьевна</cp:lastModifiedBy>
  <cp:revision>14</cp:revision>
  <cp:lastPrinted>2019-05-28T13:18:00Z</cp:lastPrinted>
  <dcterms:created xsi:type="dcterms:W3CDTF">2024-01-22T11:35:00Z</dcterms:created>
  <dcterms:modified xsi:type="dcterms:W3CDTF">2024-03-13T06:17:00Z</dcterms:modified>
</cp:coreProperties>
</file>