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9B9A8" w14:textId="77777777" w:rsidR="009D2F46" w:rsidRDefault="009D2F46" w:rsidP="009D2F46">
      <w:pPr>
        <w:keepNext/>
        <w:keepLines/>
        <w:tabs>
          <w:tab w:val="left" w:pos="0"/>
        </w:tabs>
        <w:ind w:right="-1"/>
        <w:jc w:val="center"/>
        <w:rPr>
          <w:b/>
          <w:kern w:val="16"/>
        </w:rPr>
      </w:pPr>
      <w:r>
        <w:rPr>
          <w:b/>
          <w:kern w:val="16"/>
        </w:rPr>
        <w:t>Описание объекта закупки</w:t>
      </w:r>
    </w:p>
    <w:p w14:paraId="16502D7A" w14:textId="6D7449A8" w:rsidR="00261D9E" w:rsidRPr="00F91860" w:rsidRDefault="00261D9E" w:rsidP="009D2F46">
      <w:pPr>
        <w:keepNext/>
        <w:keepLines/>
        <w:tabs>
          <w:tab w:val="left" w:pos="0"/>
        </w:tabs>
        <w:ind w:right="-1"/>
        <w:jc w:val="center"/>
        <w:rPr>
          <w:kern w:val="16"/>
        </w:rPr>
      </w:pPr>
      <w:r w:rsidRPr="00705318">
        <w:fldChar w:fldCharType="begin">
          <w:ffData>
            <w:name w:val=""/>
            <w:enabled/>
            <w:calcOnExit w:val="0"/>
            <w:textInput>
              <w:default w:val="Поставка инвалидам впитывающих простыней (пеленок)"/>
            </w:textInput>
          </w:ffData>
        </w:fldChar>
      </w:r>
      <w:r w:rsidRPr="00705318">
        <w:instrText xml:space="preserve"> FORMTEXT </w:instrText>
      </w:r>
      <w:r w:rsidRPr="00705318">
        <w:fldChar w:fldCharType="separate"/>
      </w:r>
      <w:r w:rsidRPr="00705318">
        <w:rPr>
          <w:noProof/>
        </w:rPr>
        <w:t>Поставка инвалидам впитывающих простыней (пеленок)</w:t>
      </w:r>
      <w:r w:rsidRPr="00705318">
        <w:fldChar w:fldCharType="end"/>
      </w:r>
    </w:p>
    <w:p w14:paraId="1CED5E77" w14:textId="77777777" w:rsidR="00261D9E" w:rsidRPr="00F91860" w:rsidRDefault="00261D9E" w:rsidP="00261D9E">
      <w:pPr>
        <w:keepNext/>
        <w:keepLines/>
        <w:tabs>
          <w:tab w:val="left" w:pos="0"/>
        </w:tabs>
        <w:ind w:right="-1"/>
        <w:rPr>
          <w:kern w:val="16"/>
        </w:rPr>
      </w:pPr>
    </w:p>
    <w:p w14:paraId="594DB719" w14:textId="77777777" w:rsidR="00261D9E" w:rsidRPr="00705318" w:rsidRDefault="00261D9E" w:rsidP="00261D9E">
      <w:pPr>
        <w:keepNext/>
        <w:keepLines/>
        <w:tabs>
          <w:tab w:val="left" w:pos="0"/>
        </w:tabs>
        <w:spacing w:after="120"/>
        <w:ind w:right="-1"/>
      </w:pPr>
      <w:r w:rsidRPr="00705318">
        <w:t>Требования к условиям поставки:</w:t>
      </w:r>
    </w:p>
    <w:p w14:paraId="157618F2" w14:textId="77777777" w:rsidR="00261D9E" w:rsidRPr="00705318" w:rsidRDefault="00261D9E" w:rsidP="00261D9E">
      <w:pPr>
        <w:keepNext/>
        <w:keepLines/>
        <w:tabs>
          <w:tab w:val="left" w:pos="0"/>
        </w:tabs>
      </w:pPr>
      <w:r w:rsidRPr="00705318">
        <w:t xml:space="preserve"> 1.1. Весь товар необходимого вида.</w:t>
      </w:r>
    </w:p>
    <w:p w14:paraId="6EA7ADBD" w14:textId="77777777" w:rsidR="00261D9E" w:rsidRPr="00705318" w:rsidRDefault="00261D9E" w:rsidP="00261D9E">
      <w:pPr>
        <w:keepNext/>
        <w:keepLines/>
        <w:tabs>
          <w:tab w:val="left" w:pos="0"/>
          <w:tab w:val="left" w:pos="1080"/>
        </w:tabs>
        <w:ind w:left="360"/>
      </w:pPr>
      <w:r w:rsidRPr="00705318">
        <w:t xml:space="preserve"> 1.2. Весь </w:t>
      </w:r>
      <w:proofErr w:type="gramStart"/>
      <w:r w:rsidRPr="00705318">
        <w:t>товар  новый</w:t>
      </w:r>
      <w:proofErr w:type="gramEnd"/>
      <w:r w:rsidRPr="00705318">
        <w:t>, ранее не бывший в эксплуатации.</w:t>
      </w:r>
    </w:p>
    <w:p w14:paraId="31C123D9" w14:textId="77777777" w:rsidR="00261D9E" w:rsidRPr="00705318" w:rsidRDefault="00261D9E" w:rsidP="00261D9E">
      <w:pPr>
        <w:keepNext/>
        <w:keepLines/>
        <w:tabs>
          <w:tab w:val="left" w:pos="0"/>
          <w:tab w:val="left" w:pos="1080"/>
        </w:tabs>
        <w:ind w:left="360"/>
      </w:pPr>
      <w:r w:rsidRPr="00705318">
        <w:t xml:space="preserve"> 1.3.  Качество, маркировка и </w:t>
      </w:r>
      <w:proofErr w:type="gramStart"/>
      <w:r w:rsidRPr="00705318">
        <w:t>комплектность  поставляемого</w:t>
      </w:r>
      <w:proofErr w:type="gramEnd"/>
      <w:r w:rsidRPr="00705318">
        <w:t xml:space="preserve"> товара соответствуют государственным стандартам (ГОСТ) и техническим условиям (ТУ), действующим на территории Российской Федерации.</w:t>
      </w:r>
    </w:p>
    <w:p w14:paraId="5988FCCB" w14:textId="77777777" w:rsidR="00261D9E" w:rsidRPr="00705318" w:rsidRDefault="00261D9E" w:rsidP="00261D9E">
      <w:pPr>
        <w:keepNext/>
        <w:keepLines/>
        <w:tabs>
          <w:tab w:val="left" w:pos="0"/>
        </w:tabs>
      </w:pPr>
      <w:r w:rsidRPr="00705318">
        <w:t xml:space="preserve">        1.4. </w:t>
      </w:r>
      <w:proofErr w:type="gramStart"/>
      <w:r w:rsidRPr="00705318">
        <w:t>Товар  изготовлен</w:t>
      </w:r>
      <w:proofErr w:type="gramEnd"/>
      <w:r w:rsidRPr="00705318">
        <w:t xml:space="preserve">  промышленным способом.</w:t>
      </w:r>
    </w:p>
    <w:p w14:paraId="7756E417" w14:textId="77777777" w:rsidR="00261D9E" w:rsidRPr="00705318" w:rsidRDefault="00261D9E" w:rsidP="00261D9E">
      <w:pPr>
        <w:keepNext/>
        <w:keepLines/>
        <w:tabs>
          <w:tab w:val="left" w:pos="0"/>
        </w:tabs>
      </w:pPr>
      <w:r>
        <w:t xml:space="preserve">    2.</w:t>
      </w:r>
      <w:r w:rsidRPr="00705318">
        <w:t xml:space="preserve">Требования к документам, подтверждающим соответствие </w:t>
      </w:r>
      <w:proofErr w:type="gramStart"/>
      <w:r w:rsidRPr="00705318">
        <w:t>товара  установленным</w:t>
      </w:r>
      <w:proofErr w:type="gramEnd"/>
      <w:r w:rsidRPr="00705318">
        <w:t xml:space="preserve"> требованиям:</w:t>
      </w:r>
    </w:p>
    <w:p w14:paraId="5B793938" w14:textId="77777777" w:rsidR="00261D9E" w:rsidRPr="00705318" w:rsidRDefault="00261D9E" w:rsidP="00261D9E">
      <w:pPr>
        <w:keepNext/>
        <w:keepLines/>
        <w:tabs>
          <w:tab w:val="left" w:pos="0"/>
        </w:tabs>
      </w:pPr>
      <w:r w:rsidRPr="00705318">
        <w:t xml:space="preserve">        - соответствие ГОСТам, другим стандартам, принятым в данной области;</w:t>
      </w:r>
    </w:p>
    <w:p w14:paraId="549504B7" w14:textId="77777777" w:rsidR="00261D9E" w:rsidRPr="00705318" w:rsidRDefault="00261D9E" w:rsidP="00261D9E">
      <w:pPr>
        <w:keepNext/>
        <w:keepLines/>
        <w:tabs>
          <w:tab w:val="left" w:pos="0"/>
        </w:tabs>
      </w:pPr>
      <w:r>
        <w:t xml:space="preserve">   </w:t>
      </w:r>
      <w:r w:rsidRPr="00705318">
        <w:t>3.  Документы, передаваемые вместе с товаром:</w:t>
      </w:r>
    </w:p>
    <w:p w14:paraId="73E2C57B" w14:textId="77777777" w:rsidR="00261D9E" w:rsidRPr="00705318" w:rsidRDefault="00261D9E" w:rsidP="00261D9E">
      <w:pPr>
        <w:keepNext/>
        <w:keepLines/>
        <w:tabs>
          <w:tab w:val="left" w:pos="0"/>
        </w:tabs>
      </w:pPr>
      <w:r w:rsidRPr="00705318">
        <w:t>- инструкция по применению.</w:t>
      </w:r>
    </w:p>
    <w:p w14:paraId="5DBEFA31" w14:textId="6A527DA0" w:rsidR="00261D9E" w:rsidRPr="00705318" w:rsidRDefault="00261D9E" w:rsidP="00261D9E">
      <w:pPr>
        <w:keepNext/>
        <w:keepLines/>
        <w:tabs>
          <w:tab w:val="left" w:pos="0"/>
        </w:tabs>
        <w:autoSpaceDE w:val="0"/>
        <w:autoSpaceDN w:val="0"/>
        <w:adjustRightInd w:val="0"/>
      </w:pPr>
      <w:r w:rsidRPr="00705318">
        <w:t xml:space="preserve">    4. Требования </w:t>
      </w:r>
      <w:proofErr w:type="gramStart"/>
      <w:r w:rsidRPr="00705318">
        <w:t>к  количеству</w:t>
      </w:r>
      <w:proofErr w:type="gramEnd"/>
      <w:r w:rsidRPr="00705318">
        <w:t xml:space="preserve"> поставляемого Товара</w:t>
      </w:r>
      <w:r w:rsidRPr="00705318">
        <w:rPr>
          <w:b/>
        </w:rPr>
        <w:t xml:space="preserve"> – </w:t>
      </w:r>
      <w:r w:rsidR="003A7465">
        <w:t>93 300</w:t>
      </w:r>
      <w:r w:rsidR="0022483D">
        <w:t xml:space="preserve"> шт.</w:t>
      </w:r>
    </w:p>
    <w:p w14:paraId="0291030B" w14:textId="77777777" w:rsidR="00261D9E" w:rsidRPr="00705318" w:rsidRDefault="00261D9E" w:rsidP="00261D9E">
      <w:pPr>
        <w:keepNext/>
        <w:keepLines/>
        <w:tabs>
          <w:tab w:val="left" w:pos="0"/>
        </w:tabs>
        <w:autoSpaceDE w:val="0"/>
        <w:autoSpaceDN w:val="0"/>
        <w:adjustRightInd w:val="0"/>
      </w:pPr>
      <w:r w:rsidRPr="00705318">
        <w:t xml:space="preserve">    5. Условия передачи определяются Заказчиком.</w:t>
      </w:r>
    </w:p>
    <w:tbl>
      <w:tblPr>
        <w:tblW w:w="1020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57"/>
        <w:gridCol w:w="2049"/>
        <w:gridCol w:w="4253"/>
        <w:gridCol w:w="1842"/>
      </w:tblGrid>
      <w:tr w:rsidR="00261D9E" w:rsidRPr="00705318" w14:paraId="0059F4C3" w14:textId="77777777" w:rsidTr="00785AD9">
        <w:trPr>
          <w:trHeight w:val="67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7D4A" w14:textId="77777777" w:rsidR="00261D9E" w:rsidRPr="00705318" w:rsidRDefault="00261D9E" w:rsidP="00D9229E">
            <w:pPr>
              <w:pStyle w:val="a4"/>
              <w:keepNext/>
              <w:keepLine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5318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D84" w14:textId="77777777" w:rsidR="00261D9E" w:rsidRPr="00705318" w:rsidRDefault="00261D9E" w:rsidP="00D9229E">
            <w:pPr>
              <w:keepNext/>
              <w:keepLines/>
              <w:rPr>
                <w:b/>
                <w:bCs/>
                <w:lang w:eastAsia="ar-SA"/>
              </w:rPr>
            </w:pPr>
            <w:r w:rsidRPr="00705318">
              <w:rPr>
                <w:b/>
                <w:bCs/>
              </w:rPr>
              <w:t>Код позиции КТРУ/наименование позиции КТРУ</w:t>
            </w:r>
          </w:p>
          <w:p w14:paraId="43A4032F" w14:textId="77777777" w:rsidR="00261D9E" w:rsidRPr="00705318" w:rsidRDefault="00261D9E" w:rsidP="00D9229E">
            <w:pPr>
              <w:pStyle w:val="a4"/>
              <w:keepNext/>
              <w:keepLine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0F0" w14:textId="77777777" w:rsidR="00261D9E" w:rsidRPr="00705318" w:rsidRDefault="00261D9E" w:rsidP="00D9229E">
            <w:pPr>
              <w:pStyle w:val="a4"/>
              <w:keepNext/>
              <w:keepLines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705318">
              <w:rPr>
                <w:b/>
                <w:bCs/>
                <w:sz w:val="22"/>
                <w:szCs w:val="22"/>
              </w:rPr>
              <w:t>Характеристики товара с минимальными и максимальными показателями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A904" w14:textId="77777777" w:rsidR="00261D9E" w:rsidRPr="00705318" w:rsidRDefault="00261D9E" w:rsidP="00D9229E">
            <w:pPr>
              <w:pStyle w:val="a4"/>
              <w:keepNext/>
              <w:keepLine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5318">
              <w:rPr>
                <w:b/>
                <w:bCs/>
                <w:sz w:val="22"/>
                <w:szCs w:val="22"/>
              </w:rPr>
              <w:t xml:space="preserve">Количество </w:t>
            </w:r>
          </w:p>
          <w:p w14:paraId="6F03D046" w14:textId="213A93E4" w:rsidR="00261D9E" w:rsidRPr="00705318" w:rsidRDefault="00261D9E" w:rsidP="00D9229E">
            <w:pPr>
              <w:pStyle w:val="a4"/>
              <w:keepNext/>
              <w:keepLine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5318">
              <w:rPr>
                <w:b/>
                <w:bCs/>
                <w:sz w:val="22"/>
                <w:szCs w:val="22"/>
              </w:rPr>
              <w:t>Товара</w:t>
            </w:r>
            <w:r w:rsidR="009D2F46">
              <w:rPr>
                <w:b/>
                <w:bCs/>
                <w:sz w:val="22"/>
                <w:szCs w:val="22"/>
              </w:rPr>
              <w:t>, шт.</w:t>
            </w:r>
          </w:p>
        </w:tc>
      </w:tr>
      <w:tr w:rsidR="00785AD9" w:rsidRPr="00705318" w14:paraId="39E5BE19" w14:textId="77777777" w:rsidTr="00785AD9">
        <w:trPr>
          <w:trHeight w:val="67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3C1" w14:textId="77777777" w:rsidR="00785AD9" w:rsidRPr="00B86C4A" w:rsidRDefault="00785AD9" w:rsidP="00785AD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6C4A">
              <w:rPr>
                <w:sz w:val="20"/>
                <w:szCs w:val="20"/>
              </w:rPr>
              <w:t>01.28.22.01.02 Впитывающие простыни (пеленки) размером не менее 60 х 60 см (</w:t>
            </w:r>
            <w:proofErr w:type="spellStart"/>
            <w:r w:rsidRPr="00B86C4A">
              <w:rPr>
                <w:sz w:val="20"/>
                <w:szCs w:val="20"/>
              </w:rPr>
              <w:t>впитываемостью</w:t>
            </w:r>
            <w:proofErr w:type="spellEnd"/>
            <w:r w:rsidRPr="00B86C4A">
              <w:rPr>
                <w:sz w:val="20"/>
                <w:szCs w:val="20"/>
              </w:rPr>
              <w:t xml:space="preserve"> от 800 до 1200 мл)</w:t>
            </w:r>
          </w:p>
          <w:p w14:paraId="13AEEAE0" w14:textId="77777777" w:rsidR="00785AD9" w:rsidRPr="00705318" w:rsidRDefault="00785AD9" w:rsidP="00785AD9">
            <w:pPr>
              <w:pStyle w:val="a4"/>
              <w:keepNext/>
              <w:keepLine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1FEB" w14:textId="77777777" w:rsidR="00785AD9" w:rsidRPr="00B86C4A" w:rsidRDefault="00785AD9" w:rsidP="00785AD9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C4A">
              <w:rPr>
                <w:bCs/>
                <w:sz w:val="20"/>
                <w:szCs w:val="20"/>
              </w:rPr>
              <w:t>17.22.12.130-0000002/</w:t>
            </w:r>
            <w:r w:rsidRPr="00B86C4A">
              <w:rPr>
                <w:sz w:val="20"/>
                <w:szCs w:val="20"/>
              </w:rPr>
              <w:t xml:space="preserve"> Пеленка впитывающая</w:t>
            </w:r>
          </w:p>
          <w:p w14:paraId="387552C4" w14:textId="77777777" w:rsidR="00785AD9" w:rsidRPr="00705318" w:rsidRDefault="00785AD9" w:rsidP="00785AD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6C0A" w14:textId="77777777" w:rsidR="00785AD9" w:rsidRPr="00B86C4A" w:rsidRDefault="00785AD9" w:rsidP="00785AD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86C4A">
              <w:rPr>
                <w:sz w:val="20"/>
                <w:szCs w:val="20"/>
              </w:rPr>
              <w:t>Впитывающая простыня (пеленка) представляет многослойное изделие прямоугольной формы из распушенной целлюлозы, нижний слой из материала, не пропускающего влагу.</w:t>
            </w:r>
          </w:p>
          <w:p w14:paraId="62758429" w14:textId="77777777" w:rsidR="00785AD9" w:rsidRPr="00B86C4A" w:rsidRDefault="00785AD9" w:rsidP="00785AD9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B86C4A">
              <w:rPr>
                <w:rFonts w:ascii="Times New Roman" w:hAnsi="Times New Roman"/>
                <w:sz w:val="20"/>
              </w:rPr>
              <w:t>Минимальные характеристики:</w:t>
            </w:r>
          </w:p>
          <w:p w14:paraId="515C1281" w14:textId="77777777" w:rsidR="00785AD9" w:rsidRPr="00B86C4A" w:rsidRDefault="00785AD9" w:rsidP="00785AD9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B86C4A">
              <w:rPr>
                <w:rFonts w:ascii="Times New Roman" w:hAnsi="Times New Roman"/>
                <w:sz w:val="20"/>
              </w:rPr>
              <w:t>Длина   60 см.</w:t>
            </w:r>
          </w:p>
          <w:p w14:paraId="543EB122" w14:textId="77777777" w:rsidR="00785AD9" w:rsidRPr="00B86C4A" w:rsidRDefault="00785AD9" w:rsidP="00785AD9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B86C4A">
              <w:rPr>
                <w:rFonts w:ascii="Times New Roman" w:hAnsi="Times New Roman"/>
                <w:sz w:val="20"/>
              </w:rPr>
              <w:t>Ширина 60 см.</w:t>
            </w:r>
          </w:p>
          <w:p w14:paraId="041E5021" w14:textId="77777777" w:rsidR="00785AD9" w:rsidRPr="00B86C4A" w:rsidRDefault="00785AD9" w:rsidP="00785AD9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86C4A">
              <w:rPr>
                <w:rFonts w:ascii="Times New Roman" w:hAnsi="Times New Roman"/>
                <w:sz w:val="20"/>
              </w:rPr>
              <w:t>Впитываемость</w:t>
            </w:r>
            <w:proofErr w:type="spellEnd"/>
            <w:r w:rsidRPr="00B86C4A">
              <w:rPr>
                <w:rFonts w:ascii="Times New Roman" w:hAnsi="Times New Roman"/>
                <w:sz w:val="20"/>
              </w:rPr>
              <w:t xml:space="preserve"> 800 мл.</w:t>
            </w:r>
          </w:p>
          <w:p w14:paraId="07F4F64F" w14:textId="77777777" w:rsidR="00785AD9" w:rsidRPr="00705318" w:rsidRDefault="00785AD9" w:rsidP="00785AD9">
            <w:pPr>
              <w:pStyle w:val="a4"/>
              <w:keepNext/>
              <w:keepLines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E4A7" w14:textId="0B6BBF09" w:rsidR="00785AD9" w:rsidRPr="00705318" w:rsidRDefault="003A7465" w:rsidP="00785AD9">
            <w:pPr>
              <w:pStyle w:val="a4"/>
              <w:keepNext/>
              <w:keepLine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3 300</w:t>
            </w:r>
          </w:p>
        </w:tc>
      </w:tr>
      <w:tr w:rsidR="00785AD9" w:rsidRPr="00705318" w14:paraId="05B52D56" w14:textId="77777777" w:rsidTr="00785AD9">
        <w:trPr>
          <w:trHeight w:val="67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C8A" w14:textId="77777777" w:rsidR="00785AD9" w:rsidRPr="00B86C4A" w:rsidRDefault="00785AD9" w:rsidP="00785AD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6C4A">
              <w:rPr>
                <w:sz w:val="20"/>
                <w:szCs w:val="20"/>
              </w:rPr>
              <w:t>01.28.22.01.03</w:t>
            </w:r>
          </w:p>
          <w:p w14:paraId="6B29673D" w14:textId="77777777" w:rsidR="00785AD9" w:rsidRPr="00B86C4A" w:rsidRDefault="00785AD9" w:rsidP="00785AD9">
            <w:pPr>
              <w:pStyle w:val="a4"/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  <w:r w:rsidRPr="00B86C4A">
              <w:rPr>
                <w:sz w:val="20"/>
                <w:szCs w:val="20"/>
              </w:rPr>
              <w:t>Впитывающие простыни (пеленки) размером не менее 60 x 90 см (</w:t>
            </w:r>
            <w:proofErr w:type="spellStart"/>
            <w:r w:rsidRPr="00B86C4A">
              <w:rPr>
                <w:sz w:val="20"/>
                <w:szCs w:val="20"/>
              </w:rPr>
              <w:t>впитываемостью</w:t>
            </w:r>
            <w:proofErr w:type="spellEnd"/>
            <w:r w:rsidRPr="00B86C4A">
              <w:rPr>
                <w:sz w:val="20"/>
                <w:szCs w:val="20"/>
              </w:rPr>
              <w:t xml:space="preserve"> от 1200 до 1900 мл))</w:t>
            </w:r>
          </w:p>
          <w:p w14:paraId="2E6A84B5" w14:textId="77777777" w:rsidR="00785AD9" w:rsidRPr="00B86C4A" w:rsidRDefault="00785AD9" w:rsidP="00785AD9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  <w:u w:val="single"/>
              </w:rPr>
            </w:pPr>
          </w:p>
          <w:p w14:paraId="4771CEDF" w14:textId="77777777" w:rsidR="00785AD9" w:rsidRPr="00B86C4A" w:rsidRDefault="00785AD9" w:rsidP="00785AD9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86C4A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6E9" w14:textId="77777777" w:rsidR="00785AD9" w:rsidRPr="00B86C4A" w:rsidRDefault="00785AD9" w:rsidP="00785AD9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C4A">
              <w:rPr>
                <w:bCs/>
                <w:sz w:val="20"/>
                <w:szCs w:val="20"/>
              </w:rPr>
              <w:t>17.22.12.130-0000002/</w:t>
            </w:r>
            <w:r w:rsidRPr="00B86C4A">
              <w:rPr>
                <w:sz w:val="20"/>
                <w:szCs w:val="20"/>
              </w:rPr>
              <w:t xml:space="preserve"> Пеленка впитывающая</w:t>
            </w:r>
          </w:p>
          <w:p w14:paraId="2A53BA0C" w14:textId="77777777" w:rsidR="00785AD9" w:rsidRPr="00B86C4A" w:rsidRDefault="00785AD9" w:rsidP="00785AD9">
            <w:pPr>
              <w:pStyle w:val="a4"/>
              <w:keepNext/>
              <w:keepLine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2C82" w14:textId="77777777" w:rsidR="00785AD9" w:rsidRPr="00B86C4A" w:rsidRDefault="00785AD9" w:rsidP="00785AD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86C4A">
              <w:rPr>
                <w:sz w:val="20"/>
                <w:szCs w:val="20"/>
              </w:rPr>
              <w:t>Впитывающая простыня (пеленка) представляет многослойное изделие прямоугольной формы из распушенной целлюлозы, нижний слой из материала, не пропускающего влагу.</w:t>
            </w:r>
          </w:p>
          <w:p w14:paraId="6C59625F" w14:textId="77777777" w:rsidR="00785AD9" w:rsidRPr="00B86C4A" w:rsidRDefault="00785AD9" w:rsidP="00785AD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86C4A">
              <w:rPr>
                <w:sz w:val="20"/>
                <w:szCs w:val="20"/>
              </w:rPr>
              <w:t>Минимальные характеристики:</w:t>
            </w:r>
          </w:p>
          <w:p w14:paraId="3C1FCCF9" w14:textId="77777777" w:rsidR="00785AD9" w:rsidRPr="00B86C4A" w:rsidRDefault="00785AD9" w:rsidP="00785AD9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B86C4A">
              <w:rPr>
                <w:sz w:val="20"/>
                <w:szCs w:val="20"/>
              </w:rPr>
              <w:t>Длина  90</w:t>
            </w:r>
            <w:proofErr w:type="gramEnd"/>
            <w:r w:rsidRPr="00B86C4A">
              <w:rPr>
                <w:sz w:val="20"/>
                <w:szCs w:val="20"/>
              </w:rPr>
              <w:t xml:space="preserve"> см.</w:t>
            </w:r>
          </w:p>
          <w:p w14:paraId="2B074D0B" w14:textId="77777777" w:rsidR="00785AD9" w:rsidRPr="00B86C4A" w:rsidRDefault="00785AD9" w:rsidP="00785AD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86C4A">
              <w:rPr>
                <w:sz w:val="20"/>
                <w:szCs w:val="20"/>
              </w:rPr>
              <w:t>Ширина 60 см.</w:t>
            </w:r>
          </w:p>
          <w:p w14:paraId="522357A4" w14:textId="77777777" w:rsidR="00785AD9" w:rsidRPr="00B86C4A" w:rsidRDefault="00785AD9" w:rsidP="00785AD9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86C4A">
              <w:rPr>
                <w:sz w:val="20"/>
                <w:szCs w:val="20"/>
              </w:rPr>
              <w:t>Впитываемость</w:t>
            </w:r>
            <w:proofErr w:type="spellEnd"/>
            <w:r w:rsidRPr="00B86C4A">
              <w:rPr>
                <w:sz w:val="20"/>
                <w:szCs w:val="20"/>
              </w:rPr>
              <w:t xml:space="preserve">  1200</w:t>
            </w:r>
            <w:proofErr w:type="gramEnd"/>
            <w:r w:rsidRPr="00B86C4A">
              <w:rPr>
                <w:sz w:val="20"/>
                <w:szCs w:val="20"/>
              </w:rPr>
              <w:t xml:space="preserve"> мл.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14B5" w14:textId="0C70A3FD" w:rsidR="00785AD9" w:rsidRPr="00B86C4A" w:rsidRDefault="003A7465" w:rsidP="00785AD9">
            <w:pPr>
              <w:keepNext/>
              <w:keepLines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</w:tr>
      <w:tr w:rsidR="00785AD9" w:rsidRPr="00705318" w14:paraId="574423B8" w14:textId="77777777" w:rsidTr="00785AD9">
        <w:trPr>
          <w:trHeight w:val="67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EAC" w14:textId="77777777" w:rsidR="00785AD9" w:rsidRPr="00705318" w:rsidRDefault="00785AD9" w:rsidP="00785AD9">
            <w:pPr>
              <w:keepNext/>
              <w:keepLines/>
              <w:tabs>
                <w:tab w:val="left" w:pos="708"/>
              </w:tabs>
              <w:snapToGrid w:val="0"/>
              <w:jc w:val="center"/>
            </w:pPr>
            <w:r w:rsidRPr="00705318">
              <w:t>Итого: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44B8" w14:textId="77777777" w:rsidR="00785AD9" w:rsidRPr="00705318" w:rsidRDefault="00785AD9" w:rsidP="00785AD9">
            <w:pPr>
              <w:keepNext/>
              <w:keepLines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E36" w14:textId="77777777" w:rsidR="00785AD9" w:rsidRPr="00705318" w:rsidRDefault="00785AD9" w:rsidP="00785AD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66BD" w14:textId="0B93549F" w:rsidR="00785AD9" w:rsidRPr="00705318" w:rsidRDefault="003A7465" w:rsidP="00785AD9">
            <w:pPr>
              <w:keepNext/>
              <w:keepLines/>
              <w:autoSpaceDN w:val="0"/>
              <w:adjustRightInd w:val="0"/>
              <w:jc w:val="center"/>
            </w:pPr>
            <w:r>
              <w:t>93300</w:t>
            </w:r>
          </w:p>
        </w:tc>
      </w:tr>
    </w:tbl>
    <w:p w14:paraId="75745152" w14:textId="77777777" w:rsidR="001A58C4" w:rsidRDefault="001A58C4" w:rsidP="00261D9E">
      <w:pPr>
        <w:keepNext/>
        <w:keepLines/>
        <w:suppressAutoHyphens/>
        <w:jc w:val="both"/>
        <w:rPr>
          <w:rFonts w:eastAsia="Arial Unicode MS"/>
          <w:kern w:val="1"/>
          <w:lang w:eastAsia="hi-IN" w:bidi="hi-IN"/>
        </w:rPr>
      </w:pPr>
    </w:p>
    <w:p w14:paraId="0394B0F9" w14:textId="77777777" w:rsidR="00261D9E" w:rsidRDefault="00261D9E" w:rsidP="00261D9E">
      <w:pPr>
        <w:keepNext/>
        <w:keepLines/>
        <w:suppressAutoHyphens/>
        <w:jc w:val="both"/>
        <w:rPr>
          <w:rFonts w:eastAsia="Arial Unicode MS"/>
          <w:kern w:val="1"/>
          <w:lang w:eastAsia="hi-IN" w:bidi="hi-IN"/>
        </w:rPr>
      </w:pPr>
      <w:r w:rsidRPr="00705318">
        <w:rPr>
          <w:rFonts w:eastAsia="Arial Unicode MS"/>
          <w:kern w:val="1"/>
          <w:lang w:eastAsia="hi-IN" w:bidi="hi-IN"/>
        </w:rPr>
        <w:t xml:space="preserve">Для целей настоящей закупки используется терминология, определенная Приказом </w:t>
      </w:r>
      <w:proofErr w:type="gramStart"/>
      <w:r w:rsidRPr="00705318">
        <w:rPr>
          <w:rFonts w:eastAsia="Arial Unicode MS"/>
          <w:kern w:val="1"/>
          <w:lang w:eastAsia="hi-IN" w:bidi="hi-IN"/>
        </w:rPr>
        <w:t>Минтруда  России</w:t>
      </w:r>
      <w:proofErr w:type="gramEnd"/>
      <w:r w:rsidRPr="00705318">
        <w:rPr>
          <w:rFonts w:eastAsia="Arial Unicode MS"/>
          <w:kern w:val="1"/>
          <w:lang w:eastAsia="hi-IN" w:bidi="hi-IN"/>
        </w:rPr>
        <w:t xml:space="preserve"> от 13.02.2018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p w14:paraId="32268E9C" w14:textId="77777777" w:rsidR="003A7465" w:rsidRPr="00A074AB" w:rsidRDefault="003A7465" w:rsidP="003A7465">
      <w:pPr>
        <w:ind w:firstLine="709"/>
        <w:jc w:val="both"/>
      </w:pPr>
      <w:r w:rsidRPr="00611E8B">
        <w:t>Тов</w:t>
      </w:r>
      <w:r w:rsidRPr="00A074AB">
        <w:t xml:space="preserve">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</w:t>
      </w:r>
      <w:r w:rsidRPr="00A074AB">
        <w:lastRenderedPageBreak/>
        <w:t>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 w14:paraId="7A55F3B4" w14:textId="77777777" w:rsidR="00261D9E" w:rsidRPr="00705318" w:rsidRDefault="00261D9E" w:rsidP="00261D9E">
      <w:pPr>
        <w:keepNext/>
        <w:keepLines/>
        <w:ind w:firstLine="709"/>
        <w:jc w:val="center"/>
        <w:rPr>
          <w:b/>
        </w:rPr>
      </w:pPr>
    </w:p>
    <w:p w14:paraId="4E7349E2" w14:textId="77777777" w:rsidR="00261D9E" w:rsidRPr="00705318" w:rsidRDefault="00261D9E" w:rsidP="00261D9E">
      <w:pPr>
        <w:keepNext/>
        <w:keepLines/>
        <w:ind w:firstLine="709"/>
        <w:jc w:val="center"/>
        <w:rPr>
          <w:b/>
        </w:rPr>
      </w:pPr>
      <w:r w:rsidRPr="00705318">
        <w:rPr>
          <w:b/>
        </w:rPr>
        <w:t>Требования к функциональным характеристикам.</w:t>
      </w:r>
    </w:p>
    <w:p w14:paraId="37E648EE" w14:textId="33D7886F" w:rsidR="00261D9E" w:rsidRDefault="00261D9E" w:rsidP="00261D9E">
      <w:pPr>
        <w:pStyle w:val="a3"/>
        <w:keepNext/>
        <w:keepLines/>
        <w:widowControl w:val="0"/>
        <w:autoSpaceDE w:val="0"/>
        <w:ind w:firstLine="567"/>
        <w:jc w:val="both"/>
        <w:rPr>
          <w:b/>
          <w:sz w:val="22"/>
          <w:szCs w:val="22"/>
        </w:rPr>
      </w:pPr>
      <w:r w:rsidRPr="00705318">
        <w:rPr>
          <w:sz w:val="22"/>
          <w:szCs w:val="22"/>
        </w:rPr>
        <w:t>Впитывающие простыни (пеленки) обеспечивают соблюдение санитарно-гигиенических условий для инвалидов с нарушениями функций выделения</w:t>
      </w:r>
      <w:r w:rsidR="009D2F46">
        <w:rPr>
          <w:b/>
          <w:sz w:val="22"/>
          <w:szCs w:val="22"/>
        </w:rPr>
        <w:t>.</w:t>
      </w:r>
    </w:p>
    <w:p w14:paraId="73E50401" w14:textId="77777777" w:rsidR="009D2F46" w:rsidRPr="00705318" w:rsidRDefault="009D2F46" w:rsidP="00261D9E">
      <w:pPr>
        <w:pStyle w:val="a3"/>
        <w:keepNext/>
        <w:keepLines/>
        <w:widowControl w:val="0"/>
        <w:autoSpaceDE w:val="0"/>
        <w:ind w:firstLine="567"/>
        <w:jc w:val="both"/>
        <w:rPr>
          <w:b/>
          <w:sz w:val="22"/>
          <w:szCs w:val="22"/>
        </w:rPr>
      </w:pPr>
    </w:p>
    <w:p w14:paraId="1888A689" w14:textId="77777777" w:rsidR="00261D9E" w:rsidRPr="00705318" w:rsidRDefault="00261D9E" w:rsidP="00261D9E">
      <w:pPr>
        <w:keepNext/>
        <w:keepLines/>
        <w:widowControl w:val="0"/>
        <w:autoSpaceDE w:val="0"/>
        <w:ind w:firstLine="567"/>
        <w:jc w:val="center"/>
        <w:rPr>
          <w:rFonts w:eastAsia="Lucida Sans Unicode"/>
          <w:b/>
          <w:kern w:val="1"/>
        </w:rPr>
      </w:pPr>
      <w:r w:rsidRPr="00705318">
        <w:rPr>
          <w:rFonts w:eastAsia="Lucida Sans Unicode"/>
          <w:b/>
          <w:kern w:val="1"/>
        </w:rPr>
        <w:t>Требования к техническим характеристикам</w:t>
      </w:r>
    </w:p>
    <w:p w14:paraId="4D69819A" w14:textId="77777777" w:rsidR="00261D9E" w:rsidRPr="00705318" w:rsidRDefault="00261D9E" w:rsidP="00261D9E">
      <w:pPr>
        <w:keepNext/>
        <w:keepLines/>
        <w:widowControl w:val="0"/>
        <w:autoSpaceDE w:val="0"/>
        <w:ind w:firstLine="567"/>
        <w:jc w:val="both"/>
        <w:rPr>
          <w:rFonts w:eastAsia="Lucida Sans Unicode"/>
          <w:b/>
          <w:kern w:val="1"/>
        </w:rPr>
      </w:pPr>
      <w:r w:rsidRPr="00705318">
        <w:t>Впитывающая простыня (пеленка) представляет многослойное изделие прямоугольной формы из распушенной целлюлозы, нижний слой из материала, не пропускающего влагу.</w:t>
      </w:r>
    </w:p>
    <w:p w14:paraId="639DD4BF" w14:textId="77777777" w:rsidR="00261D9E" w:rsidRPr="00705318" w:rsidRDefault="00261D9E" w:rsidP="00261D9E">
      <w:pPr>
        <w:keepNext/>
        <w:keepLines/>
        <w:widowControl w:val="0"/>
        <w:autoSpaceDE w:val="0"/>
        <w:ind w:firstLine="567"/>
        <w:jc w:val="center"/>
        <w:rPr>
          <w:b/>
        </w:rPr>
      </w:pPr>
      <w:r w:rsidRPr="00705318">
        <w:rPr>
          <w:b/>
        </w:rPr>
        <w:t>Требования к качеству</w:t>
      </w:r>
    </w:p>
    <w:p w14:paraId="38F7A17E" w14:textId="77777777" w:rsidR="00261D9E" w:rsidRPr="00705318" w:rsidRDefault="00261D9E" w:rsidP="00261D9E">
      <w:pPr>
        <w:keepNext/>
        <w:keepLines/>
        <w:widowControl w:val="0"/>
        <w:ind w:firstLine="132"/>
        <w:jc w:val="both"/>
        <w:rPr>
          <w:i/>
        </w:rPr>
      </w:pPr>
      <w:r w:rsidRPr="00705318">
        <w:rPr>
          <w:rFonts w:eastAsia="Lucida Sans Unicode"/>
          <w:kern w:val="1"/>
        </w:rPr>
        <w:t>П</w:t>
      </w:r>
      <w:r w:rsidRPr="00705318">
        <w:rPr>
          <w:rFonts w:eastAsia="Arial CYR"/>
          <w:spacing w:val="-4"/>
          <w:kern w:val="1"/>
        </w:rPr>
        <w:t xml:space="preserve">оставляемый </w:t>
      </w:r>
      <w:proofErr w:type="gramStart"/>
      <w:r w:rsidRPr="00705318">
        <w:rPr>
          <w:rFonts w:eastAsia="Arial CYR"/>
          <w:spacing w:val="-4"/>
          <w:kern w:val="1"/>
        </w:rPr>
        <w:t>товар  новый</w:t>
      </w:r>
      <w:proofErr w:type="gramEnd"/>
      <w:r w:rsidRPr="00705318">
        <w:rPr>
          <w:rFonts w:eastAsia="Arial CYR"/>
          <w:spacing w:val="-4"/>
          <w:kern w:val="1"/>
        </w:rPr>
        <w:t xml:space="preserve">, строго соответствует указанным характеристикам и не имеет дефектов, связанных с оформлением, материалами и качеством изготовления.  </w:t>
      </w:r>
      <w:r w:rsidRPr="00705318">
        <w:rPr>
          <w:rFonts w:eastAsia="Lucida Sans Unicode"/>
          <w:kern w:val="1"/>
        </w:rPr>
        <w:t xml:space="preserve">В изделиях нет механических повреждений (разрыв края, разрезы и т.п.), пятна различного происхождения, посторонние включения, видимые невооруженным глазом. </w:t>
      </w:r>
      <w:r w:rsidRPr="00705318">
        <w:rPr>
          <w:rFonts w:eastAsia="Lucida Sans Unicode"/>
          <w:spacing w:val="-4"/>
          <w:kern w:val="1"/>
        </w:rPr>
        <w:t>Печатное изображение на изделиях четкое без искажений и пробелов.</w:t>
      </w:r>
    </w:p>
    <w:p w14:paraId="0EFB2D27" w14:textId="77777777" w:rsidR="00261D9E" w:rsidRPr="00705318" w:rsidRDefault="00261D9E" w:rsidP="00261D9E">
      <w:pPr>
        <w:keepNext/>
        <w:keepLines/>
        <w:widowControl w:val="0"/>
        <w:autoSpaceDE w:val="0"/>
        <w:ind w:left="132"/>
        <w:jc w:val="center"/>
        <w:rPr>
          <w:b/>
        </w:rPr>
      </w:pPr>
    </w:p>
    <w:p w14:paraId="54FFE47E" w14:textId="77777777" w:rsidR="00261D9E" w:rsidRPr="00705318" w:rsidRDefault="00261D9E" w:rsidP="00261D9E">
      <w:pPr>
        <w:keepNext/>
        <w:keepLines/>
        <w:ind w:firstLine="709"/>
        <w:jc w:val="center"/>
        <w:rPr>
          <w:b/>
        </w:rPr>
      </w:pPr>
      <w:r w:rsidRPr="00705318">
        <w:rPr>
          <w:b/>
        </w:rPr>
        <w:t xml:space="preserve">Требования к эксплуатационным характеристикам, безопасности, экологической безопасности </w:t>
      </w:r>
    </w:p>
    <w:p w14:paraId="77ED9FDE" w14:textId="77777777" w:rsidR="00261D9E" w:rsidRPr="00705318" w:rsidRDefault="00261D9E" w:rsidP="00261D9E">
      <w:pPr>
        <w:keepNext/>
        <w:keepLines/>
        <w:widowControl w:val="0"/>
        <w:tabs>
          <w:tab w:val="left" w:pos="708"/>
        </w:tabs>
        <w:snapToGrid w:val="0"/>
        <w:jc w:val="both"/>
      </w:pPr>
      <w:r w:rsidRPr="00705318">
        <w:t>Сырье и материалы для изготовления впитывающих простыней (пеленок)</w:t>
      </w:r>
      <w:r w:rsidRPr="00705318">
        <w:rPr>
          <w:b/>
        </w:rPr>
        <w:t xml:space="preserve"> </w:t>
      </w:r>
      <w:r w:rsidRPr="00705318">
        <w:t xml:space="preserve">разрешены к </w:t>
      </w:r>
      <w:proofErr w:type="gramStart"/>
      <w:r w:rsidRPr="00705318">
        <w:t>применению  Федеральной</w:t>
      </w:r>
      <w:proofErr w:type="gramEnd"/>
      <w:r w:rsidRPr="00705318">
        <w:t xml:space="preserve"> службой по надзору в сфере защиты прав потребителей и благополучия человека.</w:t>
      </w:r>
    </w:p>
    <w:p w14:paraId="721B0FA4" w14:textId="77777777" w:rsidR="00261D9E" w:rsidRPr="00705318" w:rsidRDefault="00261D9E" w:rsidP="00261D9E">
      <w:pPr>
        <w:keepNext/>
        <w:keepLines/>
        <w:widowControl w:val="0"/>
        <w:tabs>
          <w:tab w:val="left" w:pos="708"/>
        </w:tabs>
        <w:snapToGrid w:val="0"/>
        <w:jc w:val="center"/>
      </w:pPr>
    </w:p>
    <w:p w14:paraId="1333FA7F" w14:textId="77777777" w:rsidR="00261D9E" w:rsidRPr="00705318" w:rsidRDefault="00261D9E" w:rsidP="00261D9E">
      <w:pPr>
        <w:keepNext/>
        <w:keepLines/>
        <w:widowControl w:val="0"/>
        <w:tabs>
          <w:tab w:val="left" w:pos="708"/>
        </w:tabs>
        <w:snapToGrid w:val="0"/>
        <w:jc w:val="center"/>
        <w:rPr>
          <w:b/>
        </w:rPr>
      </w:pPr>
      <w:r w:rsidRPr="00705318">
        <w:rPr>
          <w:b/>
        </w:rPr>
        <w:t>Требования к размерам, упаковке, отгрузке товара</w:t>
      </w:r>
    </w:p>
    <w:p w14:paraId="4C1D8D9D" w14:textId="77777777" w:rsidR="00261D9E" w:rsidRPr="00705318" w:rsidRDefault="00261D9E" w:rsidP="00261D9E">
      <w:pPr>
        <w:keepNext/>
        <w:keepLines/>
        <w:jc w:val="center"/>
      </w:pPr>
    </w:p>
    <w:p w14:paraId="24CE91B5" w14:textId="77777777" w:rsidR="00261D9E" w:rsidRPr="00705318" w:rsidRDefault="00261D9E" w:rsidP="00261D9E">
      <w:pPr>
        <w:keepNext/>
        <w:keepLines/>
        <w:autoSpaceDE w:val="0"/>
        <w:ind w:firstLine="709"/>
        <w:jc w:val="both"/>
      </w:pPr>
      <w:r w:rsidRPr="00705318">
        <w:t>Хранение осуществляется в соответствии с требованиями, предъявляемыми к данной категории изделий.</w:t>
      </w:r>
    </w:p>
    <w:p w14:paraId="23B8A625" w14:textId="77777777" w:rsidR="00261D9E" w:rsidRPr="00705318" w:rsidRDefault="00261D9E" w:rsidP="00261D9E">
      <w:pPr>
        <w:keepNext/>
        <w:keepLines/>
        <w:ind w:firstLine="708"/>
        <w:jc w:val="both"/>
      </w:pPr>
      <w:r w:rsidRPr="00705318">
        <w:t xml:space="preserve">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14:paraId="7DCAA7AA" w14:textId="77777777" w:rsidR="00261D9E" w:rsidRPr="00705318" w:rsidRDefault="00261D9E" w:rsidP="00261D9E">
      <w:pPr>
        <w:keepNext/>
        <w:keepLines/>
        <w:autoSpaceDE w:val="0"/>
        <w:ind w:firstLine="709"/>
        <w:jc w:val="both"/>
      </w:pPr>
      <w:r w:rsidRPr="00705318">
        <w:t>Упаковка обеспечивает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14:paraId="4C594C73" w14:textId="2828D602" w:rsidR="00F42D67" w:rsidRDefault="00261D9E" w:rsidP="0022483D">
      <w:pPr>
        <w:keepNext/>
        <w:keepLines/>
        <w:autoSpaceDE w:val="0"/>
        <w:ind w:firstLine="709"/>
        <w:jc w:val="both"/>
      </w:pPr>
      <w:r w:rsidRPr="00705318">
        <w:t>Надписи на упаковке выполнены на русском языке и содержат информацию о Товаре, в том числе наименование Товара, наименование фирмы-изготовителя, страны происхождения.</w:t>
      </w:r>
    </w:p>
    <w:p w14:paraId="6E99DDB8" w14:textId="77777777" w:rsidR="009D2F46" w:rsidRDefault="009D2F46" w:rsidP="0022483D">
      <w:pPr>
        <w:keepNext/>
        <w:keepLines/>
        <w:autoSpaceDE w:val="0"/>
        <w:ind w:firstLine="709"/>
        <w:jc w:val="both"/>
      </w:pPr>
    </w:p>
    <w:p w14:paraId="7DFE9C5D" w14:textId="14F6DF42" w:rsidR="00F42D67" w:rsidRDefault="00F42D67">
      <w:pPr>
        <w:rPr>
          <w:sz w:val="22"/>
          <w:szCs w:val="22"/>
          <w:shd w:val="clear" w:color="auto" w:fill="FFFFFF"/>
        </w:rPr>
      </w:pPr>
      <w:r w:rsidRPr="009D2F46">
        <w:rPr>
          <w:b/>
          <w:sz w:val="22"/>
          <w:szCs w:val="22"/>
          <w:shd w:val="clear" w:color="auto" w:fill="FFFFFF"/>
        </w:rPr>
        <w:t>Сроки поставки товара или завершения работы либо график оказания услуг</w:t>
      </w:r>
      <w:r w:rsidRPr="0022483D">
        <w:rPr>
          <w:sz w:val="22"/>
          <w:szCs w:val="22"/>
          <w:shd w:val="clear" w:color="auto" w:fill="FFFFFF"/>
        </w:rPr>
        <w:t>:</w:t>
      </w:r>
      <w:r w:rsidRPr="0022483D">
        <w:rPr>
          <w:sz w:val="22"/>
          <w:szCs w:val="22"/>
        </w:rPr>
        <w:t xml:space="preserve"> </w:t>
      </w:r>
      <w:r w:rsidRPr="0022483D">
        <w:rPr>
          <w:sz w:val="22"/>
          <w:szCs w:val="22"/>
          <w:shd w:val="clear" w:color="auto" w:fill="FFFFFF"/>
        </w:rPr>
        <w:t xml:space="preserve">с даты получения от Заказчика реестра получателей </w:t>
      </w:r>
      <w:proofErr w:type="gramStart"/>
      <w:r w:rsidRPr="0022483D">
        <w:rPr>
          <w:sz w:val="22"/>
          <w:szCs w:val="22"/>
          <w:shd w:val="clear" w:color="auto" w:fill="FFFFFF"/>
        </w:rPr>
        <w:t xml:space="preserve">Товара </w:t>
      </w:r>
      <w:r w:rsidR="00B77439">
        <w:rPr>
          <w:sz w:val="22"/>
          <w:szCs w:val="22"/>
          <w:shd w:val="clear" w:color="auto" w:fill="FFFFFF"/>
        </w:rPr>
        <w:t xml:space="preserve"> и</w:t>
      </w:r>
      <w:proofErr w:type="gramEnd"/>
      <w:r w:rsidR="00B77439">
        <w:rPr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Pr="0022483D">
        <w:rPr>
          <w:sz w:val="22"/>
          <w:szCs w:val="22"/>
          <w:shd w:val="clear" w:color="auto" w:fill="FFFFFF"/>
        </w:rPr>
        <w:t>до "</w:t>
      </w:r>
      <w:r w:rsidR="009D2F46">
        <w:rPr>
          <w:sz w:val="22"/>
          <w:szCs w:val="22"/>
          <w:shd w:val="clear" w:color="auto" w:fill="FFFFFF"/>
        </w:rPr>
        <w:t>15</w:t>
      </w:r>
      <w:r w:rsidRPr="0022483D">
        <w:rPr>
          <w:sz w:val="22"/>
          <w:szCs w:val="22"/>
          <w:shd w:val="clear" w:color="auto" w:fill="FFFFFF"/>
        </w:rPr>
        <w:t xml:space="preserve">" </w:t>
      </w:r>
      <w:r w:rsidR="009D2F46">
        <w:rPr>
          <w:sz w:val="22"/>
          <w:szCs w:val="22"/>
          <w:shd w:val="clear" w:color="auto" w:fill="FFFFFF"/>
        </w:rPr>
        <w:t>августа</w:t>
      </w:r>
      <w:r w:rsidR="00BC0DFF" w:rsidRPr="0022483D">
        <w:rPr>
          <w:sz w:val="22"/>
          <w:szCs w:val="22"/>
          <w:shd w:val="clear" w:color="auto" w:fill="FFFFFF"/>
        </w:rPr>
        <w:t xml:space="preserve"> 202</w:t>
      </w:r>
      <w:r w:rsidR="009D2F46">
        <w:rPr>
          <w:sz w:val="22"/>
          <w:szCs w:val="22"/>
          <w:shd w:val="clear" w:color="auto" w:fill="FFFFFF"/>
        </w:rPr>
        <w:t>3</w:t>
      </w:r>
      <w:r w:rsidRPr="0022483D">
        <w:rPr>
          <w:sz w:val="22"/>
          <w:szCs w:val="22"/>
          <w:shd w:val="clear" w:color="auto" w:fill="FFFFFF"/>
        </w:rPr>
        <w:t xml:space="preserve"> года.</w:t>
      </w:r>
    </w:p>
    <w:p w14:paraId="4A32FC4D" w14:textId="77777777" w:rsidR="009D2F46" w:rsidRPr="0022483D" w:rsidRDefault="009D2F46">
      <w:pPr>
        <w:rPr>
          <w:sz w:val="22"/>
          <w:szCs w:val="22"/>
          <w:shd w:val="clear" w:color="auto" w:fill="FFFFFF"/>
        </w:rPr>
      </w:pPr>
    </w:p>
    <w:p w14:paraId="3F1325EF" w14:textId="2105EE8A" w:rsidR="0022483D" w:rsidRDefault="009D2F46" w:rsidP="0022483D">
      <w:pPr>
        <w:widowControl w:val="0"/>
        <w:autoSpaceDE w:val="0"/>
        <w:autoSpaceDN w:val="0"/>
        <w:adjustRightInd w:val="0"/>
        <w:rPr>
          <w:rFonts w:eastAsia="Times New Roman"/>
          <w:b/>
          <w:color w:val="FF0000"/>
        </w:rPr>
      </w:pPr>
      <w:r w:rsidRPr="009D2F46">
        <w:rPr>
          <w:b/>
          <w:bCs/>
        </w:rPr>
        <w:t>Место поставки</w:t>
      </w:r>
      <w:r>
        <w:rPr>
          <w:bCs/>
        </w:rPr>
        <w:t xml:space="preserve"> </w:t>
      </w:r>
      <w:proofErr w:type="gramStart"/>
      <w:r w:rsidR="0022483D">
        <w:rPr>
          <w:bCs/>
        </w:rPr>
        <w:t>По</w:t>
      </w:r>
      <w:proofErr w:type="gramEnd"/>
      <w:r w:rsidR="0022483D">
        <w:rPr>
          <w:bCs/>
        </w:rPr>
        <w:t xml:space="preserve"> выбору Получателя:</w:t>
      </w:r>
    </w:p>
    <w:p w14:paraId="5CA328D9" w14:textId="77777777" w:rsidR="0022483D" w:rsidRPr="009D2F46" w:rsidRDefault="0022483D" w:rsidP="0022483D">
      <w:pPr>
        <w:autoSpaceDE w:val="0"/>
        <w:autoSpaceDN w:val="0"/>
        <w:adjustRightInd w:val="0"/>
        <w:ind w:firstLine="540"/>
        <w:jc w:val="both"/>
      </w:pPr>
      <w:r>
        <w:t>- по месту жительства (месту пребывания, фактического проживания) Получателя в том числе службой доставки (</w:t>
      </w:r>
      <w:r w:rsidRPr="009D2F46">
        <w:t>почтовым отправлением) с документом/уведомлением о вручении, подтверждающим факт доставки Товара;</w:t>
      </w:r>
    </w:p>
    <w:p w14:paraId="7A6303AA" w14:textId="77777777" w:rsidR="0022483D" w:rsidRPr="0022483D" w:rsidRDefault="0022483D" w:rsidP="0022483D">
      <w:pPr>
        <w:pStyle w:val="a6"/>
        <w:rPr>
          <w:sz w:val="22"/>
          <w:szCs w:val="22"/>
        </w:rPr>
      </w:pPr>
      <w:r w:rsidRPr="009D2F46">
        <w:rPr>
          <w:sz w:val="22"/>
          <w:szCs w:val="22"/>
        </w:rPr>
        <w:t xml:space="preserve"> - в стационарных пунктах выдачи, организованных в соответствии с </w:t>
      </w:r>
      <w:hyperlink r:id="rId4" w:history="1">
        <w:r w:rsidRPr="009D2F46">
          <w:rPr>
            <w:rStyle w:val="ac"/>
            <w:color w:val="auto"/>
            <w:sz w:val="22"/>
            <w:szCs w:val="22"/>
          </w:rPr>
          <w:t>приказом</w:t>
        </w:r>
      </w:hyperlink>
      <w:r w:rsidRPr="009D2F46">
        <w:rPr>
          <w:sz w:val="22"/>
          <w:szCs w:val="22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</w:t>
      </w:r>
      <w:r w:rsidRPr="0022483D">
        <w:rPr>
          <w:sz w:val="22"/>
          <w:szCs w:val="22"/>
        </w:rPr>
        <w:t>необходимой помощи"</w:t>
      </w:r>
    </w:p>
    <w:p w14:paraId="2BC189B5" w14:textId="3880C505" w:rsidR="00F42D67" w:rsidRDefault="00F42D67" w:rsidP="0022483D"/>
    <w:p w14:paraId="33F1F27B" w14:textId="77777777" w:rsidR="00244136" w:rsidRDefault="00244136" w:rsidP="0022483D"/>
    <w:sectPr w:rsidR="0024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E"/>
    <w:rsid w:val="0001422E"/>
    <w:rsid w:val="00044391"/>
    <w:rsid w:val="00172841"/>
    <w:rsid w:val="001A58C4"/>
    <w:rsid w:val="002034CF"/>
    <w:rsid w:val="0022483D"/>
    <w:rsid w:val="00244136"/>
    <w:rsid w:val="00261D9E"/>
    <w:rsid w:val="003A7465"/>
    <w:rsid w:val="006C4F5A"/>
    <w:rsid w:val="006E0035"/>
    <w:rsid w:val="00785AD9"/>
    <w:rsid w:val="009D2F46"/>
    <w:rsid w:val="00B77439"/>
    <w:rsid w:val="00BC0DFF"/>
    <w:rsid w:val="00E73232"/>
    <w:rsid w:val="00F42D67"/>
    <w:rsid w:val="00F7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2DA8"/>
  <w15:chartTrackingRefBased/>
  <w15:docId w15:val="{75F1C900-EC43-46F5-BC5A-A20AC306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261D9E"/>
  </w:style>
  <w:style w:type="paragraph" w:customStyle="1" w:styleId="ConsPlusNormal">
    <w:name w:val="ConsPlusNormal"/>
    <w:link w:val="ConsPlusNormal0"/>
    <w:rsid w:val="00261D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D9E"/>
    <w:rPr>
      <w:rFonts w:ascii="Arial" w:eastAsia="Times New Roman" w:hAnsi="Arial" w:cs="Times New Roman"/>
      <w:szCs w:val="20"/>
      <w:lang w:eastAsia="ru-RU"/>
    </w:rPr>
  </w:style>
  <w:style w:type="paragraph" w:customStyle="1" w:styleId="a4">
    <w:name w:val="Содержимое таблицы"/>
    <w:basedOn w:val="a"/>
    <w:rsid w:val="00261D9E"/>
    <w:pPr>
      <w:suppressLineNumbers/>
      <w:suppressAutoHyphens/>
    </w:pPr>
    <w:rPr>
      <w:lang w:eastAsia="ar-SA"/>
    </w:rPr>
  </w:style>
  <w:style w:type="character" w:styleId="a5">
    <w:name w:val="annotation reference"/>
    <w:basedOn w:val="a0"/>
    <w:uiPriority w:val="99"/>
    <w:semiHidden/>
    <w:unhideWhenUsed/>
    <w:rsid w:val="0017284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284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284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284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284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284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2841"/>
    <w:rPr>
      <w:rFonts w:ascii="Segoe UI" w:eastAsia="Calibri" w:hAnsi="Segoe UI" w:cs="Segoe UI"/>
      <w:sz w:val="18"/>
      <w:szCs w:val="18"/>
      <w:lang w:eastAsia="ru-RU"/>
    </w:rPr>
  </w:style>
  <w:style w:type="character" w:styleId="ac">
    <w:name w:val="Hyperlink"/>
    <w:semiHidden/>
    <w:unhideWhenUsed/>
    <w:rsid w:val="00172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AD8D930238F7B31D588C7097510AC56839F5EFCE732B5A386D307D50D128C21B6DCBC3FE6160D2B566A7EE0A67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Мамзер Светлана Владимировна</dc:creator>
  <cp:keywords/>
  <dc:description/>
  <cp:lastModifiedBy>Мамзер Светлана Владимировна</cp:lastModifiedBy>
  <cp:revision>8</cp:revision>
  <dcterms:created xsi:type="dcterms:W3CDTF">2022-04-20T08:31:00Z</dcterms:created>
  <dcterms:modified xsi:type="dcterms:W3CDTF">2022-11-16T03:34:00Z</dcterms:modified>
</cp:coreProperties>
</file>