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22" w:rsidRPr="00944CCB" w:rsidRDefault="00412B22" w:rsidP="00412B22">
      <w:pPr>
        <w:tabs>
          <w:tab w:val="left" w:pos="5565"/>
        </w:tabs>
        <w:ind w:left="705"/>
        <w:jc w:val="center"/>
        <w:rPr>
          <w:b/>
          <w:bCs/>
          <w:sz w:val="22"/>
          <w:szCs w:val="22"/>
        </w:rPr>
      </w:pPr>
      <w:r w:rsidRPr="00944CCB">
        <w:rPr>
          <w:b/>
          <w:bCs/>
          <w:sz w:val="22"/>
          <w:szCs w:val="22"/>
        </w:rPr>
        <w:t xml:space="preserve">Техническое задание </w:t>
      </w:r>
    </w:p>
    <w:p w:rsidR="00412B22" w:rsidRDefault="00412B22" w:rsidP="00412B22">
      <w:pPr>
        <w:tabs>
          <w:tab w:val="left" w:pos="945"/>
          <w:tab w:val="left" w:pos="5085"/>
        </w:tabs>
        <w:ind w:firstLine="709"/>
        <w:jc w:val="both"/>
        <w:rPr>
          <w:sz w:val="22"/>
          <w:szCs w:val="22"/>
        </w:rPr>
      </w:pPr>
      <w:r w:rsidRPr="00944CCB">
        <w:rPr>
          <w:b/>
          <w:sz w:val="22"/>
          <w:szCs w:val="22"/>
        </w:rPr>
        <w:t>1.</w:t>
      </w:r>
      <w:r w:rsidRPr="00944CCB">
        <w:rPr>
          <w:sz w:val="22"/>
          <w:szCs w:val="22"/>
        </w:rPr>
        <w:t xml:space="preserve"> </w:t>
      </w:r>
      <w:r w:rsidRPr="00944CCB">
        <w:rPr>
          <w:b/>
          <w:sz w:val="22"/>
          <w:szCs w:val="22"/>
        </w:rPr>
        <w:t>Способ определения исполнителя</w:t>
      </w:r>
      <w:r w:rsidRPr="00944CCB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 в</w:t>
      </w:r>
      <w:r w:rsidRPr="00944CCB">
        <w:rPr>
          <w:sz w:val="22"/>
          <w:szCs w:val="22"/>
        </w:rPr>
        <w:t xml:space="preserve"> электронной форме. </w:t>
      </w:r>
    </w:p>
    <w:p w:rsidR="00412B22" w:rsidRDefault="00412B22" w:rsidP="00412B22">
      <w:pPr>
        <w:tabs>
          <w:tab w:val="left" w:pos="945"/>
          <w:tab w:val="left" w:pos="5085"/>
        </w:tabs>
        <w:ind w:left="709"/>
        <w:jc w:val="both"/>
        <w:rPr>
          <w:sz w:val="22"/>
          <w:szCs w:val="22"/>
        </w:rPr>
      </w:pPr>
      <w:r w:rsidRPr="00944CCB">
        <w:rPr>
          <w:b/>
          <w:sz w:val="22"/>
          <w:szCs w:val="22"/>
        </w:rPr>
        <w:t>2.</w:t>
      </w:r>
      <w:r w:rsidRPr="00944CCB">
        <w:rPr>
          <w:sz w:val="22"/>
          <w:szCs w:val="22"/>
        </w:rPr>
        <w:t xml:space="preserve"> </w:t>
      </w:r>
      <w:r w:rsidRPr="00944CCB">
        <w:rPr>
          <w:b/>
          <w:sz w:val="22"/>
          <w:szCs w:val="22"/>
        </w:rPr>
        <w:t>Предмет Государственного контракта</w:t>
      </w:r>
      <w:r w:rsidRPr="00944CCB">
        <w:rPr>
          <w:sz w:val="22"/>
          <w:szCs w:val="22"/>
        </w:rPr>
        <w:t>:</w:t>
      </w:r>
      <w:r w:rsidRPr="008110AB">
        <w:rPr>
          <w:sz w:val="22"/>
          <w:szCs w:val="22"/>
        </w:rPr>
        <w:t xml:space="preserve"> </w:t>
      </w:r>
      <w:r w:rsidRPr="00944CCB">
        <w:rPr>
          <w:sz w:val="22"/>
          <w:szCs w:val="22"/>
        </w:rPr>
        <w:t xml:space="preserve">поставка </w:t>
      </w:r>
      <w:r>
        <w:rPr>
          <w:sz w:val="22"/>
          <w:szCs w:val="22"/>
        </w:rPr>
        <w:t>офисной бумаги формата А4 для офисной техники для обеспечения государственных нужд в 2022 году.</w:t>
      </w:r>
    </w:p>
    <w:p w:rsidR="00412B22" w:rsidRPr="00944CCB" w:rsidRDefault="00412B22" w:rsidP="00412B22">
      <w:pPr>
        <w:tabs>
          <w:tab w:val="left" w:pos="945"/>
          <w:tab w:val="left" w:pos="5085"/>
        </w:tabs>
        <w:ind w:firstLine="709"/>
        <w:jc w:val="both"/>
        <w:rPr>
          <w:b/>
          <w:sz w:val="22"/>
          <w:szCs w:val="22"/>
        </w:rPr>
      </w:pPr>
      <w:r w:rsidRPr="00944CCB">
        <w:rPr>
          <w:b/>
          <w:sz w:val="22"/>
          <w:szCs w:val="22"/>
        </w:rPr>
        <w:t>3 Наименование, характеристика, количество поставляемого товара, адрес и сроки поставки в Таблице №1:</w:t>
      </w:r>
    </w:p>
    <w:p w:rsidR="00412B22" w:rsidRPr="00944CCB" w:rsidRDefault="00412B22" w:rsidP="00412B22">
      <w:pPr>
        <w:tabs>
          <w:tab w:val="left" w:pos="945"/>
          <w:tab w:val="left" w:pos="5085"/>
        </w:tabs>
        <w:ind w:firstLine="709"/>
        <w:jc w:val="right"/>
        <w:rPr>
          <w:b/>
          <w:sz w:val="22"/>
          <w:szCs w:val="22"/>
        </w:rPr>
      </w:pPr>
      <w:r w:rsidRPr="00944CCB">
        <w:rPr>
          <w:b/>
          <w:sz w:val="22"/>
          <w:szCs w:val="22"/>
        </w:rPr>
        <w:t>Таблица №1</w:t>
      </w:r>
    </w:p>
    <w:p w:rsidR="00412B22" w:rsidRDefault="00412B22" w:rsidP="00412B22">
      <w:pPr>
        <w:tabs>
          <w:tab w:val="left" w:pos="930"/>
          <w:tab w:val="left" w:pos="5085"/>
        </w:tabs>
        <w:ind w:left="709"/>
        <w:jc w:val="both"/>
        <w:rPr>
          <w:b/>
          <w:sz w:val="22"/>
          <w:szCs w:val="22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687"/>
        <w:gridCol w:w="4820"/>
        <w:gridCol w:w="1160"/>
        <w:gridCol w:w="1922"/>
      </w:tblGrid>
      <w:tr w:rsidR="00412B22" w:rsidRPr="00944CCB" w:rsidTr="001E6172">
        <w:trPr>
          <w:trHeight w:val="255"/>
        </w:trPr>
        <w:tc>
          <w:tcPr>
            <w:tcW w:w="723" w:type="dxa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  <w:r w:rsidRPr="00944CCB">
              <w:rPr>
                <w:sz w:val="22"/>
                <w:szCs w:val="22"/>
              </w:rPr>
              <w:t>№п/п</w:t>
            </w:r>
          </w:p>
        </w:tc>
        <w:tc>
          <w:tcPr>
            <w:tcW w:w="1687" w:type="dxa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  <w:r w:rsidRPr="00944CC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  <w:r w:rsidRPr="00944CCB">
              <w:rPr>
                <w:sz w:val="22"/>
                <w:szCs w:val="22"/>
              </w:rPr>
              <w:t>Адрес поставки</w:t>
            </w:r>
          </w:p>
        </w:tc>
        <w:tc>
          <w:tcPr>
            <w:tcW w:w="1160" w:type="dxa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единиц в пачках</w:t>
            </w:r>
          </w:p>
        </w:tc>
        <w:tc>
          <w:tcPr>
            <w:tcW w:w="1922" w:type="dxa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  <w:r w:rsidRPr="00944CCB">
              <w:rPr>
                <w:sz w:val="22"/>
                <w:szCs w:val="22"/>
              </w:rPr>
              <w:t>Срок поставки</w:t>
            </w:r>
          </w:p>
        </w:tc>
      </w:tr>
      <w:tr w:rsidR="00412B22" w:rsidRPr="00944CCB" w:rsidTr="001E6172">
        <w:trPr>
          <w:trHeight w:val="255"/>
        </w:trPr>
        <w:tc>
          <w:tcPr>
            <w:tcW w:w="723" w:type="dxa"/>
            <w:vMerge w:val="restart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  <w:r w:rsidRPr="00944CCB">
              <w:rPr>
                <w:rFonts w:eastAsia="Times New Roman CYR"/>
                <w:b/>
                <w:bCs/>
                <w:sz w:val="22"/>
                <w:szCs w:val="22"/>
              </w:rPr>
              <w:t>Бумага формата А4</w:t>
            </w:r>
            <w:r w:rsidRPr="00944CCB">
              <w:rPr>
                <w:rFonts w:eastAsia="Times New Roman CYR"/>
                <w:bCs/>
                <w:sz w:val="22"/>
                <w:szCs w:val="22"/>
              </w:rPr>
              <w:t xml:space="preserve"> </w:t>
            </w:r>
            <w:r w:rsidRPr="000A778C">
              <w:rPr>
                <w:bCs/>
                <w:color w:val="000000"/>
                <w:sz w:val="18"/>
                <w:szCs w:val="18"/>
              </w:rPr>
              <w:t xml:space="preserve">шероховатость не более 215 мл/мин, белизна </w:t>
            </w:r>
            <w:r w:rsidRPr="000A778C">
              <w:rPr>
                <w:bCs/>
                <w:color w:val="000000"/>
                <w:sz w:val="18"/>
                <w:szCs w:val="18"/>
                <w:lang w:val="en-US"/>
              </w:rPr>
              <w:t>ISO</w:t>
            </w:r>
            <w:r w:rsidRPr="000A778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A778C">
              <w:rPr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0A778C">
              <w:rPr>
                <w:bCs/>
                <w:color w:val="000000"/>
                <w:sz w:val="18"/>
                <w:szCs w:val="18"/>
              </w:rPr>
              <w:t xml:space="preserve">65/10% не менее 105, белизна </w:t>
            </w:r>
            <w:r w:rsidRPr="000A778C">
              <w:rPr>
                <w:bCs/>
                <w:color w:val="000000"/>
                <w:sz w:val="18"/>
                <w:szCs w:val="18"/>
                <w:lang w:val="en-US"/>
              </w:rPr>
              <w:t>ISO</w:t>
            </w:r>
            <w:r w:rsidRPr="000A778C">
              <w:rPr>
                <w:bCs/>
                <w:color w:val="000000"/>
                <w:sz w:val="18"/>
                <w:szCs w:val="18"/>
              </w:rPr>
              <w:t xml:space="preserve"> С/2% не менее 95</w:t>
            </w:r>
            <w:r>
              <w:rPr>
                <w:bCs/>
                <w:color w:val="000000"/>
                <w:sz w:val="18"/>
                <w:szCs w:val="18"/>
              </w:rPr>
              <w:t>, не менее 500 листов в пачке</w:t>
            </w: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г.Якутск</w:t>
            </w:r>
            <w:proofErr w:type="spellEnd"/>
            <w:r w:rsidRPr="007F487E">
              <w:rPr>
                <w:sz w:val="21"/>
                <w:szCs w:val="21"/>
              </w:rPr>
              <w:t>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Октябрьская,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15</w:t>
            </w:r>
          </w:p>
        </w:tc>
        <w:tc>
          <w:tcPr>
            <w:tcW w:w="1160" w:type="dxa"/>
            <w:shd w:val="clear" w:color="auto" w:fill="auto"/>
          </w:tcPr>
          <w:p w:rsidR="00412B22" w:rsidRPr="00824BC9" w:rsidRDefault="00412B22" w:rsidP="001E6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3439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  <w:r w:rsidRPr="00944CC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50 (пятидесяти</w:t>
            </w:r>
            <w:r w:rsidRPr="00944CCB">
              <w:rPr>
                <w:sz w:val="22"/>
                <w:szCs w:val="22"/>
              </w:rPr>
              <w:t>) рабочих дней с момента заключения Государственного контракта</w:t>
            </w:r>
          </w:p>
        </w:tc>
      </w:tr>
      <w:tr w:rsidR="00412B22" w:rsidRPr="00944CCB" w:rsidTr="001E6172"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Абыйский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</w:t>
            </w:r>
            <w:proofErr w:type="spellStart"/>
            <w:r w:rsidRPr="007F487E">
              <w:rPr>
                <w:sz w:val="21"/>
                <w:szCs w:val="21"/>
              </w:rPr>
              <w:t>пгт</w:t>
            </w:r>
            <w:proofErr w:type="spellEnd"/>
            <w:r w:rsidRPr="007F487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Белая Гора, ул. Строителей, д. 8/3</w:t>
            </w:r>
          </w:p>
        </w:tc>
        <w:tc>
          <w:tcPr>
            <w:tcW w:w="1160" w:type="dxa"/>
            <w:shd w:val="clear" w:color="auto" w:fill="auto"/>
          </w:tcPr>
          <w:p w:rsidR="00412B22" w:rsidRPr="00824BC9" w:rsidRDefault="00412B22" w:rsidP="001E617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РФ, </w:t>
            </w:r>
            <w:r w:rsidRPr="00B96CFF">
              <w:rPr>
                <w:sz w:val="21"/>
                <w:szCs w:val="21"/>
              </w:rPr>
              <w:t>Республика Саха (Якутия),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96CFF">
              <w:rPr>
                <w:sz w:val="21"/>
                <w:szCs w:val="21"/>
              </w:rPr>
              <w:t>Анабарский</w:t>
            </w:r>
            <w:proofErr w:type="spellEnd"/>
            <w:r w:rsidRPr="00B96CFF">
              <w:rPr>
                <w:sz w:val="21"/>
                <w:szCs w:val="21"/>
              </w:rPr>
              <w:t xml:space="preserve"> улус,</w:t>
            </w:r>
            <w:r>
              <w:rPr>
                <w:sz w:val="21"/>
                <w:szCs w:val="21"/>
              </w:rPr>
              <w:t xml:space="preserve"> </w:t>
            </w:r>
            <w:r w:rsidRPr="00B96CFF">
              <w:rPr>
                <w:sz w:val="21"/>
                <w:szCs w:val="21"/>
              </w:rPr>
              <w:t xml:space="preserve">п. </w:t>
            </w:r>
            <w:proofErr w:type="spellStart"/>
            <w:r w:rsidRPr="00B96CFF">
              <w:rPr>
                <w:sz w:val="21"/>
                <w:szCs w:val="21"/>
              </w:rPr>
              <w:t>Саскылах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 w:rsidRPr="00B96CFF">
              <w:rPr>
                <w:sz w:val="21"/>
                <w:szCs w:val="21"/>
              </w:rPr>
              <w:t>ул. Октябрьская, д.4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b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Аллаиховский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</w:t>
            </w:r>
            <w:proofErr w:type="spellStart"/>
            <w:r w:rsidRPr="007F487E">
              <w:rPr>
                <w:sz w:val="21"/>
                <w:szCs w:val="21"/>
              </w:rPr>
              <w:t>пгт</w:t>
            </w:r>
            <w:proofErr w:type="spellEnd"/>
            <w:r w:rsidRPr="007F487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F487E">
              <w:rPr>
                <w:sz w:val="21"/>
                <w:szCs w:val="21"/>
              </w:rPr>
              <w:t>Чокурдах</w:t>
            </w:r>
            <w:proofErr w:type="spellEnd"/>
            <w:r w:rsidRPr="007F487E">
              <w:rPr>
                <w:sz w:val="21"/>
                <w:szCs w:val="21"/>
              </w:rPr>
              <w:t xml:space="preserve">, ул. </w:t>
            </w:r>
            <w:proofErr w:type="spellStart"/>
            <w:r w:rsidRPr="007F487E">
              <w:rPr>
                <w:sz w:val="21"/>
                <w:szCs w:val="21"/>
              </w:rPr>
              <w:t>Мокровского</w:t>
            </w:r>
            <w:proofErr w:type="spellEnd"/>
            <w:r w:rsidRPr="007F487E">
              <w:rPr>
                <w:sz w:val="21"/>
                <w:szCs w:val="21"/>
              </w:rPr>
              <w:t>, д. 2а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255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>РФ, Республика Саха (Якутия), Верхне-Вилюйский улус,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Верхневилюйск, ул.</w:t>
            </w:r>
            <w:r>
              <w:rPr>
                <w:sz w:val="21"/>
                <w:szCs w:val="21"/>
              </w:rPr>
              <w:t xml:space="preserve"> Ленина, д. 13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Верхнеколымский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п.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Зырянка,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Водников,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14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Верхоянский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п.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F487E">
              <w:rPr>
                <w:sz w:val="21"/>
                <w:szCs w:val="21"/>
              </w:rPr>
              <w:t>Батагай</w:t>
            </w:r>
            <w:proofErr w:type="spellEnd"/>
            <w:r w:rsidRPr="007F487E">
              <w:rPr>
                <w:sz w:val="21"/>
                <w:szCs w:val="21"/>
              </w:rPr>
              <w:t>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Кирова,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29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>РФ, Республика Саха (Якутия), Вилюйский улус,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Вилюйск,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Ярославского,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76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>РФ, Республика Саха (Якутия), Ленский район,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Ленск,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Победы,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Pr="00982B2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Олекминский</w:t>
            </w:r>
            <w:proofErr w:type="spellEnd"/>
            <w:r w:rsidRPr="007F487E">
              <w:rPr>
                <w:sz w:val="21"/>
                <w:szCs w:val="21"/>
              </w:rPr>
              <w:t xml:space="preserve"> район, </w:t>
            </w: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Олекминск</w:t>
            </w:r>
            <w:proofErr w:type="spellEnd"/>
            <w:r>
              <w:rPr>
                <w:sz w:val="21"/>
                <w:szCs w:val="21"/>
              </w:rPr>
              <w:t>, ул. 50 лет Победы, д. 65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982B2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Сунтарский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с.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Сунтары,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Ленина,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127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Усть</w:t>
            </w:r>
            <w:proofErr w:type="spellEnd"/>
            <w:r w:rsidRPr="007F487E">
              <w:rPr>
                <w:sz w:val="21"/>
                <w:szCs w:val="21"/>
              </w:rPr>
              <w:t>-Янский улус, п.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 xml:space="preserve">Депутатский, </w:t>
            </w:r>
            <w:proofErr w:type="spellStart"/>
            <w:r w:rsidRPr="007F487E">
              <w:rPr>
                <w:sz w:val="21"/>
                <w:szCs w:val="21"/>
              </w:rPr>
              <w:t>мкр</w:t>
            </w:r>
            <w:proofErr w:type="spellEnd"/>
            <w:r w:rsidRPr="007F487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Арктика,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22 «а»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Чурапчинский</w:t>
            </w:r>
            <w:proofErr w:type="spellEnd"/>
            <w:r w:rsidRPr="007F487E">
              <w:rPr>
                <w:sz w:val="21"/>
                <w:szCs w:val="21"/>
              </w:rPr>
              <w:t xml:space="preserve"> улус, с.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Чурапча,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Ленина, д.41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Мирнинский</w:t>
            </w:r>
            <w:proofErr w:type="spellEnd"/>
            <w:r w:rsidRPr="007F487E">
              <w:rPr>
                <w:sz w:val="21"/>
                <w:szCs w:val="21"/>
              </w:rPr>
              <w:t xml:space="preserve"> район,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Мирный,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Индустриальная,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 xml:space="preserve">3 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Нерюнгринский</w:t>
            </w:r>
            <w:proofErr w:type="spellEnd"/>
            <w:r w:rsidRPr="007F487E">
              <w:rPr>
                <w:sz w:val="21"/>
                <w:szCs w:val="21"/>
              </w:rPr>
              <w:t xml:space="preserve"> район,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Нерюнгри, ул.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Южно-Якутская, д.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31/2, помещения 62-63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  <w:tr w:rsidR="00412B22" w:rsidRPr="00944CCB" w:rsidTr="001E6172">
        <w:tc>
          <w:tcPr>
            <w:tcW w:w="723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12B22" w:rsidRPr="007F487E" w:rsidRDefault="00412B22" w:rsidP="001E6172">
            <w:pPr>
              <w:tabs>
                <w:tab w:val="left" w:pos="5070"/>
              </w:tabs>
              <w:jc w:val="both"/>
              <w:rPr>
                <w:sz w:val="21"/>
                <w:szCs w:val="21"/>
              </w:rPr>
            </w:pPr>
            <w:r w:rsidRPr="007F487E">
              <w:rPr>
                <w:sz w:val="21"/>
                <w:szCs w:val="21"/>
              </w:rPr>
              <w:t xml:space="preserve">РФ, Республика Саха (Якутия), </w:t>
            </w:r>
            <w:proofErr w:type="spellStart"/>
            <w:r w:rsidRPr="007F487E">
              <w:rPr>
                <w:sz w:val="21"/>
                <w:szCs w:val="21"/>
              </w:rPr>
              <w:t>Мирнинский</w:t>
            </w:r>
            <w:proofErr w:type="spellEnd"/>
            <w:r w:rsidRPr="007F487E">
              <w:rPr>
                <w:sz w:val="21"/>
                <w:szCs w:val="21"/>
              </w:rPr>
              <w:t xml:space="preserve"> район, г.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 xml:space="preserve">Удачный, </w:t>
            </w:r>
            <w:proofErr w:type="spellStart"/>
            <w:r w:rsidRPr="007F487E">
              <w:rPr>
                <w:sz w:val="21"/>
                <w:szCs w:val="21"/>
              </w:rPr>
              <w:t>мкр</w:t>
            </w:r>
            <w:proofErr w:type="spellEnd"/>
            <w:r w:rsidRPr="007F487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7F487E">
              <w:rPr>
                <w:sz w:val="21"/>
                <w:szCs w:val="21"/>
              </w:rPr>
              <w:t>Новый город</w:t>
            </w:r>
            <w:r>
              <w:rPr>
                <w:sz w:val="21"/>
                <w:szCs w:val="21"/>
              </w:rPr>
              <w:t>, д. 7б</w:t>
            </w:r>
          </w:p>
        </w:tc>
        <w:tc>
          <w:tcPr>
            <w:tcW w:w="1160" w:type="dxa"/>
            <w:shd w:val="clear" w:color="auto" w:fill="auto"/>
          </w:tcPr>
          <w:p w:rsidR="00412B22" w:rsidRPr="00982B29" w:rsidRDefault="00412B22" w:rsidP="001E6172">
            <w:pPr>
              <w:jc w:val="center"/>
              <w:rPr>
                <w:color w:val="000000"/>
                <w:sz w:val="21"/>
                <w:szCs w:val="21"/>
              </w:rPr>
            </w:pPr>
            <w:r w:rsidRPr="00982B29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922" w:type="dxa"/>
            <w:vMerge/>
            <w:shd w:val="clear" w:color="auto" w:fill="auto"/>
          </w:tcPr>
          <w:p w:rsidR="00412B22" w:rsidRPr="00944CCB" w:rsidRDefault="00412B22" w:rsidP="001E6172">
            <w:pPr>
              <w:tabs>
                <w:tab w:val="left" w:pos="930"/>
                <w:tab w:val="left" w:pos="50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12B22" w:rsidRDefault="00412B22" w:rsidP="00412B22">
      <w:pPr>
        <w:tabs>
          <w:tab w:val="left" w:pos="930"/>
          <w:tab w:val="left" w:pos="5085"/>
        </w:tabs>
        <w:ind w:left="709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Всего: 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4 000</w:t>
      </w:r>
    </w:p>
    <w:p w:rsidR="00412B22" w:rsidRDefault="00412B22" w:rsidP="00412B22">
      <w:pPr>
        <w:tabs>
          <w:tab w:val="left" w:pos="930"/>
          <w:tab w:val="left" w:pos="5085"/>
        </w:tabs>
        <w:ind w:left="142" w:firstLine="567"/>
        <w:jc w:val="both"/>
        <w:rPr>
          <w:b/>
          <w:sz w:val="22"/>
          <w:szCs w:val="22"/>
        </w:rPr>
      </w:pPr>
    </w:p>
    <w:p w:rsidR="00412B22" w:rsidRPr="00412B22" w:rsidRDefault="00412B22" w:rsidP="00412B22">
      <w:pPr>
        <w:pStyle w:val="a3"/>
        <w:numPr>
          <w:ilvl w:val="0"/>
          <w:numId w:val="3"/>
        </w:numPr>
        <w:tabs>
          <w:tab w:val="left" w:pos="930"/>
          <w:tab w:val="left" w:pos="5085"/>
        </w:tabs>
        <w:ind w:left="142" w:firstLine="567"/>
        <w:jc w:val="both"/>
        <w:rPr>
          <w:b/>
          <w:sz w:val="22"/>
          <w:szCs w:val="22"/>
        </w:rPr>
      </w:pPr>
      <w:r w:rsidRPr="00412B22">
        <w:rPr>
          <w:b/>
          <w:sz w:val="22"/>
          <w:szCs w:val="22"/>
        </w:rPr>
        <w:t>Требования к качеству, техническим характеристикам товара, а также к их безопасности, требования к функциональным характеристикам (потребительским свойствам) товара, к размерам, упаковке, отгрузке товара и иные показатели, связанные с определением соответствия поставляемого товара потребностям Заказчика;</w:t>
      </w:r>
    </w:p>
    <w:p w:rsidR="00412B22" w:rsidRPr="00412B22" w:rsidRDefault="00412B22" w:rsidP="00412B22">
      <w:pPr>
        <w:pStyle w:val="a3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142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412B22">
        <w:rPr>
          <w:color w:val="000000"/>
          <w:sz w:val="22"/>
          <w:szCs w:val="22"/>
          <w:shd w:val="clear" w:color="auto" w:fill="FFFFFF"/>
        </w:rPr>
        <w:t>На бумагу должна распространяться полная гарантия производителя, подтвержденная документом от производителя;</w:t>
      </w:r>
    </w:p>
    <w:p w:rsidR="00412B22" w:rsidRPr="00412B22" w:rsidRDefault="00412B22" w:rsidP="00412B22">
      <w:pPr>
        <w:pStyle w:val="a3"/>
        <w:numPr>
          <w:ilvl w:val="1"/>
          <w:numId w:val="3"/>
        </w:numPr>
        <w:tabs>
          <w:tab w:val="left" w:pos="1134"/>
        </w:tabs>
        <w:ind w:left="142" w:firstLine="567"/>
        <w:jc w:val="both"/>
        <w:rPr>
          <w:sz w:val="22"/>
          <w:szCs w:val="22"/>
        </w:rPr>
      </w:pPr>
      <w:r w:rsidRPr="00412B22">
        <w:rPr>
          <w:sz w:val="22"/>
          <w:szCs w:val="22"/>
        </w:rPr>
        <w:t xml:space="preserve">Листы бумаги должны иметь ровную, без волн и </w:t>
      </w:r>
      <w:proofErr w:type="spellStart"/>
      <w:r w:rsidRPr="00412B22">
        <w:rPr>
          <w:sz w:val="22"/>
          <w:szCs w:val="22"/>
        </w:rPr>
        <w:t>замятостей</w:t>
      </w:r>
      <w:proofErr w:type="spellEnd"/>
      <w:r w:rsidRPr="00412B22">
        <w:rPr>
          <w:sz w:val="22"/>
          <w:szCs w:val="22"/>
        </w:rPr>
        <w:t xml:space="preserve">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</w:p>
    <w:p w:rsidR="00412B22" w:rsidRPr="00412B22" w:rsidRDefault="00412B22" w:rsidP="00412B22">
      <w:pPr>
        <w:pStyle w:val="a3"/>
        <w:numPr>
          <w:ilvl w:val="1"/>
          <w:numId w:val="3"/>
        </w:numPr>
        <w:tabs>
          <w:tab w:val="left" w:pos="1134"/>
        </w:tabs>
        <w:ind w:left="142" w:firstLine="567"/>
        <w:jc w:val="both"/>
        <w:rPr>
          <w:color w:val="333333"/>
          <w:sz w:val="22"/>
          <w:szCs w:val="22"/>
          <w:lang w:eastAsia="ru-RU"/>
        </w:rPr>
      </w:pPr>
      <w:r w:rsidRPr="00412B22">
        <w:rPr>
          <w:b/>
          <w:sz w:val="22"/>
          <w:szCs w:val="22"/>
        </w:rPr>
        <w:t>Офисная бумага</w:t>
      </w:r>
      <w:r w:rsidRPr="00412B22">
        <w:rPr>
          <w:sz w:val="22"/>
          <w:szCs w:val="22"/>
        </w:rPr>
        <w:t xml:space="preserve"> </w:t>
      </w:r>
      <w:r w:rsidRPr="00412B22">
        <w:rPr>
          <w:color w:val="333333"/>
          <w:sz w:val="22"/>
          <w:szCs w:val="22"/>
          <w:lang w:eastAsia="ru-RU"/>
        </w:rPr>
        <w:t>должна соответствовать:</w:t>
      </w:r>
    </w:p>
    <w:p w:rsidR="00412B22" w:rsidRDefault="00412B22" w:rsidP="00412B2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ГОСТ Р 57641-2017 «Бумага ксерографическая для офисной техники. Общие технические условия»;</w:t>
      </w:r>
    </w:p>
    <w:p w:rsidR="00412B22" w:rsidRPr="00CB52F4" w:rsidRDefault="00412B22" w:rsidP="00412B2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ГОСТ Р 58106-2018 «Бумага для офисной техники. Технические условия».</w:t>
      </w:r>
      <w:r w:rsidRPr="00CB52F4">
        <w:rPr>
          <w:sz w:val="22"/>
          <w:szCs w:val="22"/>
          <w:lang w:eastAsia="ru-RU"/>
        </w:rPr>
        <w:t xml:space="preserve"> </w:t>
      </w:r>
    </w:p>
    <w:p w:rsidR="00412B22" w:rsidRPr="00853317" w:rsidRDefault="00412B22" w:rsidP="00412B22">
      <w:pPr>
        <w:numPr>
          <w:ilvl w:val="0"/>
          <w:numId w:val="3"/>
        </w:numPr>
        <w:tabs>
          <w:tab w:val="left" w:pos="930"/>
          <w:tab w:val="left" w:pos="5085"/>
        </w:tabs>
        <w:ind w:left="0" w:firstLine="709"/>
        <w:jc w:val="both"/>
        <w:rPr>
          <w:b/>
          <w:sz w:val="22"/>
          <w:szCs w:val="22"/>
        </w:rPr>
      </w:pPr>
      <w:r w:rsidRPr="00853317">
        <w:rPr>
          <w:b/>
          <w:sz w:val="22"/>
          <w:szCs w:val="22"/>
        </w:rPr>
        <w:lastRenderedPageBreak/>
        <w:t xml:space="preserve"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- </w:t>
      </w:r>
      <w:r w:rsidRPr="00853317">
        <w:rPr>
          <w:sz w:val="22"/>
          <w:szCs w:val="22"/>
        </w:rPr>
        <w:t>гарантийный срок на поставляемый Товар должен составлять не менее 1 (одного) года с момента его передачи</w:t>
      </w:r>
      <w:r>
        <w:rPr>
          <w:sz w:val="22"/>
          <w:szCs w:val="22"/>
        </w:rPr>
        <w:t>;</w:t>
      </w:r>
    </w:p>
    <w:p w:rsidR="00412B22" w:rsidRPr="00944CCB" w:rsidRDefault="00412B22" w:rsidP="00412B22">
      <w:pPr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944CCB">
        <w:rPr>
          <w:b/>
          <w:sz w:val="22"/>
          <w:szCs w:val="22"/>
        </w:rPr>
        <w:t xml:space="preserve">Источник финансирования - </w:t>
      </w:r>
      <w:r w:rsidRPr="00944CCB">
        <w:rPr>
          <w:sz w:val="22"/>
          <w:szCs w:val="22"/>
        </w:rPr>
        <w:t>средства Фонда социального страхования Российской Федерации.</w:t>
      </w:r>
    </w:p>
    <w:p w:rsidR="00412B22" w:rsidRDefault="00412B22" w:rsidP="00412B22">
      <w:pPr>
        <w:tabs>
          <w:tab w:val="left" w:pos="1650"/>
          <w:tab w:val="left" w:pos="5790"/>
        </w:tabs>
        <w:rPr>
          <w:b/>
          <w:sz w:val="20"/>
          <w:szCs w:val="20"/>
        </w:rPr>
      </w:pPr>
      <w:bookmarkStart w:id="0" w:name="_GoBack"/>
      <w:bookmarkEnd w:id="0"/>
    </w:p>
    <w:p w:rsidR="00B9282E" w:rsidRDefault="00412B22"/>
    <w:sectPr w:rsidR="00B9282E" w:rsidSect="00407ED2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4A7"/>
    <w:multiLevelType w:val="hybridMultilevel"/>
    <w:tmpl w:val="23B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3E4"/>
    <w:multiLevelType w:val="multilevel"/>
    <w:tmpl w:val="49081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F32430"/>
    <w:multiLevelType w:val="multilevel"/>
    <w:tmpl w:val="7160DD1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5"/>
    <w:rsid w:val="000B42B5"/>
    <w:rsid w:val="00412B22"/>
    <w:rsid w:val="005B25C5"/>
    <w:rsid w:val="007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212F-D19C-4659-9920-53D5128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2022-03-23T02:38:00Z</dcterms:created>
  <dcterms:modified xsi:type="dcterms:W3CDTF">2022-03-23T02:40:00Z</dcterms:modified>
</cp:coreProperties>
</file>