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AD184D" w:rsidRDefault="001B344F" w:rsidP="00AD184D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«болезни </w:t>
      </w:r>
      <w:r w:rsidR="00AD269C">
        <w:t>костно-мышечной системы и соединительной ткани</w:t>
      </w:r>
      <w:r w:rsidRPr="00E136DD">
        <w:t>» должны оказываться в санаторно-курортных организациях, расположенны</w:t>
      </w:r>
      <w:r w:rsidR="00AD184D">
        <w:t>х</w:t>
      </w:r>
      <w:r w:rsidRPr="00E136DD">
        <w:rPr>
          <w:color w:val="000000"/>
        </w:rPr>
        <w:t xml:space="preserve"> на </w:t>
      </w:r>
      <w:r w:rsidR="009A1301" w:rsidRPr="00E136DD">
        <w:rPr>
          <w:color w:val="000000"/>
        </w:rPr>
        <w:t xml:space="preserve">территории </w:t>
      </w:r>
      <w:r w:rsidR="009A1301" w:rsidRPr="00A14DFC">
        <w:rPr>
          <w:color w:val="000000"/>
        </w:rPr>
        <w:t>Северо</w:t>
      </w:r>
      <w:r w:rsidR="007D558F">
        <w:rPr>
          <w:color w:val="000000"/>
        </w:rPr>
        <w:t>-Западного Федерального округа Российской Федерации</w:t>
      </w:r>
      <w:r w:rsidR="009533A8">
        <w:rPr>
          <w:color w:val="000000"/>
        </w:rPr>
        <w:t>.</w:t>
      </w:r>
    </w:p>
    <w:p w:rsidR="00E15D82" w:rsidRPr="00AD184D" w:rsidRDefault="00E15D82" w:rsidP="00AD184D">
      <w:pPr>
        <w:widowControl w:val="0"/>
        <w:ind w:firstLine="709"/>
        <w:jc w:val="both"/>
        <w:rPr>
          <w:color w:val="000000"/>
        </w:rPr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5B6233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327E62">
        <w:rPr>
          <w:color w:val="000000"/>
        </w:rPr>
        <w:t>1170</w:t>
      </w:r>
      <w:r w:rsidRPr="00E136DD">
        <w:rPr>
          <w:color w:val="000000"/>
        </w:rPr>
        <w:t xml:space="preserve"> койко-дней в период пребывания</w:t>
      </w:r>
      <w:r w:rsidR="00AD184D">
        <w:rPr>
          <w:color w:val="000000"/>
        </w:rPr>
        <w:t>:</w:t>
      </w:r>
      <w:r w:rsidRPr="00E136DD">
        <w:rPr>
          <w:color w:val="000000"/>
        </w:rPr>
        <w:t xml:space="preserve"> </w:t>
      </w:r>
      <w:r w:rsidR="00AB0014">
        <w:rPr>
          <w:color w:val="000000"/>
        </w:rPr>
        <w:t xml:space="preserve">со дня заключения государственного </w:t>
      </w:r>
      <w:r w:rsidR="00FB1CD9">
        <w:rPr>
          <w:color w:val="000000"/>
        </w:rPr>
        <w:t xml:space="preserve">контракта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</w:t>
      </w:r>
      <w:r w:rsidR="00327E62">
        <w:rPr>
          <w:color w:val="000000"/>
        </w:rPr>
        <w:t>15</w:t>
      </w:r>
      <w:r w:rsidRPr="00E136DD">
        <w:rPr>
          <w:color w:val="000000"/>
        </w:rPr>
        <w:t>.</w:t>
      </w:r>
      <w:r w:rsidR="004F7B05">
        <w:rPr>
          <w:color w:val="000000"/>
        </w:rPr>
        <w:t>12</w:t>
      </w:r>
      <w:r w:rsidRPr="00E136DD">
        <w:rPr>
          <w:color w:val="000000"/>
        </w:rPr>
        <w:t>.2022.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327E62">
        <w:t>1170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</w:t>
      </w:r>
      <w:r w:rsidR="00AD184D">
        <w:t> </w:t>
      </w:r>
      <w:r w:rsidR="00AB0014">
        <w:t>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</w:t>
      </w:r>
      <w:r w:rsidR="00AD184D">
        <w:t> </w:t>
      </w:r>
      <w:r w:rsidR="00AB0014">
        <w:t>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</w:t>
      </w:r>
      <w:r w:rsidR="00AD184D">
        <w:t xml:space="preserve">максимальная) цена контракта – </w:t>
      </w:r>
      <w:r w:rsidR="007D558F" w:rsidRPr="007D558F">
        <w:t>1</w:t>
      </w:r>
      <w:r w:rsidR="00327E62">
        <w:t> 709 721</w:t>
      </w:r>
      <w:r w:rsidR="00433B70">
        <w:t>,00</w:t>
      </w:r>
      <w:r w:rsidRPr="00E136DD">
        <w:t xml:space="preserve"> рубл</w:t>
      </w:r>
      <w:r w:rsidR="00A14DFC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AD269C" w:rsidRPr="00D803DA" w:rsidRDefault="00AD269C" w:rsidP="00AD269C">
      <w:pPr>
        <w:jc w:val="both"/>
        <w:rPr>
          <w:spacing w:val="2"/>
        </w:rPr>
      </w:pPr>
      <w:r>
        <w:rPr>
          <w:spacing w:val="2"/>
        </w:rPr>
        <w:t xml:space="preserve">           </w:t>
      </w:r>
      <w:r w:rsidRPr="00D803DA">
        <w:rPr>
          <w:spacing w:val="2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травматологии и ортопедии.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</w:t>
      </w:r>
      <w:r w:rsidR="00AD184D">
        <w:rPr>
          <w:spacing w:val="2"/>
        </w:rPr>
        <w:t xml:space="preserve">и социального развития </w:t>
      </w:r>
      <w:r w:rsidRPr="00D803DA">
        <w:rPr>
          <w:spacing w:val="2"/>
        </w:rPr>
        <w:t xml:space="preserve">Российской Федерации: 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от 22.11.2004г. N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от 22.11.2004г. N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AD269C" w:rsidRPr="00D803DA" w:rsidRDefault="00AD269C" w:rsidP="00AD269C">
      <w:pPr>
        <w:jc w:val="both"/>
        <w:rPr>
          <w:spacing w:val="2"/>
        </w:rPr>
      </w:pPr>
      <w:r>
        <w:rPr>
          <w:spacing w:val="2"/>
        </w:rPr>
        <w:t xml:space="preserve">             от 05.05.2016 №279н </w:t>
      </w:r>
      <w:r w:rsidRPr="00D803DA">
        <w:rPr>
          <w:spacing w:val="2"/>
        </w:rPr>
        <w:t xml:space="preserve">«Об утверждении порядка организации санаторно-курортного лечения».   </w:t>
      </w:r>
    </w:p>
    <w:p w:rsidR="001B344F" w:rsidRPr="00E136DD" w:rsidRDefault="001B344F" w:rsidP="00433B70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</w:t>
      </w:r>
      <w:r w:rsidR="00AD184D">
        <w:t xml:space="preserve">кими возможностями доступность </w:t>
      </w:r>
      <w:r w:rsidRPr="00E136DD">
        <w:t xml:space="preserve">мест проживания, лечения и питания, общественных зон </w:t>
      </w:r>
      <w:r w:rsidRPr="00E136DD">
        <w:lastRenderedPageBreak/>
        <w:t xml:space="preserve">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1B344F" w:rsidRPr="00E136DD" w:rsidRDefault="001B344F" w:rsidP="00C46C78">
      <w:pPr>
        <w:pStyle w:val="a7"/>
        <w:widowControl w:val="0"/>
        <w:numPr>
          <w:ilvl w:val="0"/>
          <w:numId w:val="2"/>
        </w:numPr>
        <w:ind w:left="0" w:firstLine="709"/>
        <w:jc w:val="both"/>
      </w:pPr>
      <w:r w:rsidRPr="00E136DD">
        <w:t>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C46C78">
      <w:pPr>
        <w:pStyle w:val="a7"/>
        <w:widowControl w:val="0"/>
        <w:numPr>
          <w:ilvl w:val="0"/>
          <w:numId w:val="2"/>
        </w:numPr>
        <w:ind w:left="0" w:firstLine="709"/>
        <w:jc w:val="both"/>
      </w:pPr>
      <w:r w:rsidRPr="00E136DD">
        <w:t>организации возможности приобретения</w:t>
      </w:r>
      <w:r w:rsidR="00AD184D">
        <w:t xml:space="preserve"> товаров первой необходимости, </w:t>
      </w:r>
      <w:r w:rsidRPr="00E136DD">
        <w:t>медикаментов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C46C7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E136DD">
        <w:t>Федеральный закон от 17.07.1999г. № 178-ФЗ «О государственной социальной помощи»;</w:t>
      </w:r>
    </w:p>
    <w:p w:rsidR="001B344F" w:rsidRPr="00E136DD" w:rsidRDefault="001B344F" w:rsidP="00C46C78">
      <w:pPr>
        <w:pStyle w:val="a7"/>
        <w:numPr>
          <w:ilvl w:val="0"/>
          <w:numId w:val="1"/>
        </w:numPr>
        <w:ind w:left="0" w:firstLine="709"/>
        <w:jc w:val="both"/>
      </w:pPr>
      <w:r w:rsidRPr="00E136DD">
        <w:t>Общероссийский классификатор: «ОК 015-94 (МК 002-97). Общероссийский классификатор единиц измерения»;</w:t>
      </w:r>
    </w:p>
    <w:p w:rsidR="001B344F" w:rsidRDefault="00C46C78" w:rsidP="00C46C78">
      <w:pPr>
        <w:pStyle w:val="a7"/>
        <w:numPr>
          <w:ilvl w:val="0"/>
          <w:numId w:val="1"/>
        </w:numPr>
        <w:ind w:left="0" w:firstLine="709"/>
        <w:jc w:val="both"/>
      </w:pPr>
      <w:r w:rsidRPr="00C46C78">
        <w:rPr>
          <w:rFonts w:cs="Mangal"/>
          <w:color w:val="000000"/>
          <w:kern w:val="1"/>
          <w:lang w:eastAsia="hi-IN" w:bidi="hi-IN"/>
        </w:rPr>
        <w:t>Приказ</w:t>
      </w:r>
      <w:r w:rsidR="001B344F" w:rsidRPr="00C46C78">
        <w:rPr>
          <w:rFonts w:cs="Mangal"/>
          <w:color w:val="000000"/>
          <w:kern w:val="1"/>
          <w:lang w:eastAsia="hi-IN" w:bidi="hi-IN"/>
        </w:rPr>
        <w:t xml:space="preserve"> Министерства здравоохранения и социального развития Российской Федерации </w:t>
      </w:r>
      <w:r w:rsidR="001B344F" w:rsidRPr="00E136DD">
        <w:t xml:space="preserve">от 22.11.2004 </w:t>
      </w:r>
      <w:r w:rsidR="00433B70" w:rsidRPr="00433B70">
        <w:t>№ 2</w:t>
      </w:r>
      <w:r w:rsidR="00AD269C">
        <w:t>08</w:t>
      </w:r>
      <w:r w:rsidR="00433B70" w:rsidRPr="00433B70">
        <w:t xml:space="preserve"> </w:t>
      </w:r>
      <w:r w:rsidR="00AD269C" w:rsidRPr="00AD269C">
        <w:t>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433B70" w:rsidRPr="00C46C78" w:rsidRDefault="00C46C78" w:rsidP="00C46C78">
      <w:pPr>
        <w:pStyle w:val="a7"/>
        <w:numPr>
          <w:ilvl w:val="0"/>
          <w:numId w:val="1"/>
        </w:numPr>
        <w:ind w:left="0" w:firstLine="709"/>
        <w:jc w:val="both"/>
        <w:rPr>
          <w:rFonts w:cs="Mangal"/>
          <w:color w:val="000000"/>
          <w:kern w:val="1"/>
          <w:lang w:eastAsia="hi-IN" w:bidi="hi-IN"/>
        </w:rPr>
      </w:pPr>
      <w:r w:rsidRPr="00C46C78">
        <w:rPr>
          <w:rFonts w:cs="Mangal"/>
          <w:color w:val="000000"/>
          <w:kern w:val="1"/>
          <w:lang w:eastAsia="hi-IN" w:bidi="hi-IN"/>
        </w:rPr>
        <w:t>Приказ</w:t>
      </w:r>
      <w:r w:rsidR="00433B70" w:rsidRPr="00C46C78">
        <w:rPr>
          <w:rFonts w:cs="Mangal"/>
          <w:color w:val="000000"/>
          <w:kern w:val="1"/>
          <w:lang w:eastAsia="hi-IN" w:bidi="hi-IN"/>
        </w:rPr>
        <w:t xml:space="preserve"> Министерства здравоохранения и социального развития Российской Федерации от 22.11.2004 № 22</w:t>
      </w:r>
      <w:r w:rsidR="00AD269C" w:rsidRPr="00C46C78">
        <w:rPr>
          <w:rFonts w:cs="Mangal"/>
          <w:color w:val="000000"/>
          <w:kern w:val="1"/>
          <w:lang w:eastAsia="hi-IN" w:bidi="hi-IN"/>
        </w:rPr>
        <w:t>7</w:t>
      </w:r>
      <w:r w:rsidR="00433B70" w:rsidRPr="00C46C78">
        <w:rPr>
          <w:rFonts w:cs="Mangal"/>
          <w:color w:val="000000"/>
          <w:kern w:val="1"/>
          <w:lang w:eastAsia="hi-IN" w:bidi="hi-IN"/>
        </w:rPr>
        <w:t xml:space="preserve"> </w:t>
      </w:r>
      <w:r w:rsidR="00AD269C" w:rsidRPr="00C46C78">
        <w:rPr>
          <w:rFonts w:cs="Mangal"/>
          <w:color w:val="000000"/>
          <w:kern w:val="1"/>
          <w:lang w:eastAsia="hi-IN" w:bidi="hi-IN"/>
        </w:rPr>
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433B70" w:rsidRPr="00C46C78" w:rsidRDefault="00C46C78" w:rsidP="00C46C78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C46C78">
        <w:rPr>
          <w:color w:val="000000"/>
        </w:rPr>
        <w:t>Приказ</w:t>
      </w:r>
      <w:r w:rsidR="004A3B30" w:rsidRPr="00C46C78">
        <w:rPr>
          <w:color w:val="000000"/>
        </w:rPr>
        <w:t xml:space="preserve"> Министерства здравоохранения и социального развития Российской Федерации от 05.05.2016 N 279н «Об утверждении порядка организации санаторно-курортного лечения»</w:t>
      </w:r>
      <w:r w:rsidRPr="00C46C78">
        <w:rPr>
          <w:color w:val="000000"/>
        </w:rPr>
        <w:t>.</w:t>
      </w:r>
    </w:p>
    <w:p w:rsidR="001B344F" w:rsidRPr="00E136DD" w:rsidRDefault="001B344F" w:rsidP="001B344F">
      <w:pPr>
        <w:suppressAutoHyphens/>
        <w:ind w:firstLine="708"/>
        <w:jc w:val="both"/>
      </w:pPr>
    </w:p>
    <w:p w:rsidR="001B344F" w:rsidRPr="00E136DD" w:rsidRDefault="001B344F" w:rsidP="001B344F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>- Приказ Министерства здравоохранения Росси</w:t>
      </w:r>
      <w:r w:rsidR="005955EB">
        <w:t>йской Федерации от 05.08.2003 № </w:t>
      </w:r>
      <w:r w:rsidRPr="00E136DD">
        <w:t xml:space="preserve">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44421"/>
    <w:multiLevelType w:val="hybridMultilevel"/>
    <w:tmpl w:val="49FCD6CA"/>
    <w:lvl w:ilvl="0" w:tplc="469097E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75E342F"/>
    <w:multiLevelType w:val="hybridMultilevel"/>
    <w:tmpl w:val="C5D62D6E"/>
    <w:lvl w:ilvl="0" w:tplc="F6ACBC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B344F"/>
    <w:rsid w:val="00223844"/>
    <w:rsid w:val="002B3271"/>
    <w:rsid w:val="00327E62"/>
    <w:rsid w:val="0037114F"/>
    <w:rsid w:val="00433B70"/>
    <w:rsid w:val="004A3B30"/>
    <w:rsid w:val="004F077B"/>
    <w:rsid w:val="004F7B05"/>
    <w:rsid w:val="005955EB"/>
    <w:rsid w:val="005B6233"/>
    <w:rsid w:val="007D558F"/>
    <w:rsid w:val="009533A8"/>
    <w:rsid w:val="009A1301"/>
    <w:rsid w:val="009A7CA1"/>
    <w:rsid w:val="00A14DFC"/>
    <w:rsid w:val="00A87A5D"/>
    <w:rsid w:val="00AB0014"/>
    <w:rsid w:val="00AD184D"/>
    <w:rsid w:val="00AD269C"/>
    <w:rsid w:val="00C46C78"/>
    <w:rsid w:val="00CA471A"/>
    <w:rsid w:val="00D061C4"/>
    <w:rsid w:val="00E15D82"/>
    <w:rsid w:val="00E310AD"/>
    <w:rsid w:val="00E95482"/>
    <w:rsid w:val="00F71BFE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styleId="a7">
    <w:name w:val="List Paragraph"/>
    <w:basedOn w:val="a"/>
    <w:uiPriority w:val="34"/>
    <w:qFormat/>
    <w:rsid w:val="00C4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Смирнова Ирина Владимировна</cp:lastModifiedBy>
  <cp:revision>29</cp:revision>
  <dcterms:created xsi:type="dcterms:W3CDTF">2022-01-27T07:54:00Z</dcterms:created>
  <dcterms:modified xsi:type="dcterms:W3CDTF">2022-08-31T08:50:00Z</dcterms:modified>
</cp:coreProperties>
</file>