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1D" w:rsidRPr="0097481D" w:rsidRDefault="0097481D" w:rsidP="002E1A8C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Проект технического задания</w:t>
      </w:r>
    </w:p>
    <w:p w:rsidR="002E1A8C" w:rsidRDefault="00CB24C8" w:rsidP="002E1A8C">
      <w:pPr>
        <w:spacing w:line="276" w:lineRule="auto"/>
        <w:ind w:firstLine="720"/>
        <w:jc w:val="center"/>
        <w:rPr>
          <w:sz w:val="26"/>
          <w:szCs w:val="26"/>
        </w:rPr>
      </w:pPr>
      <w:r w:rsidRPr="00CB24C8">
        <w:rPr>
          <w:sz w:val="26"/>
          <w:szCs w:val="26"/>
        </w:rPr>
        <w:t xml:space="preserve">На поставку технических средств реабилитации – </w:t>
      </w:r>
      <w:r w:rsidR="002B1DFF" w:rsidRPr="002B1DFF">
        <w:rPr>
          <w:sz w:val="26"/>
          <w:szCs w:val="26"/>
        </w:rPr>
        <w:t>ходунки с дополнительной фиксацией (поддержкой) тела, в том числе для больных детским церебральным параличом (ДЦП) для обеспечения инвалидов в 2023 году</w:t>
      </w:r>
      <w:r w:rsidR="00BD2742">
        <w:rPr>
          <w:sz w:val="26"/>
          <w:szCs w:val="26"/>
        </w:rPr>
        <w:t>.</w:t>
      </w:r>
      <w:bookmarkStart w:id="0" w:name="_GoBack"/>
      <w:bookmarkEnd w:id="0"/>
    </w:p>
    <w:p w:rsidR="003F38FD" w:rsidRPr="0097481D" w:rsidRDefault="003F38FD" w:rsidP="002E1A8C">
      <w:pPr>
        <w:spacing w:line="276" w:lineRule="auto"/>
        <w:ind w:firstLine="720"/>
        <w:jc w:val="center"/>
        <w:rPr>
          <w:sz w:val="26"/>
          <w:szCs w:val="26"/>
        </w:rPr>
      </w:pPr>
    </w:p>
    <w:p w:rsidR="0097481D" w:rsidRPr="0097481D" w:rsidRDefault="0097481D" w:rsidP="0097481D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1. Требования к количеству.</w:t>
      </w:r>
    </w:p>
    <w:p w:rsidR="006F1CB9" w:rsidRDefault="002B1DFF" w:rsidP="0097481D">
      <w:pPr>
        <w:spacing w:line="276" w:lineRule="auto"/>
        <w:ind w:firstLine="720"/>
        <w:jc w:val="both"/>
        <w:rPr>
          <w:sz w:val="26"/>
          <w:szCs w:val="26"/>
        </w:rPr>
      </w:pPr>
      <w:r w:rsidRPr="002B1DFF">
        <w:rPr>
          <w:sz w:val="26"/>
          <w:szCs w:val="26"/>
        </w:rPr>
        <w:t>Количество изделий: 100 (сто) штук.</w:t>
      </w:r>
    </w:p>
    <w:p w:rsidR="002B1DFF" w:rsidRPr="00F27856" w:rsidRDefault="002B1DFF" w:rsidP="0097481D">
      <w:pPr>
        <w:spacing w:line="276" w:lineRule="auto"/>
        <w:ind w:firstLine="720"/>
        <w:jc w:val="both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2. Требования к поставляемому Товару.</w:t>
      </w:r>
    </w:p>
    <w:p w:rsidR="003911E1" w:rsidRDefault="003911E1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3911E1">
        <w:rPr>
          <w:sz w:val="26"/>
          <w:szCs w:val="26"/>
        </w:rPr>
        <w:t xml:space="preserve">Товар должен отвечать требованиям действующих ГОСТов и (или) ТУ, относящимся к показателям описываемого объекта закупки, </w:t>
      </w:r>
      <w:r w:rsidR="002B1DFF" w:rsidRPr="002B1DFF">
        <w:rPr>
          <w:sz w:val="26"/>
          <w:szCs w:val="26"/>
        </w:rPr>
        <w:t xml:space="preserve">в </w:t>
      </w:r>
      <w:proofErr w:type="spellStart"/>
      <w:r w:rsidR="002B1DFF" w:rsidRPr="002B1DFF">
        <w:rPr>
          <w:sz w:val="26"/>
          <w:szCs w:val="26"/>
        </w:rPr>
        <w:t>т.ч</w:t>
      </w:r>
      <w:proofErr w:type="spellEnd"/>
      <w:r w:rsidR="002B1DFF" w:rsidRPr="002B1DFF">
        <w:rPr>
          <w:sz w:val="26"/>
          <w:szCs w:val="26"/>
        </w:rPr>
        <w:t xml:space="preserve">. ГОСТ </w:t>
      </w:r>
      <w:proofErr w:type="gramStart"/>
      <w:r w:rsidR="002B1DFF" w:rsidRPr="002B1DFF">
        <w:rPr>
          <w:sz w:val="26"/>
          <w:szCs w:val="26"/>
        </w:rPr>
        <w:t>Р</w:t>
      </w:r>
      <w:proofErr w:type="gramEnd"/>
      <w:r w:rsidR="002B1DFF" w:rsidRPr="002B1DFF">
        <w:rPr>
          <w:sz w:val="26"/>
          <w:szCs w:val="26"/>
        </w:rPr>
        <w:t xml:space="preserve"> ИСО 11199-1-2015 Средства вспомогательные для ходьбы, управляемые обеими руками. Требования и методы испытаний. Часть 1. Ходунки".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 xml:space="preserve">Сырье и </w:t>
      </w:r>
      <w:proofErr w:type="gramStart"/>
      <w:r w:rsidRPr="00F27856">
        <w:rPr>
          <w:sz w:val="26"/>
          <w:szCs w:val="26"/>
        </w:rPr>
        <w:t>материалы, применяемые для изготовления не содержат</w:t>
      </w:r>
      <w:proofErr w:type="gramEnd"/>
      <w:r w:rsidRPr="00F27856">
        <w:rPr>
          <w:sz w:val="26"/>
          <w:szCs w:val="26"/>
        </w:rPr>
        <w:t xml:space="preserve"> ядовитых (токсичных) компонентов при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896516" w:rsidRPr="0089651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Гаранти</w:t>
      </w:r>
      <w:r w:rsidR="003911E1">
        <w:rPr>
          <w:sz w:val="26"/>
          <w:szCs w:val="26"/>
        </w:rPr>
        <w:t>йный срок составляет не менее 12</w:t>
      </w:r>
      <w:r w:rsidRPr="00F27856">
        <w:rPr>
          <w:sz w:val="26"/>
          <w:szCs w:val="26"/>
        </w:rPr>
        <w:t xml:space="preserve"> месяцев </w:t>
      </w:r>
      <w:proofErr w:type="gramStart"/>
      <w:r w:rsidRPr="00F27856">
        <w:rPr>
          <w:sz w:val="26"/>
          <w:szCs w:val="26"/>
        </w:rPr>
        <w:t>с даты поставки</w:t>
      </w:r>
      <w:proofErr w:type="gramEnd"/>
      <w:r w:rsidRPr="00F27856">
        <w:rPr>
          <w:sz w:val="26"/>
          <w:szCs w:val="26"/>
        </w:rPr>
        <w:t xml:space="preserve"> Товара Получателю.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7"/>
        <w:gridCol w:w="2516"/>
        <w:gridCol w:w="2673"/>
        <w:gridCol w:w="4565"/>
        <w:gridCol w:w="1444"/>
        <w:gridCol w:w="1499"/>
      </w:tblGrid>
      <w:tr w:rsidR="002B1DFF" w:rsidRPr="002B1DFF" w:rsidTr="00B02F14">
        <w:trPr>
          <w:trHeight w:val="1789"/>
        </w:trPr>
        <w:tc>
          <w:tcPr>
            <w:tcW w:w="0" w:type="auto"/>
            <w:shd w:val="clear" w:color="auto" w:fill="auto"/>
          </w:tcPr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B1DF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B1DF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27" w:type="dxa"/>
            <w:shd w:val="clear" w:color="auto" w:fill="auto"/>
          </w:tcPr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>КТРУ и Наименование</w:t>
            </w:r>
          </w:p>
          <w:p w:rsidR="002B1DFF" w:rsidRPr="002B1DFF" w:rsidRDefault="002B1DFF" w:rsidP="002B1DFF">
            <w:pPr>
              <w:jc w:val="center"/>
              <w:rPr>
                <w:b/>
                <w:sz w:val="24"/>
                <w:szCs w:val="24"/>
              </w:rPr>
            </w:pPr>
          </w:p>
          <w:p w:rsidR="002B1DFF" w:rsidRPr="002B1DFF" w:rsidRDefault="002B1DFF" w:rsidP="002B1DFF">
            <w:pPr>
              <w:jc w:val="center"/>
              <w:rPr>
                <w:b/>
                <w:sz w:val="24"/>
                <w:szCs w:val="24"/>
              </w:rPr>
            </w:pPr>
          </w:p>
          <w:p w:rsidR="002B1DFF" w:rsidRPr="002B1DFF" w:rsidRDefault="002B1DFF" w:rsidP="002B1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>Наименование (приказ Минтруда России от 13.02.2018 N 86н)</w:t>
            </w:r>
          </w:p>
        </w:tc>
        <w:tc>
          <w:tcPr>
            <w:tcW w:w="2673" w:type="dxa"/>
            <w:shd w:val="clear" w:color="auto" w:fill="auto"/>
          </w:tcPr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>Вид и наименование технического средства реабилитации</w:t>
            </w:r>
          </w:p>
        </w:tc>
        <w:tc>
          <w:tcPr>
            <w:tcW w:w="4565" w:type="dxa"/>
            <w:shd w:val="clear" w:color="auto" w:fill="auto"/>
          </w:tcPr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444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>Единица измерения Товара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>Количество Товара</w:t>
            </w:r>
          </w:p>
        </w:tc>
      </w:tr>
      <w:tr w:rsidR="002B1DFF" w:rsidRPr="002B1DFF" w:rsidTr="00B02F14">
        <w:tc>
          <w:tcPr>
            <w:tcW w:w="0" w:type="auto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6-10-06 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2673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2B1DFF" w:rsidRPr="002B1DFF" w:rsidRDefault="002B1DFF" w:rsidP="002B1DFF">
            <w:pPr>
              <w:rPr>
                <w:sz w:val="24"/>
                <w:szCs w:val="24"/>
              </w:rPr>
            </w:pPr>
          </w:p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 xml:space="preserve">Модель № 1 </w:t>
            </w:r>
          </w:p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Ходунки должны быть предназначены для развития навыков ходьбы у детей с ДЦП и различными нарушениями функций опорно-двигательного аппарата, под рост пользователя 70-100 см.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Рама ходунков должна быть изготовлена из труб алюминиевого сплава с защитным, декоративным покрытием.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Ходунки должны быть оборудованы стабилизатором спины с фиксирующим ремнем;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На боковых опорах должны быть мягкие поручни;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Ходунки должны быть оснащены четырьмя колесами: передние колеса должны быть с фиксацией поворотного механизма, задние колеса - с храповым механизмом;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Диаметр передних колес не менее 10 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Диаметр задних колес не менее 12см;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Ходунки должны быть оборудованы устройством регулирования высоты от ручек до пола с шагом 25 мм в диапазоне не менее от 40,5 см до 50,5 см; 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Ширина между ручками должна быть не менее 33 см и не более 35 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Ходунки должны быть оснащены поддерживающим устройством </w:t>
            </w:r>
            <w:r w:rsidRPr="002B1DFF">
              <w:rPr>
                <w:sz w:val="24"/>
                <w:szCs w:val="24"/>
                <w:lang w:eastAsia="ar-SA"/>
              </w:rPr>
              <w:lastRenderedPageBreak/>
              <w:t>«трусиками»;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Регулирование высоты должно осуществляться без применения специальных инструментов;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Общая ширина не более 60 см; 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Максимальный вес пользователя должен быть не менее 45 кг;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Вес изделия должен быть не более 5,5 кг;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Срок службы с момента передачи пользователю должен быть не менее 2-х лет.</w:t>
            </w:r>
          </w:p>
        </w:tc>
        <w:tc>
          <w:tcPr>
            <w:tcW w:w="1444" w:type="dxa"/>
            <w:shd w:val="clear" w:color="auto" w:fill="auto"/>
          </w:tcPr>
          <w:p w:rsidR="002B1DFF" w:rsidRPr="002B1DFF" w:rsidRDefault="002B1DFF" w:rsidP="002B1DFF">
            <w:pPr>
              <w:ind w:left="34" w:hanging="34"/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43</w:t>
            </w:r>
          </w:p>
        </w:tc>
      </w:tr>
      <w:tr w:rsidR="002B1DFF" w:rsidRPr="002B1DFF" w:rsidTr="00B02F14">
        <w:tc>
          <w:tcPr>
            <w:tcW w:w="0" w:type="auto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27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6-10-06 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2673" w:type="dxa"/>
            <w:shd w:val="clear" w:color="auto" w:fill="auto"/>
          </w:tcPr>
          <w:p w:rsidR="002B1DFF" w:rsidRPr="002B1DFF" w:rsidRDefault="002B1DFF" w:rsidP="002B1DFF">
            <w:pPr>
              <w:rPr>
                <w:bCs/>
                <w:color w:val="000000"/>
                <w:sz w:val="24"/>
                <w:szCs w:val="24"/>
              </w:rPr>
            </w:pPr>
            <w:r w:rsidRPr="002B1DFF">
              <w:rPr>
                <w:bCs/>
                <w:color w:val="000000"/>
                <w:sz w:val="24"/>
                <w:szCs w:val="24"/>
              </w:rPr>
              <w:t xml:space="preserve">Ходунки с дополнительной фиксацией (поддержкой) тела, в том числе для больных детским церебральным параличом (ДЦП), </w:t>
            </w:r>
          </w:p>
          <w:p w:rsidR="002B1DFF" w:rsidRPr="002B1DFF" w:rsidRDefault="002B1DFF" w:rsidP="002B1DFF">
            <w:pPr>
              <w:rPr>
                <w:bCs/>
                <w:color w:val="000000"/>
                <w:sz w:val="24"/>
                <w:szCs w:val="24"/>
              </w:rPr>
            </w:pPr>
          </w:p>
          <w:p w:rsidR="002B1DFF" w:rsidRPr="002B1DFF" w:rsidRDefault="002B1DFF" w:rsidP="002B1DFF">
            <w:pPr>
              <w:rPr>
                <w:bCs/>
                <w:color w:val="000000"/>
                <w:sz w:val="24"/>
                <w:szCs w:val="24"/>
              </w:rPr>
            </w:pPr>
            <w:r w:rsidRPr="002B1DFF">
              <w:rPr>
                <w:b/>
                <w:bCs/>
                <w:color w:val="000000"/>
                <w:sz w:val="24"/>
                <w:szCs w:val="24"/>
              </w:rPr>
              <w:t>Модель № 2</w:t>
            </w:r>
            <w:r w:rsidRPr="002B1DF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2B1DFF" w:rsidRPr="002B1DFF" w:rsidRDefault="002B1DFF" w:rsidP="002B1DFF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Ходунки должны быть предназначены для развития навыков ходьбы у детей с ДЦП и различными нарушениями функций опорно-двигательного аппарата, под рост пользователя 130 - 195 см.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Рама ходунков должна быть алюминиевая с анодированным покрытием, складывающаяся без использования инструментов, на четырех литых колесах с фиксацией поворотного механизма и индивидуальными тормозами.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Ходунки должны иметь следующие технические характеристики: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высота рамы должна быть регулируемая в диапазоне не менее от 74 см до 100 см;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высота от пола до локтя должна быть регулируемая в диапазоне не менее от 84 см до 124 см;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высота фиксатора грудной клетки должна быть регулируемая в диапазоне не менее от 94 см до 134 см;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общая ширина рамы должна быть не менее 68 см и не более 71 см;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внутренняя ширина рамы должна быть не более 45 см;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- длина рамы должна быть не менее 94 см </w:t>
            </w:r>
            <w:r w:rsidRPr="002B1DFF">
              <w:rPr>
                <w:color w:val="000000"/>
                <w:sz w:val="24"/>
                <w:szCs w:val="24"/>
              </w:rPr>
              <w:lastRenderedPageBreak/>
              <w:t>и не более 96 см;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максимальная нагрузка должна быть не менее 91 кг;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вес изделия не более 18,3 кг.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В комплекте поставки должно входить: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мягкие поддерживающие трусики;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мягкий фиксатор грудной клетки с регулировкой по высоте, углу крепления и объему;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подлокотники с регулировкой по высоте, ротации, углу, расстоянию по отношению к телу и вперед-назад;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нескользящие рукоятки с регулировкой по высоте и глубине установки;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фиксаторы бедер, регулируемые по горизонтали и вертикали;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фиксаторы голеностопов с мягкими ремешками, регулируемые по длине шага и расстоянию между голеностопами;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Должна быть возможность осуществлять регулировки фиксаторов при нахождении пользователя в ходунках и регулировку нагрузки на ноги.</w:t>
            </w:r>
          </w:p>
          <w:p w:rsidR="002B1DFF" w:rsidRPr="002B1DFF" w:rsidRDefault="002B1DFF" w:rsidP="002B1DFF">
            <w:pPr>
              <w:ind w:right="-108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Срок службы с момента передачи пользователю должен быть не менее 2-х лет.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4" w:type="dxa"/>
            <w:shd w:val="clear" w:color="auto" w:fill="auto"/>
          </w:tcPr>
          <w:p w:rsidR="002B1DFF" w:rsidRPr="002B1DFF" w:rsidRDefault="002B1DFF" w:rsidP="002B1DFF">
            <w:pPr>
              <w:ind w:left="34" w:hanging="34"/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1</w:t>
            </w:r>
          </w:p>
        </w:tc>
      </w:tr>
      <w:tr w:rsidR="002B1DFF" w:rsidRPr="002B1DFF" w:rsidTr="00B02F14">
        <w:tc>
          <w:tcPr>
            <w:tcW w:w="0" w:type="auto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27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6-10-06 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2673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2B1DFF" w:rsidRPr="002B1DFF" w:rsidRDefault="002B1DFF" w:rsidP="002B1DFF">
            <w:pPr>
              <w:rPr>
                <w:sz w:val="24"/>
                <w:szCs w:val="24"/>
              </w:rPr>
            </w:pPr>
          </w:p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 xml:space="preserve">Модель № 3 </w:t>
            </w:r>
          </w:p>
        </w:tc>
        <w:tc>
          <w:tcPr>
            <w:tcW w:w="4565" w:type="dxa"/>
            <w:shd w:val="clear" w:color="auto" w:fill="auto"/>
          </w:tcPr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Ходунки должны быть предназначены для развития навыков ходьбы у детей с ДЦП и различными нарушениями функций опорно-двигательного аппарата, под рост пользователя 100-170 см.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Рама ходунков должна быть изготовлена из труб алюминиевого сплава с защитным, декоративным покрытием.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Ходунки должны быть оборудованы тазово-поясничным стабилизатором со </w:t>
            </w:r>
            <w:r w:rsidRPr="002B1DFF">
              <w:rPr>
                <w:sz w:val="24"/>
                <w:szCs w:val="24"/>
                <w:lang w:eastAsia="ar-SA"/>
              </w:rPr>
              <w:lastRenderedPageBreak/>
              <w:t>страховочными ремнями и мягкими поручнями;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Ходунки должны быть оснащены четырьмя колесами: передние колеса должны быть с фиксацией поворотного механизма, задние колеса должны быть с храповым механизмом;</w:t>
            </w:r>
          </w:p>
          <w:p w:rsidR="002B1DFF" w:rsidRPr="002B1DFF" w:rsidRDefault="002B1DFF" w:rsidP="002B1DFF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B1DFF">
              <w:rPr>
                <w:sz w:val="24"/>
                <w:szCs w:val="24"/>
                <w:lang w:eastAsia="ar-SA"/>
              </w:rPr>
              <w:t>Регулирование высоты должно осуществляться без применения специальных инструментов;</w:t>
            </w:r>
            <w:r w:rsidRPr="002B1D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rFonts w:eastAsia="Calibri"/>
                <w:sz w:val="24"/>
                <w:szCs w:val="24"/>
                <w:lang w:eastAsia="en-US"/>
              </w:rPr>
              <w:t>Ходунки должны поставляться не менее чем в 2-х типоразмерах, соответствующих различным возрастным группам (в зависимости от потребности получателей).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Ходунки должны быть оборудованы устройством регулирования высоты в диапазоне: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1 размер не менее от 47 см до 64 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2 размер не менее от 59 см до 78 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Диаметр передних колес не менее 13 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Диаметр задних колес не менее 7 см;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Максимальный вес пользователя должен быть не менее 63 кг;</w:t>
            </w:r>
            <w:r w:rsidRPr="002B1D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Вес изделия должен быть не более 6 кг </w:t>
            </w:r>
            <w:r w:rsidRPr="002B1DFF">
              <w:rPr>
                <w:rFonts w:eastAsia="Calibri"/>
                <w:color w:val="000000"/>
                <w:sz w:val="24"/>
                <w:szCs w:val="24"/>
                <w:lang w:eastAsia="en-US"/>
              </w:rPr>
              <w:t>(в зависимости от типоразмера).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Срок службы с момента передачи пользователю должен быть не менее 2-х лет.</w:t>
            </w:r>
          </w:p>
        </w:tc>
        <w:tc>
          <w:tcPr>
            <w:tcW w:w="1444" w:type="dxa"/>
            <w:shd w:val="clear" w:color="auto" w:fill="auto"/>
          </w:tcPr>
          <w:p w:rsidR="002B1DFF" w:rsidRPr="002B1DFF" w:rsidRDefault="002B1DFF" w:rsidP="002B1DFF">
            <w:pPr>
              <w:ind w:left="34" w:hanging="34"/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50</w:t>
            </w:r>
          </w:p>
        </w:tc>
      </w:tr>
      <w:tr w:rsidR="002B1DFF" w:rsidRPr="002B1DFF" w:rsidTr="00B02F14">
        <w:tc>
          <w:tcPr>
            <w:tcW w:w="0" w:type="auto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27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6-10-06 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2673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2B1DFF" w:rsidRPr="002B1DFF" w:rsidRDefault="002B1DFF" w:rsidP="002B1DFF">
            <w:pPr>
              <w:rPr>
                <w:sz w:val="24"/>
                <w:szCs w:val="24"/>
              </w:rPr>
            </w:pPr>
          </w:p>
          <w:p w:rsidR="002B1DFF" w:rsidRPr="002B1DFF" w:rsidRDefault="002B1DFF" w:rsidP="002B1DFF">
            <w:pPr>
              <w:rPr>
                <w:b/>
                <w:sz w:val="24"/>
                <w:szCs w:val="24"/>
              </w:rPr>
            </w:pPr>
            <w:r w:rsidRPr="002B1DFF">
              <w:rPr>
                <w:b/>
                <w:sz w:val="24"/>
                <w:szCs w:val="24"/>
              </w:rPr>
              <w:t xml:space="preserve">Модель № 4 </w:t>
            </w:r>
          </w:p>
          <w:p w:rsidR="002B1DFF" w:rsidRPr="002B1DFF" w:rsidRDefault="002B1DFF" w:rsidP="002B1DFF">
            <w:pPr>
              <w:rPr>
                <w:i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lastRenderedPageBreak/>
              <w:t xml:space="preserve">Ходунки должны быть предназначены для развития навыков ходьбы у детей </w:t>
            </w:r>
            <w:r w:rsidRPr="002B1DFF">
              <w:rPr>
                <w:sz w:val="24"/>
                <w:szCs w:val="24"/>
              </w:rPr>
              <w:t>с ДЦП</w:t>
            </w:r>
            <w:r w:rsidRPr="002B1DFF">
              <w:rPr>
                <w:color w:val="000000"/>
                <w:sz w:val="24"/>
                <w:szCs w:val="24"/>
              </w:rPr>
              <w:t xml:space="preserve"> и различными нарушениями функций опорно-двигательного аппарата, под рост </w:t>
            </w:r>
            <w:r w:rsidRPr="002B1DFF">
              <w:rPr>
                <w:sz w:val="24"/>
                <w:szCs w:val="24"/>
              </w:rPr>
              <w:t>пользователя 95-130 см.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Рама ходунков должна быть металлическая с защитным декоративным покрытием. 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Мягкие части изготовлены из поролона и </w:t>
            </w:r>
            <w:r w:rsidRPr="002B1DFF">
              <w:rPr>
                <w:color w:val="000000"/>
                <w:sz w:val="24"/>
                <w:szCs w:val="24"/>
              </w:rPr>
              <w:lastRenderedPageBreak/>
              <w:t>обтянуты кожей или искусственной кожей.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rFonts w:eastAsia="Calibri"/>
                <w:sz w:val="24"/>
                <w:szCs w:val="24"/>
                <w:lang w:eastAsia="en-US"/>
              </w:rPr>
              <w:t>Ходунки должны поставляться не менее чем в 2-х типоразмерах, соответствующих различным возрастным группам (в зависимости от потребности получателей).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Ходунки должны иметь следующие технические характеристики: </w:t>
            </w:r>
          </w:p>
          <w:p w:rsidR="002B1DFF" w:rsidRPr="002B1DFF" w:rsidRDefault="002B1DFF" w:rsidP="002B1DFF">
            <w:pPr>
              <w:ind w:left="-46" w:firstLine="46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- диапазон регулирования высоты сиденья:</w:t>
            </w:r>
          </w:p>
          <w:p w:rsidR="002B1DFF" w:rsidRPr="002B1DFF" w:rsidRDefault="002B1DFF" w:rsidP="002B1DFF">
            <w:pPr>
              <w:ind w:left="-46" w:firstLine="46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1 размер не менее от 35 см до 45 см;</w:t>
            </w:r>
          </w:p>
          <w:p w:rsidR="002B1DFF" w:rsidRPr="002B1DFF" w:rsidRDefault="002B1DFF" w:rsidP="002B1DFF">
            <w:pPr>
              <w:ind w:left="-46" w:firstLine="46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2 размер не менее от 45 см до 55 см;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диапазон регулирования высоты грудной опоры:</w:t>
            </w:r>
          </w:p>
          <w:p w:rsidR="002B1DFF" w:rsidRPr="002B1DFF" w:rsidRDefault="002B1DFF" w:rsidP="002B1DFF">
            <w:pPr>
              <w:ind w:left="-46" w:firstLine="46"/>
              <w:rPr>
                <w:sz w:val="24"/>
                <w:szCs w:val="24"/>
                <w:lang w:eastAsia="ar-SA"/>
              </w:rPr>
            </w:pPr>
            <w:r w:rsidRPr="002B1DFF">
              <w:rPr>
                <w:sz w:val="24"/>
                <w:szCs w:val="24"/>
                <w:lang w:eastAsia="ar-SA"/>
              </w:rPr>
              <w:t>1 размер не менее от 59 см до 80 см;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2 размер не менее от 74 см до 95 см;  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длина ходунков должна быть не более 95 см (в зависимости от типоразмера);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ширина ходунков должна быть более 71 см (в зависимости от типоразмера);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длина сиденья должна быть не менее 23 см и не более 25 см (в зависимости от типоразмера);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регулируемый угол наклона сиденья должен быть не менее 30 градусов;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должно быть 4 колеса, 2 из них должны быть со стояночными тормозами.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sz w:val="24"/>
                <w:szCs w:val="24"/>
                <w:lang w:eastAsia="ar-SA"/>
              </w:rPr>
              <w:t xml:space="preserve"> </w:t>
            </w:r>
            <w:r w:rsidRPr="002B1DFF">
              <w:rPr>
                <w:color w:val="000000"/>
                <w:sz w:val="24"/>
                <w:szCs w:val="24"/>
              </w:rPr>
              <w:t>В комплект поставки должно входить: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две горизонтальные рукоятки с регулировкой по высоте и углу наклона передней стойки;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мягкая опора для груди;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мягкая опора для спины с регулировкой положения;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мягкое седло с регулировкой по высоте;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- ремень для фиксации спины.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lastRenderedPageBreak/>
              <w:t>Максимальная нагрузка должна быть не менее 45 кг (в зависимости от типоразмера).</w:t>
            </w:r>
          </w:p>
          <w:p w:rsidR="002B1DFF" w:rsidRPr="002B1DFF" w:rsidRDefault="002B1DFF" w:rsidP="002B1DFF">
            <w:pPr>
              <w:ind w:left="-46" w:firstLine="46"/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Вес изделия должен быть не более 10 кг (в зависимости от типоразмера).</w:t>
            </w:r>
          </w:p>
          <w:p w:rsidR="002B1DFF" w:rsidRPr="002B1DFF" w:rsidRDefault="002B1DFF" w:rsidP="002B1DFF">
            <w:pPr>
              <w:ind w:left="-46" w:firstLine="46"/>
              <w:rPr>
                <w:sz w:val="24"/>
                <w:szCs w:val="24"/>
                <w:lang w:eastAsia="ar-SA"/>
              </w:rPr>
            </w:pPr>
            <w:r w:rsidRPr="002B1DFF">
              <w:rPr>
                <w:color w:val="000000"/>
                <w:sz w:val="24"/>
                <w:szCs w:val="24"/>
              </w:rPr>
              <w:t>Срок службы с момента передачи пользователю должен быть не менее 2-х лет.</w:t>
            </w:r>
          </w:p>
        </w:tc>
        <w:tc>
          <w:tcPr>
            <w:tcW w:w="1444" w:type="dxa"/>
            <w:shd w:val="clear" w:color="auto" w:fill="auto"/>
          </w:tcPr>
          <w:p w:rsidR="002B1DFF" w:rsidRPr="002B1DFF" w:rsidRDefault="002B1DFF" w:rsidP="002B1DFF">
            <w:pPr>
              <w:ind w:left="34" w:hanging="34"/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5</w:t>
            </w:r>
          </w:p>
        </w:tc>
      </w:tr>
      <w:tr w:rsidR="002B1DFF" w:rsidRPr="002B1DFF" w:rsidTr="00B02F14">
        <w:tc>
          <w:tcPr>
            <w:tcW w:w="0" w:type="auto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27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:rsidR="002B1DFF" w:rsidRPr="002B1DFF" w:rsidRDefault="002B1DFF" w:rsidP="002B1DFF">
            <w:pPr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6-10-07 Ходунки, изготавливаемые по индивидуальному заказу</w:t>
            </w:r>
          </w:p>
        </w:tc>
        <w:tc>
          <w:tcPr>
            <w:tcW w:w="2673" w:type="dxa"/>
            <w:shd w:val="clear" w:color="auto" w:fill="auto"/>
          </w:tcPr>
          <w:p w:rsidR="002B1DFF" w:rsidRPr="002B1DFF" w:rsidRDefault="002B1DFF" w:rsidP="002B1DFF">
            <w:pPr>
              <w:rPr>
                <w:bCs/>
                <w:color w:val="000000"/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Ходунки, изготавливаемые по индивидуальному заказу</w:t>
            </w:r>
          </w:p>
          <w:p w:rsidR="002B1DFF" w:rsidRPr="002B1DFF" w:rsidRDefault="002B1DFF" w:rsidP="002B1DFF">
            <w:pPr>
              <w:rPr>
                <w:bCs/>
                <w:color w:val="000000"/>
                <w:sz w:val="24"/>
                <w:szCs w:val="24"/>
              </w:rPr>
            </w:pPr>
          </w:p>
          <w:p w:rsidR="002B1DFF" w:rsidRPr="002B1DFF" w:rsidRDefault="002B1DFF" w:rsidP="002B1DFF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Ходунки должны быть предназначены для облегчения ходьбы у людей с ДЦП и различными нарушениями функций опорно-двигательного аппарата, под рост пользователя 150-170 см.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Рама ходунков должна быть изготовлена из анодированного алюминия с полимерным покрытием.</w:t>
            </w:r>
          </w:p>
          <w:p w:rsidR="002B1DFF" w:rsidRPr="002B1DFF" w:rsidRDefault="002B1DFF" w:rsidP="002B1DFF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Передние ножки ходунков должны комплектоваться двойными цельнолитыми колесами. З</w:t>
            </w:r>
            <w:r w:rsidRPr="002B1DFF">
              <w:rPr>
                <w:sz w:val="24"/>
                <w:szCs w:val="24"/>
              </w:rPr>
              <w:t xml:space="preserve">адние ножки ходунков должны комплектоваться резиновыми насадками для обеспечения безопасного передвижения. </w:t>
            </w:r>
          </w:p>
          <w:p w:rsidR="002B1DFF" w:rsidRPr="002B1DFF" w:rsidRDefault="002B1DFF" w:rsidP="002B1DFF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Ходунки должны быть оснащены мягким откидным сиденьем.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Ходунки должны иметь ручки с мягкими накладками для рук. Ходунки должны быть регулируемые по высоте в диапазоне не менее от 81 см до 91 см. 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Общая ширина ходунков должна быть не менее 57 см и не более 60 см. 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Расстояние между поручнями должно быть не менее 45 см.</w:t>
            </w:r>
          </w:p>
          <w:p w:rsidR="002B1DFF" w:rsidRPr="002B1DFF" w:rsidRDefault="002B1DFF" w:rsidP="002B1DFF">
            <w:pPr>
              <w:rPr>
                <w:color w:val="000000"/>
                <w:sz w:val="24"/>
                <w:szCs w:val="24"/>
              </w:rPr>
            </w:pPr>
            <w:r w:rsidRPr="002B1DFF">
              <w:rPr>
                <w:color w:val="000000"/>
                <w:sz w:val="24"/>
                <w:szCs w:val="24"/>
              </w:rPr>
              <w:t>Грузоподъемность ходунков должна быть не менее 100 кг. Вес должен быть не более 4 кг.</w:t>
            </w:r>
          </w:p>
          <w:p w:rsidR="002B1DFF" w:rsidRPr="002B1DFF" w:rsidRDefault="002B1DFF" w:rsidP="002B1DFF">
            <w:pPr>
              <w:ind w:right="-108"/>
              <w:rPr>
                <w:sz w:val="24"/>
                <w:szCs w:val="24"/>
                <w:lang w:eastAsia="ar-SA"/>
              </w:rPr>
            </w:pPr>
            <w:r w:rsidRPr="002B1DFF">
              <w:rPr>
                <w:color w:val="000000"/>
                <w:sz w:val="24"/>
                <w:szCs w:val="24"/>
              </w:rPr>
              <w:t xml:space="preserve">Срок службы с момента передачи пользователю должен быть не менее 2-х </w:t>
            </w:r>
            <w:r w:rsidRPr="002B1DFF">
              <w:rPr>
                <w:color w:val="000000"/>
                <w:sz w:val="24"/>
                <w:szCs w:val="24"/>
              </w:rPr>
              <w:lastRenderedPageBreak/>
              <w:t>лет.</w:t>
            </w:r>
          </w:p>
        </w:tc>
        <w:tc>
          <w:tcPr>
            <w:tcW w:w="1444" w:type="dxa"/>
            <w:shd w:val="clear" w:color="auto" w:fill="auto"/>
          </w:tcPr>
          <w:p w:rsidR="002B1DFF" w:rsidRPr="002B1DFF" w:rsidRDefault="002B1DFF" w:rsidP="002B1DFF">
            <w:pPr>
              <w:ind w:left="34" w:hanging="34"/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1</w:t>
            </w:r>
          </w:p>
        </w:tc>
      </w:tr>
      <w:tr w:rsidR="002B1DFF" w:rsidRPr="002B1DFF" w:rsidTr="00B02F14">
        <w:tc>
          <w:tcPr>
            <w:tcW w:w="13888" w:type="dxa"/>
            <w:gridSpan w:val="6"/>
            <w:shd w:val="clear" w:color="auto" w:fill="auto"/>
          </w:tcPr>
          <w:p w:rsidR="002B1DFF" w:rsidRPr="002B1DFF" w:rsidRDefault="002B1DFF" w:rsidP="002B1DFF">
            <w:pPr>
              <w:ind w:left="34" w:hanging="34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2B1DFF" w:rsidRPr="002B1DFF" w:rsidRDefault="002B1DFF" w:rsidP="002B1DFF">
            <w:pPr>
              <w:jc w:val="center"/>
              <w:rPr>
                <w:sz w:val="24"/>
                <w:szCs w:val="24"/>
              </w:rPr>
            </w:pPr>
            <w:r w:rsidRPr="002B1DFF">
              <w:rPr>
                <w:sz w:val="24"/>
                <w:szCs w:val="24"/>
              </w:rPr>
              <w:t>100</w:t>
            </w:r>
          </w:p>
        </w:tc>
      </w:tr>
    </w:tbl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326B6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B1DFF"/>
    <w:rsid w:val="002D3637"/>
    <w:rsid w:val="002E1A8C"/>
    <w:rsid w:val="00322E6D"/>
    <w:rsid w:val="00326B6C"/>
    <w:rsid w:val="0033760A"/>
    <w:rsid w:val="00357561"/>
    <w:rsid w:val="003911E1"/>
    <w:rsid w:val="003F38FD"/>
    <w:rsid w:val="00490F54"/>
    <w:rsid w:val="005C68D2"/>
    <w:rsid w:val="005E6B5B"/>
    <w:rsid w:val="005F56C6"/>
    <w:rsid w:val="006452C0"/>
    <w:rsid w:val="006D57D2"/>
    <w:rsid w:val="006F1CB9"/>
    <w:rsid w:val="00842366"/>
    <w:rsid w:val="00896516"/>
    <w:rsid w:val="0097481D"/>
    <w:rsid w:val="00A914BB"/>
    <w:rsid w:val="00BB5A3E"/>
    <w:rsid w:val="00BD2742"/>
    <w:rsid w:val="00BD632C"/>
    <w:rsid w:val="00CB24C8"/>
    <w:rsid w:val="00CC016C"/>
    <w:rsid w:val="00E36E66"/>
    <w:rsid w:val="00F25BA4"/>
    <w:rsid w:val="00F27856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rsid w:val="006F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3F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rsid w:val="0032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rsid w:val="00CC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41</cp:revision>
  <dcterms:created xsi:type="dcterms:W3CDTF">2020-08-17T12:06:00Z</dcterms:created>
  <dcterms:modified xsi:type="dcterms:W3CDTF">2022-11-11T06:24:00Z</dcterms:modified>
</cp:coreProperties>
</file>