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7AAD" w14:textId="67D3BEF6" w:rsidR="00B62D53" w:rsidRPr="0036632E" w:rsidRDefault="00B62D53" w:rsidP="00B62D53">
      <w:pPr>
        <w:widowControl w:val="0"/>
        <w:jc w:val="right"/>
        <w:rPr>
          <w:bCs/>
        </w:rPr>
      </w:pPr>
      <w:r w:rsidRPr="0036632E">
        <w:rPr>
          <w:bCs/>
        </w:rPr>
        <w:t>Приложение №</w:t>
      </w:r>
      <w:r>
        <w:rPr>
          <w:bCs/>
        </w:rPr>
        <w:t>1</w:t>
      </w:r>
    </w:p>
    <w:p w14:paraId="37101B89" w14:textId="77777777" w:rsidR="00B62D53" w:rsidRPr="0036632E" w:rsidRDefault="00B62D53" w:rsidP="00B62D53">
      <w:pPr>
        <w:widowControl w:val="0"/>
        <w:jc w:val="right"/>
      </w:pPr>
      <w:r w:rsidRPr="0036632E">
        <w:rPr>
          <w:bCs/>
        </w:rPr>
        <w:t xml:space="preserve">к </w:t>
      </w:r>
      <w:r w:rsidRPr="0036632E">
        <w:t>извещению о проведении</w:t>
      </w:r>
    </w:p>
    <w:p w14:paraId="7FFD24B1" w14:textId="77777777" w:rsidR="00B62D53" w:rsidRPr="0036632E" w:rsidRDefault="00B62D53" w:rsidP="00B62D53">
      <w:pPr>
        <w:widowControl w:val="0"/>
        <w:jc w:val="right"/>
        <w:rPr>
          <w:lang w:eastAsia="ru-RU"/>
        </w:rPr>
      </w:pPr>
      <w:r w:rsidRPr="0036632E">
        <w:t xml:space="preserve">открытого </w:t>
      </w:r>
      <w:r w:rsidRPr="0036632E">
        <w:rPr>
          <w:lang w:eastAsia="ru-RU"/>
        </w:rPr>
        <w:t xml:space="preserve">аукциона </w:t>
      </w:r>
    </w:p>
    <w:p w14:paraId="2D7596E8" w14:textId="4353B003" w:rsidR="001F440F" w:rsidRDefault="00B62D53" w:rsidP="00B62D53">
      <w:pPr>
        <w:jc w:val="right"/>
        <w:rPr>
          <w:lang w:eastAsia="ru-RU"/>
        </w:rPr>
      </w:pPr>
      <w:r w:rsidRPr="0036632E">
        <w:rPr>
          <w:lang w:eastAsia="ru-RU"/>
        </w:rPr>
        <w:t>в электронной форме</w:t>
      </w:r>
    </w:p>
    <w:p w14:paraId="7C944192" w14:textId="77777777" w:rsidR="00B62D53" w:rsidRDefault="00B62D53" w:rsidP="00B62D53">
      <w:pPr>
        <w:jc w:val="center"/>
        <w:rPr>
          <w:b/>
        </w:rPr>
      </w:pPr>
    </w:p>
    <w:p w14:paraId="132B1ED2" w14:textId="77777777" w:rsidR="00B3633E" w:rsidRDefault="00B3633E" w:rsidP="00B3633E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784A1E46" w14:textId="77777777" w:rsidR="00B3633E" w:rsidRDefault="00B3633E" w:rsidP="00B3633E"/>
    <w:p w14:paraId="4E786847" w14:textId="4C01E304" w:rsidR="00B3633E" w:rsidRDefault="00B3633E" w:rsidP="004E6153">
      <w:pPr>
        <w:pStyle w:val="a7"/>
        <w:tabs>
          <w:tab w:val="left" w:pos="8540"/>
        </w:tabs>
        <w:snapToGrid w:val="0"/>
        <w:spacing w:before="0" w:beforeAutospacing="0" w:after="0"/>
        <w:ind w:left="57" w:right="57" w:firstLine="510"/>
        <w:jc w:val="center"/>
      </w:pPr>
      <w:r>
        <w:rPr>
          <w:color w:val="000000"/>
        </w:rPr>
        <w:t xml:space="preserve">к </w:t>
      </w:r>
      <w:r>
        <w:t xml:space="preserve">аукциону в электронной форме </w:t>
      </w:r>
      <w:r w:rsidR="00A567C0" w:rsidRPr="0062735B">
        <w:t>на оказание в 2023 г. услуг по санаторно-курортному лечению граждан, имеющих право на получение государственной социальной помощи в виде набора социальных услуг с</w:t>
      </w:r>
      <w:r w:rsidR="00BC547B">
        <w:t xml:space="preserve"> </w:t>
      </w:r>
      <w:r w:rsidR="00964A08">
        <w:t xml:space="preserve">болезнями органов пищеварения, с </w:t>
      </w:r>
      <w:r w:rsidR="00A567C0" w:rsidRPr="0062735B">
        <w:t xml:space="preserve">болезнями мочеполовой системы, с болезнями системы кровообращения, с болезнями органов дыхания, </w:t>
      </w:r>
      <w:r w:rsidR="00BC547B" w:rsidRPr="00BC547B">
        <w:t xml:space="preserve">с болезнями </w:t>
      </w:r>
      <w:r w:rsidR="00BC547B">
        <w:t xml:space="preserve">эндокринной системы, расстройствами питания и нарушениями обмена веществ, с болезнями кожи и подкожной клетчатки, </w:t>
      </w:r>
      <w:r w:rsidR="00A567C0" w:rsidRPr="0062735B">
        <w:t>с болезнями нервной системы, с болезнями костно-мышечной системы и соединительной ткани и сопровождающих лиц</w:t>
      </w:r>
    </w:p>
    <w:p w14:paraId="7F6EE605" w14:textId="77777777" w:rsidR="008251DF" w:rsidRDefault="008251DF" w:rsidP="004E6153">
      <w:pPr>
        <w:pStyle w:val="a7"/>
        <w:tabs>
          <w:tab w:val="left" w:pos="8540"/>
        </w:tabs>
        <w:snapToGrid w:val="0"/>
        <w:spacing w:before="0" w:beforeAutospacing="0" w:after="0"/>
        <w:ind w:left="57" w:right="57" w:firstLine="510"/>
        <w:jc w:val="center"/>
        <w:rPr>
          <w:b/>
          <w:color w:val="000000"/>
        </w:rPr>
      </w:pPr>
    </w:p>
    <w:p w14:paraId="7C454794" w14:textId="799B5AF8" w:rsidR="00B3633E" w:rsidRDefault="00B3633E" w:rsidP="00B3633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ИКЗ: </w:t>
      </w:r>
      <w:r w:rsidR="008251DF" w:rsidRPr="008251DF">
        <w:rPr>
          <w:b/>
          <w:color w:val="000000"/>
        </w:rPr>
        <w:t>221732501972073250100100430098690323</w:t>
      </w:r>
    </w:p>
    <w:p w14:paraId="08D7E62A" w14:textId="77777777" w:rsidR="004E6153" w:rsidRDefault="004E6153" w:rsidP="00B3633E">
      <w:pPr>
        <w:jc w:val="center"/>
        <w:rPr>
          <w:b/>
          <w:color w:val="000000"/>
        </w:rPr>
      </w:pPr>
    </w:p>
    <w:p w14:paraId="5DA5943A" w14:textId="77777777" w:rsidR="00B3633E" w:rsidRDefault="00B3633E" w:rsidP="00B3633E">
      <w:pPr>
        <w:widowControl w:val="0"/>
        <w:ind w:firstLine="708"/>
        <w:jc w:val="both"/>
      </w:pPr>
      <w:r>
        <w:rPr>
          <w:b/>
        </w:rPr>
        <w:t>1. Объект закупки</w:t>
      </w:r>
      <w:r>
        <w:t xml:space="preserve">: </w:t>
      </w:r>
      <w:r w:rsidR="00647CF9" w:rsidRPr="00647CF9">
        <w:t xml:space="preserve">услуги по санаторно-курортному лечению (далее – услуги) граждан, </w:t>
      </w:r>
      <w:r w:rsidR="004E6153" w:rsidRPr="004E6153">
        <w:t>граждан, имеющих право на получение государственной социальной помощи в виде набора социальных услуг с болезнями органов пищеварения, с болезнями мочеполовой системы, с болезнями системы кровообращени</w:t>
      </w:r>
      <w:r w:rsidR="00CF4B27">
        <w:t>я, с болезнями органов дыхания,</w:t>
      </w:r>
      <w:r w:rsidR="00EC50AA">
        <w:t xml:space="preserve"> с болезнями эндокринной системы, расстройствами питания и нарушениями обмена веществ, с болезнями кожи и подкожной клетчатки,</w:t>
      </w:r>
      <w:r w:rsidR="00CF4B27" w:rsidRPr="0062735B">
        <w:t xml:space="preserve"> с болезнями нервной системы</w:t>
      </w:r>
      <w:r w:rsidR="00CF4B27">
        <w:t xml:space="preserve">, </w:t>
      </w:r>
      <w:r w:rsidR="004E6153" w:rsidRPr="004E6153">
        <w:t>с болезнями костно-мышечной системы и соединит</w:t>
      </w:r>
      <w:r w:rsidR="007536E8">
        <w:t xml:space="preserve">ельной ткани </w:t>
      </w:r>
      <w:r w:rsidR="004E6153">
        <w:t xml:space="preserve">и сопровождающих лиц </w:t>
      </w:r>
      <w:r>
        <w:t>(далее – Получатели).</w:t>
      </w:r>
    </w:p>
    <w:p w14:paraId="34344D0A" w14:textId="77777777" w:rsidR="00B3633E" w:rsidRDefault="00B3633E" w:rsidP="00B3633E">
      <w:pPr>
        <w:ind w:firstLine="708"/>
        <w:jc w:val="both"/>
      </w:pPr>
      <w:r>
        <w:t>Основанием для оказания услуг является Федеральный закон от 17.07.1999 № 178 – ФЗ «О государственной социальной помощи».</w:t>
      </w:r>
    </w:p>
    <w:p w14:paraId="557C358C" w14:textId="77777777" w:rsidR="00B3633E" w:rsidRDefault="00B3633E" w:rsidP="00B3633E">
      <w:pPr>
        <w:widowControl w:val="0"/>
        <w:ind w:firstLine="708"/>
        <w:jc w:val="both"/>
      </w:pPr>
      <w:r>
        <w:rPr>
          <w:b/>
        </w:rPr>
        <w:t>2.</w:t>
      </w:r>
      <w:r w:rsidR="00647CF9">
        <w:rPr>
          <w:b/>
        </w:rPr>
        <w:t xml:space="preserve"> </w:t>
      </w:r>
      <w:r>
        <w:t xml:space="preserve"> </w:t>
      </w:r>
      <w:r>
        <w:rPr>
          <w:b/>
        </w:rPr>
        <w:t xml:space="preserve">Объем оказываемых услуг: </w:t>
      </w:r>
      <w:r w:rsidR="00BC547B">
        <w:t>1080</w:t>
      </w:r>
      <w:r w:rsidR="00660573">
        <w:t xml:space="preserve"> койко-дн</w:t>
      </w:r>
      <w:r w:rsidR="00647CF9">
        <w:t>ей</w:t>
      </w:r>
      <w:r>
        <w:t>.</w:t>
      </w:r>
    </w:p>
    <w:p w14:paraId="191F2F8D" w14:textId="77777777" w:rsidR="00B3633E" w:rsidRDefault="00B3633E" w:rsidP="00B3633E">
      <w:pPr>
        <w:widowControl w:val="0"/>
        <w:ind w:firstLine="708"/>
        <w:jc w:val="both"/>
      </w:pPr>
      <w:r>
        <w:rPr>
          <w:b/>
        </w:rPr>
        <w:t>3.</w:t>
      </w:r>
      <w:r w:rsidR="00647CF9">
        <w:rPr>
          <w:b/>
        </w:rPr>
        <w:t xml:space="preserve"> </w:t>
      </w:r>
      <w:r>
        <w:rPr>
          <w:b/>
        </w:rPr>
        <w:t>Длительность санаторно-курортного лечения</w:t>
      </w:r>
      <w:r>
        <w:t xml:space="preserve"> – 18 койко-дней по каждой путевке.</w:t>
      </w:r>
    </w:p>
    <w:p w14:paraId="5C6FF915" w14:textId="77777777" w:rsidR="00A567C0" w:rsidRPr="0062735B" w:rsidRDefault="00B3633E" w:rsidP="00A567C0">
      <w:pPr>
        <w:pStyle w:val="Standard"/>
        <w:tabs>
          <w:tab w:val="left" w:pos="240"/>
          <w:tab w:val="left" w:pos="709"/>
        </w:tabs>
        <w:ind w:firstLine="600"/>
        <w:jc w:val="both"/>
      </w:pPr>
      <w:r>
        <w:rPr>
          <w:b/>
        </w:rPr>
        <w:t>4. Срок оказания услуг:</w:t>
      </w:r>
      <w:r>
        <w:t xml:space="preserve"> </w:t>
      </w:r>
      <w:r w:rsidR="00BA0095">
        <w:t>январь-июль</w:t>
      </w:r>
      <w:r w:rsidR="00A567C0" w:rsidRPr="0062735B">
        <w:t xml:space="preserve"> 2023 г. (начало последнего заезда не позднее </w:t>
      </w:r>
      <w:r w:rsidR="00BC547B">
        <w:t xml:space="preserve">8 </w:t>
      </w:r>
      <w:r w:rsidR="00BA0095">
        <w:t>июл</w:t>
      </w:r>
      <w:r w:rsidR="00A567C0" w:rsidRPr="0062735B">
        <w:rPr>
          <w:bCs/>
        </w:rPr>
        <w:t>я 2023 года).</w:t>
      </w:r>
    </w:p>
    <w:p w14:paraId="2A738C17" w14:textId="37251556" w:rsidR="00B3633E" w:rsidRDefault="00E0047C" w:rsidP="00B3633E">
      <w:pPr>
        <w:widowControl w:val="0"/>
        <w:tabs>
          <w:tab w:val="num" w:pos="240"/>
          <w:tab w:val="left" w:pos="709"/>
        </w:tabs>
        <w:ind w:firstLine="600"/>
        <w:jc w:val="both"/>
      </w:pPr>
      <w:r>
        <w:rPr>
          <w:b/>
        </w:rPr>
        <w:t>5</w:t>
      </w:r>
      <w:r w:rsidR="00B3633E">
        <w:rPr>
          <w:b/>
        </w:rPr>
        <w:t xml:space="preserve">. Цена государственного контракта: </w:t>
      </w:r>
      <w:r w:rsidR="00B3633E">
        <w:t>формируется с учетом всех расходов Исполнителя по оказанию услуг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т.ч. перевозку путевок, перевозку Получателей по маршруту согласно п.1</w:t>
      </w:r>
      <w:r w:rsidR="00F64AD7">
        <w:t>1</w:t>
      </w:r>
      <w:r w:rsidR="00B3633E">
        <w:t xml:space="preserve"> технического задания, страхование, уплату таможенных пошлин, налогов, сборов и иных обязательных платежей.</w:t>
      </w:r>
    </w:p>
    <w:p w14:paraId="2DD21C6F" w14:textId="0CF4EAE7" w:rsidR="004C053F" w:rsidRPr="0062735B" w:rsidRDefault="00E0047C" w:rsidP="004C053F">
      <w:pPr>
        <w:pStyle w:val="Standard"/>
        <w:tabs>
          <w:tab w:val="left" w:pos="240"/>
          <w:tab w:val="left" w:pos="709"/>
        </w:tabs>
        <w:ind w:firstLine="600"/>
        <w:jc w:val="both"/>
      </w:pPr>
      <w:r>
        <w:rPr>
          <w:b/>
        </w:rPr>
        <w:t>6</w:t>
      </w:r>
      <w:r w:rsidR="00B3633E">
        <w:rPr>
          <w:b/>
        </w:rPr>
        <w:t>. График оказания услуг:</w:t>
      </w:r>
      <w:r w:rsidR="00B3633E">
        <w:t xml:space="preserve"> </w:t>
      </w:r>
      <w:r w:rsidR="00BA0095" w:rsidRPr="00BA0095">
        <w:t xml:space="preserve">январь-июль </w:t>
      </w:r>
      <w:r w:rsidR="004C053F" w:rsidRPr="0062735B">
        <w:t xml:space="preserve">2023 г. (начало последнего заезда не позднее </w:t>
      </w:r>
      <w:r w:rsidR="00BC547B">
        <w:t>8</w:t>
      </w:r>
      <w:r w:rsidR="004C053F" w:rsidRPr="0062735B">
        <w:t xml:space="preserve"> </w:t>
      </w:r>
      <w:r w:rsidR="00BA0095">
        <w:t>июл</w:t>
      </w:r>
      <w:r w:rsidR="00BC547B" w:rsidRPr="00BC547B">
        <w:t>я</w:t>
      </w:r>
      <w:r w:rsidR="004C053F" w:rsidRPr="0062735B">
        <w:rPr>
          <w:bCs/>
        </w:rPr>
        <w:t xml:space="preserve"> 2023 года).</w:t>
      </w:r>
    </w:p>
    <w:p w14:paraId="70998C23" w14:textId="77777777" w:rsidR="00B3633E" w:rsidRDefault="00B3633E" w:rsidP="00B3633E">
      <w:pPr>
        <w:ind w:firstLine="708"/>
        <w:jc w:val="both"/>
        <w:rPr>
          <w:bCs/>
        </w:rPr>
      </w:pPr>
      <w:r>
        <w:rPr>
          <w:bCs/>
        </w:rPr>
        <w:t>При этом объем услуг должен распределяться равномерно по всему периоду действия Контракта.</w:t>
      </w:r>
    </w:p>
    <w:p w14:paraId="4DA2154C" w14:textId="77777777" w:rsidR="00B3633E" w:rsidRDefault="00B3633E" w:rsidP="00B3633E">
      <w:pPr>
        <w:ind w:firstLine="708"/>
        <w:jc w:val="both"/>
        <w:rPr>
          <w:bCs/>
        </w:rPr>
      </w:pPr>
      <w:r>
        <w:rPr>
          <w:bCs/>
        </w:rPr>
        <w:t xml:space="preserve">В случае наличия экономии койко-дней по недозаездам граждан объем оказываемых услуг должен приходиться на период: </w:t>
      </w:r>
      <w:r>
        <w:t xml:space="preserve">начало последнего заезда не позднее, чем с </w:t>
      </w:r>
      <w:r w:rsidR="004C053F">
        <w:t>0</w:t>
      </w:r>
      <w:r w:rsidR="00964A08">
        <w:t>8</w:t>
      </w:r>
      <w:r w:rsidR="004C053F">
        <w:t>.0</w:t>
      </w:r>
      <w:r w:rsidR="00964A08">
        <w:t>7</w:t>
      </w:r>
      <w:r>
        <w:t>.202</w:t>
      </w:r>
      <w:r w:rsidR="00063808">
        <w:t>3</w:t>
      </w:r>
      <w:r>
        <w:t xml:space="preserve"> </w:t>
      </w:r>
      <w:r>
        <w:rPr>
          <w:bCs/>
        </w:rPr>
        <w:t>года.</w:t>
      </w:r>
    </w:p>
    <w:p w14:paraId="5E17E4BE" w14:textId="77777777" w:rsidR="00B3633E" w:rsidRDefault="00B3633E" w:rsidP="00B3633E">
      <w:pPr>
        <w:ind w:firstLine="708"/>
        <w:jc w:val="both"/>
        <w:rPr>
          <w:bCs/>
        </w:rPr>
      </w:pPr>
      <w:r>
        <w:rPr>
          <w:bCs/>
        </w:rPr>
        <w:t xml:space="preserve">В случае наличия экономии койко-дней по недозаездам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18 (одна путевка),  Исполнитель в течение 5 (пяти) рабочих дней в соответствии с требованиями нормативно-правовых актов Российской Федерации предоставляет </w:t>
      </w:r>
      <w:r>
        <w:rPr>
          <w:bCs/>
        </w:rPr>
        <w:lastRenderedPageBreak/>
        <w:t xml:space="preserve">Заказчику дополнительный бланк путевки и оказывает услуги санаторно-курортного лечения. </w:t>
      </w:r>
    </w:p>
    <w:p w14:paraId="55AF2896" w14:textId="179BF61F" w:rsidR="00B3633E" w:rsidRDefault="00E0047C" w:rsidP="00B3633E">
      <w:pPr>
        <w:ind w:firstLine="708"/>
        <w:jc w:val="both"/>
        <w:rPr>
          <w:b/>
          <w:bCs/>
        </w:rPr>
      </w:pPr>
      <w:r>
        <w:rPr>
          <w:b/>
        </w:rPr>
        <w:t>7</w:t>
      </w:r>
      <w:r w:rsidR="00B3633E">
        <w:rPr>
          <w:b/>
        </w:rPr>
        <w:t>.</w:t>
      </w:r>
      <w:r w:rsidR="00B3633E">
        <w:t xml:space="preserve"> Услуги предоставляются санаторно-курортным учреждением при предъявлении бланка путевки Получателями. </w:t>
      </w:r>
    </w:p>
    <w:p w14:paraId="3BB4DAFC" w14:textId="3BE2FEF8" w:rsidR="00B3633E" w:rsidRDefault="00B3633E" w:rsidP="00B3633E">
      <w:pPr>
        <w:tabs>
          <w:tab w:val="left" w:pos="709"/>
        </w:tabs>
        <w:jc w:val="both"/>
      </w:pPr>
      <w:r>
        <w:t xml:space="preserve"> </w:t>
      </w:r>
      <w:r>
        <w:tab/>
      </w:r>
      <w:r w:rsidR="00E0047C">
        <w:rPr>
          <w:b/>
        </w:rPr>
        <w:t>8</w:t>
      </w:r>
      <w:r>
        <w:rPr>
          <w:b/>
        </w:rPr>
        <w:t>. Место оказания услуг</w:t>
      </w:r>
      <w:r>
        <w:t>: Российская Федерация, Ульяновская область.</w:t>
      </w:r>
    </w:p>
    <w:p w14:paraId="2441BCE1" w14:textId="06AC9A91" w:rsidR="00B3633E" w:rsidRDefault="00B3633E" w:rsidP="004C053F">
      <w:pPr>
        <w:widowControl w:val="0"/>
        <w:tabs>
          <w:tab w:val="left" w:pos="709"/>
        </w:tabs>
        <w:spacing w:line="240" w:lineRule="atLeast"/>
        <w:ind w:firstLine="54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E0047C">
        <w:rPr>
          <w:b/>
        </w:rPr>
        <w:t>9</w:t>
      </w:r>
      <w:r>
        <w:rPr>
          <w:b/>
        </w:rPr>
        <w:t>. Требования к качеству услуг:</w:t>
      </w:r>
    </w:p>
    <w:p w14:paraId="08F7DA95" w14:textId="77777777" w:rsidR="004C053F" w:rsidRPr="00D43D46" w:rsidRDefault="004C053F" w:rsidP="004C053F">
      <w:pPr>
        <w:pStyle w:val="western"/>
        <w:keepNext/>
        <w:spacing w:before="0" w:beforeAutospacing="0" w:after="0" w:line="240" w:lineRule="atLeast"/>
        <w:ind w:firstLine="703"/>
        <w:jc w:val="both"/>
        <w:rPr>
          <w:bCs/>
        </w:rPr>
      </w:pPr>
      <w:r w:rsidRPr="00D43D46">
        <w:rPr>
          <w:bCs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при оказании медицинской помощи по санаторно-курортному лечению по:</w:t>
      </w:r>
      <w:r w:rsidRPr="00D43D46">
        <w:t xml:space="preserve"> </w:t>
      </w:r>
      <w:r w:rsidR="00964A08" w:rsidRPr="00D43D46">
        <w:rPr>
          <w:bCs/>
        </w:rPr>
        <w:t xml:space="preserve">гастроэнтерологии, диетологии, </w:t>
      </w:r>
      <w:r w:rsidR="00482944" w:rsidRPr="00D43D46">
        <w:rPr>
          <w:bCs/>
        </w:rPr>
        <w:t xml:space="preserve">урологии, кардиологии, пульмонологии, </w:t>
      </w:r>
      <w:r w:rsidR="00482944">
        <w:rPr>
          <w:bCs/>
        </w:rPr>
        <w:t xml:space="preserve">эндокринологии, дерматологии, </w:t>
      </w:r>
      <w:r w:rsidR="00482944" w:rsidRPr="00D43D46">
        <w:rPr>
          <w:bCs/>
        </w:rPr>
        <w:t>неврологии,</w:t>
      </w:r>
      <w:r w:rsidR="00482944">
        <w:rPr>
          <w:bCs/>
        </w:rPr>
        <w:t xml:space="preserve"> </w:t>
      </w:r>
      <w:r w:rsidR="00482944" w:rsidRPr="00D43D46">
        <w:t xml:space="preserve">травматологии-ортопедии, </w:t>
      </w:r>
      <w:r w:rsidRPr="00D43D46">
        <w:t xml:space="preserve">терапии, физиотерапии, </w:t>
      </w:r>
      <w:r w:rsidRPr="00D43D46">
        <w:rPr>
          <w:bCs/>
        </w:rPr>
        <w:t>лечебной физкультуре.</w:t>
      </w:r>
    </w:p>
    <w:p w14:paraId="27894D9D" w14:textId="77777777" w:rsidR="004C053F" w:rsidRPr="00D43D46" w:rsidRDefault="004C053F" w:rsidP="004C053F">
      <w:pPr>
        <w:pStyle w:val="western"/>
        <w:keepNext/>
        <w:spacing w:before="0" w:beforeAutospacing="0" w:after="0" w:line="240" w:lineRule="atLeast"/>
        <w:ind w:firstLine="703"/>
        <w:jc w:val="both"/>
      </w:pPr>
      <w:r w:rsidRPr="00D43D46">
        <w:t>Услуги по санаторно-курортному лечению должны быть выполнены и оказаны:</w:t>
      </w:r>
    </w:p>
    <w:p w14:paraId="59733E73" w14:textId="77777777" w:rsidR="004C053F" w:rsidRPr="00D43D46" w:rsidRDefault="004C053F" w:rsidP="004C053F">
      <w:pPr>
        <w:spacing w:line="240" w:lineRule="atLeast"/>
        <w:ind w:firstLine="709"/>
        <w:jc w:val="both"/>
      </w:pPr>
      <w:r w:rsidRPr="00D43D46"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14:paraId="352FA762" w14:textId="77777777" w:rsidR="004C053F" w:rsidRPr="00D43D46" w:rsidRDefault="004C053F" w:rsidP="004C053F">
      <w:pPr>
        <w:pStyle w:val="Standard"/>
        <w:spacing w:line="240" w:lineRule="atLeast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органов пищеварения</w:t>
      </w:r>
      <w:r w:rsidRPr="00D43D46">
        <w:t>, утвержденных:</w:t>
      </w:r>
    </w:p>
    <w:p w14:paraId="003519C5" w14:textId="77777777" w:rsidR="004C053F" w:rsidRPr="00D43D46" w:rsidRDefault="004C053F" w:rsidP="004C053F">
      <w:pPr>
        <w:pStyle w:val="a5"/>
        <w:widowControl w:val="0"/>
        <w:numPr>
          <w:ilvl w:val="0"/>
          <w:numId w:val="16"/>
        </w:numPr>
        <w:tabs>
          <w:tab w:val="left" w:pos="1134"/>
          <w:tab w:val="left" w:pos="1560"/>
          <w:tab w:val="left" w:pos="3172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14:paraId="102A52C4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3172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14:paraId="42B5E586" w14:textId="77777777"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мочеполовой системы</w:t>
      </w:r>
      <w:r w:rsidRPr="00D43D46">
        <w:t>, утвержденных:</w:t>
      </w:r>
    </w:p>
    <w:p w14:paraId="57330FFD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мочеполовой болезнью и другими болезнями мочевой системы»,</w:t>
      </w:r>
    </w:p>
    <w:p w14:paraId="5CF945CF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216 «Об утверждении стандарта санаторно-курортной помощи больным с болезнями мужских половых органов»,</w:t>
      </w:r>
    </w:p>
    <w:p w14:paraId="61F7FB6D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с гломерулярными и тубулоинтерстициальными болезнями почек».</w:t>
      </w:r>
    </w:p>
    <w:p w14:paraId="01756DA7" w14:textId="77777777" w:rsidR="004C053F" w:rsidRDefault="004C053F" w:rsidP="004C053F">
      <w:pPr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системы кровообращения</w:t>
      </w:r>
      <w:r w:rsidRPr="00D43D46">
        <w:t>, утвержденных:</w:t>
      </w:r>
      <w:r>
        <w:t xml:space="preserve"> </w:t>
      </w:r>
    </w:p>
    <w:p w14:paraId="10FC461C" w14:textId="77777777" w:rsidR="004C053F" w:rsidRDefault="004C053F" w:rsidP="004C053F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14:paraId="391A5A9E" w14:textId="77777777" w:rsidR="004C053F" w:rsidRDefault="004C053F" w:rsidP="00F4617A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14:paraId="43133873" w14:textId="77777777" w:rsidR="004C053F" w:rsidRPr="00D43D46" w:rsidRDefault="004C053F" w:rsidP="00F4617A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lastRenderedPageBreak/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14:paraId="53697C3A" w14:textId="77777777" w:rsidR="004C053F" w:rsidRPr="00D43D46" w:rsidRDefault="004C053F" w:rsidP="004C053F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болезнями».</w:t>
      </w:r>
    </w:p>
    <w:p w14:paraId="10CF9EDB" w14:textId="77777777"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органов дыхания</w:t>
      </w:r>
      <w:r w:rsidRPr="00D43D46">
        <w:t>, утвержденных:</w:t>
      </w:r>
    </w:p>
    <w:p w14:paraId="080DEC9D" w14:textId="77777777" w:rsidR="004C053F" w:rsidRPr="00D43D46" w:rsidRDefault="004C053F" w:rsidP="004C053F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дыхания»,</w:t>
      </w:r>
    </w:p>
    <w:p w14:paraId="193AE73A" w14:textId="77777777" w:rsidR="004C053F" w:rsidRDefault="004C053F" w:rsidP="004C053F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14:paraId="03C56BA6" w14:textId="77777777" w:rsidR="00E53649" w:rsidRDefault="00E53649" w:rsidP="00E53649">
      <w:pPr>
        <w:widowControl w:val="0"/>
        <w:tabs>
          <w:tab w:val="left" w:pos="709"/>
          <w:tab w:val="left" w:pos="993"/>
        </w:tabs>
        <w:autoSpaceDN w:val="0"/>
        <w:jc w:val="both"/>
      </w:pPr>
      <w:r>
        <w:tab/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E53649">
        <w:rPr>
          <w:b/>
        </w:rPr>
        <w:t>с болезнями эндокринной системы, расстройствами питания и нарушениями обмена веществ</w:t>
      </w:r>
      <w:r>
        <w:t>, утвержденных:</w:t>
      </w:r>
    </w:p>
    <w:p w14:paraId="47BF6F09" w14:textId="77777777" w:rsidR="00622D69" w:rsidRDefault="00E53649" w:rsidP="00622D6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N w:val="0"/>
        <w:ind w:left="0" w:firstLine="709"/>
        <w:jc w:val="both"/>
      </w:pPr>
      <w:r>
        <w:t xml:space="preserve">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диабетом», </w:t>
      </w:r>
    </w:p>
    <w:p w14:paraId="16137ACC" w14:textId="77777777" w:rsidR="00622D69" w:rsidRDefault="00E53649" w:rsidP="00622D6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N w:val="0"/>
        <w:ind w:left="0" w:firstLine="709"/>
        <w:jc w:val="both"/>
      </w:pPr>
      <w:r>
        <w:t>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нарушения обмена липопротеинов и другими липидемиями»,</w:t>
      </w:r>
    </w:p>
    <w:p w14:paraId="045AA560" w14:textId="77777777" w:rsidR="00E53649" w:rsidRDefault="00E53649" w:rsidP="00622D6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N w:val="0"/>
        <w:ind w:left="0" w:firstLine="709"/>
        <w:jc w:val="both"/>
      </w:pPr>
      <w:r>
        <w:t>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железы»;</w:t>
      </w:r>
    </w:p>
    <w:p w14:paraId="24870F5F" w14:textId="77777777" w:rsidR="00622D69" w:rsidRDefault="00622D69" w:rsidP="00622D69">
      <w:pPr>
        <w:pStyle w:val="Standard"/>
        <w:ind w:firstLine="708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</w:rPr>
        <w:t>болезнями кожи и подкожной клетчатки,</w:t>
      </w:r>
      <w:r w:rsidRPr="00062264">
        <w:t xml:space="preserve"> утвержденных:</w:t>
      </w:r>
    </w:p>
    <w:p w14:paraId="6C656B87" w14:textId="77777777" w:rsidR="00622D69" w:rsidRPr="00D43D46" w:rsidRDefault="00622D69" w:rsidP="00622D69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062264">
        <w:t>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клетчатки».</w:t>
      </w:r>
    </w:p>
    <w:p w14:paraId="09DB06D8" w14:textId="77777777" w:rsidR="004C053F" w:rsidRPr="00D43D46" w:rsidRDefault="004C053F" w:rsidP="004C053F">
      <w:pPr>
        <w:pStyle w:val="Standard"/>
        <w:ind w:firstLine="709"/>
        <w:jc w:val="both"/>
        <w:rPr>
          <w:rFonts w:eastAsia="Times New Roman"/>
          <w:bCs/>
          <w:kern w:val="0"/>
          <w:lang w:eastAsia="ar-SA"/>
        </w:rPr>
      </w:pPr>
      <w:r w:rsidRPr="00D43D46">
        <w:rPr>
          <w:rFonts w:eastAsia="Times New Roman"/>
          <w:bCs/>
          <w:kern w:val="0"/>
          <w:lang w:eastAsia="ar-SA"/>
        </w:rPr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D43D46">
        <w:rPr>
          <w:rFonts w:eastAsia="Times New Roman"/>
          <w:b/>
          <w:bCs/>
          <w:kern w:val="0"/>
          <w:lang w:eastAsia="ar-SA"/>
        </w:rPr>
        <w:t>с болезнями нервной системы</w:t>
      </w:r>
      <w:r w:rsidRPr="00D43D46">
        <w:rPr>
          <w:rFonts w:eastAsia="Times New Roman"/>
          <w:bCs/>
          <w:kern w:val="0"/>
          <w:lang w:eastAsia="ar-SA"/>
        </w:rPr>
        <w:t>, утвержденных:</w:t>
      </w:r>
    </w:p>
    <w:p w14:paraId="32A2360E" w14:textId="77777777" w:rsidR="004C053F" w:rsidRDefault="004C053F" w:rsidP="004C053F">
      <w:pPr>
        <w:pStyle w:val="Standard"/>
        <w:numPr>
          <w:ilvl w:val="0"/>
          <w:numId w:val="2"/>
        </w:numPr>
        <w:tabs>
          <w:tab w:val="left" w:pos="993"/>
          <w:tab w:val="left" w:pos="1134"/>
          <w:tab w:val="left" w:pos="2092"/>
        </w:tabs>
        <w:ind w:firstLine="709"/>
        <w:jc w:val="both"/>
        <w:textAlignment w:val="auto"/>
      </w:pPr>
      <w:r w:rsidRPr="004C053F">
        <w:rPr>
          <w:rFonts w:eastAsia="Times New Roman"/>
          <w:bCs/>
          <w:kern w:val="0"/>
          <w:lang w:eastAsia="ar-SA"/>
        </w:rPr>
        <w:t>Приказом Министерства здравоохранения и социального развития Российской Федерации от 22.11.2004 № 213 «Об утверждении стандарта санаторно-курортной помощи</w:t>
      </w:r>
      <w:r w:rsidRPr="00D43D46">
        <w:t xml:space="preserve"> больным детским церебральным параличом»,</w:t>
      </w:r>
      <w:r>
        <w:t xml:space="preserve"> </w:t>
      </w:r>
    </w:p>
    <w:p w14:paraId="140089A9" w14:textId="77777777" w:rsidR="004C053F" w:rsidRDefault="004C053F" w:rsidP="0083578C">
      <w:pPr>
        <w:pStyle w:val="Standard"/>
        <w:numPr>
          <w:ilvl w:val="0"/>
          <w:numId w:val="2"/>
        </w:numPr>
        <w:tabs>
          <w:tab w:val="left" w:pos="993"/>
          <w:tab w:val="left" w:pos="1134"/>
          <w:tab w:val="left" w:pos="2092"/>
        </w:tabs>
        <w:ind w:firstLine="709"/>
        <w:jc w:val="both"/>
        <w:textAlignment w:val="auto"/>
      </w:pPr>
      <w:r w:rsidRPr="00D43D46">
        <w:t>Приказом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периферическом нервной системы»,</w:t>
      </w:r>
    </w:p>
    <w:p w14:paraId="73ADD250" w14:textId="77777777" w:rsidR="004C053F" w:rsidRPr="00D43D46" w:rsidRDefault="004C053F" w:rsidP="0083578C">
      <w:pPr>
        <w:pStyle w:val="Standard"/>
        <w:numPr>
          <w:ilvl w:val="0"/>
          <w:numId w:val="2"/>
        </w:numPr>
        <w:tabs>
          <w:tab w:val="left" w:pos="993"/>
          <w:tab w:val="left" w:pos="1134"/>
          <w:tab w:val="left" w:pos="2092"/>
        </w:tabs>
        <w:ind w:firstLine="709"/>
        <w:jc w:val="both"/>
        <w:textAlignment w:val="auto"/>
      </w:pPr>
      <w:r w:rsidRPr="00D43D46">
        <w:t>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14:paraId="6E6A308F" w14:textId="77777777" w:rsidR="004C053F" w:rsidRPr="00D43D46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2092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14:paraId="7AD5D48F" w14:textId="77777777" w:rsidR="004C053F" w:rsidRPr="00D43D46" w:rsidRDefault="004C053F" w:rsidP="004C053F">
      <w:pPr>
        <w:pStyle w:val="Standard"/>
        <w:ind w:firstLine="709"/>
        <w:jc w:val="both"/>
      </w:pPr>
      <w:r w:rsidRPr="00D43D46">
        <w:lastRenderedPageBreak/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костно-мышечной системы и соединительной ткани</w:t>
      </w:r>
      <w:r w:rsidRPr="00D43D46">
        <w:t>, утвержденных:</w:t>
      </w:r>
    </w:p>
    <w:p w14:paraId="78486077" w14:textId="77777777" w:rsidR="00F5029C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4252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</w:t>
      </w:r>
    </w:p>
    <w:p w14:paraId="0BA9B270" w14:textId="77777777" w:rsidR="004C053F" w:rsidRPr="00D43D46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4252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14:paraId="082F3A3F" w14:textId="2F9FF4B8" w:rsidR="00B3633E" w:rsidRDefault="00E0047C" w:rsidP="00B3633E">
      <w:pPr>
        <w:pStyle w:val="2"/>
        <w:widowControl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B3633E">
        <w:rPr>
          <w:sz w:val="24"/>
          <w:szCs w:val="24"/>
          <w:lang w:val="ru-RU"/>
        </w:rPr>
        <w:t>. Требования к техническим и функциональным характеристикам, безопасности услуг:</w:t>
      </w:r>
    </w:p>
    <w:p w14:paraId="16DA4846" w14:textId="719F465B" w:rsidR="00B3633E" w:rsidRDefault="00E0047C" w:rsidP="00B3633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B3633E">
        <w:rPr>
          <w:rFonts w:ascii="Times New Roman" w:hAnsi="Times New Roman" w:cs="Times New Roman"/>
          <w:b w:val="0"/>
          <w:sz w:val="24"/>
          <w:szCs w:val="24"/>
        </w:rPr>
        <w:t>.1 Здания и сооружения организации, оказывающей санаторно-курортные услуги, должны быть:</w:t>
      </w:r>
    </w:p>
    <w:p w14:paraId="4F13608C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14:paraId="356BC0C3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14:paraId="01CED3E2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для обеспечения пациентов питьевой водой круглосуточно;</w:t>
      </w:r>
    </w:p>
    <w:p w14:paraId="76A32CD0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лифтом с круглосуточным подъемом и спуском (грузовой и пассажирский лифт отдельно);</w:t>
      </w:r>
    </w:p>
    <w:p w14:paraId="6CFB0BBE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обеспечены круглосуточной службой приема. </w:t>
      </w:r>
    </w:p>
    <w:p w14:paraId="75FE633E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Здания и сооружения организации, оказывающей санаторно-курортные услуги,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14:paraId="3B323F07" w14:textId="6E0870A4" w:rsidR="00B3633E" w:rsidRDefault="00E0047C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10</w:t>
      </w:r>
      <w:r w:rsidR="00B3633E">
        <w:t xml:space="preserve">.2 </w:t>
      </w:r>
      <w:r w:rsidR="00B3633E">
        <w:rPr>
          <w:color w:val="000000"/>
        </w:rPr>
        <w:t xml:space="preserve"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</w:t>
      </w:r>
      <w:r w:rsidR="00B3633E">
        <w:t xml:space="preserve">05.05.2016 № 279н «Об утверждении Порядка организации санаторно-курортного лечения». Оказание услуг по санаторно-курортному лечению осуществляется с привлечением врачей-специалистов с действующими сертификатами, соответствующих профилям санаторно-курортного учреждения (в т.ч. </w:t>
      </w:r>
      <w:r w:rsidR="008243A1">
        <w:rPr>
          <w:bCs/>
        </w:rPr>
        <w:t>гастроэнтеролог, диетолог,</w:t>
      </w:r>
      <w:r w:rsidR="008243A1" w:rsidRPr="008243A1">
        <w:rPr>
          <w:bCs/>
        </w:rPr>
        <w:t xml:space="preserve"> </w:t>
      </w:r>
      <w:r w:rsidR="008243A1">
        <w:rPr>
          <w:bCs/>
        </w:rPr>
        <w:t xml:space="preserve">уролог, кардиолог, пульмонолог, эндокринолог, дерматолог, невролог, </w:t>
      </w:r>
      <w:r w:rsidR="008243A1">
        <w:t xml:space="preserve">травматолог-ортопед, </w:t>
      </w:r>
      <w:r w:rsidR="00B3633E">
        <w:t xml:space="preserve">терапевт, физиотерапевт, </w:t>
      </w:r>
      <w:r w:rsidR="00B3633E">
        <w:rPr>
          <w:bCs/>
        </w:rPr>
        <w:t>лечебная физкультура</w:t>
      </w:r>
      <w:r w:rsidR="00B3633E">
        <w:t>).</w:t>
      </w:r>
    </w:p>
    <w:p w14:paraId="11A8D2FA" w14:textId="37136E19" w:rsidR="00B3633E" w:rsidRDefault="00E0047C" w:rsidP="00B3633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D31110">
        <w:rPr>
          <w:rFonts w:ascii="Times New Roman" w:hAnsi="Times New Roman" w:cs="Times New Roman"/>
          <w:b w:val="0"/>
          <w:sz w:val="24"/>
          <w:szCs w:val="24"/>
        </w:rPr>
        <w:t xml:space="preserve">.3 </w:t>
      </w:r>
      <w:r w:rsidR="00B3633E">
        <w:rPr>
          <w:rFonts w:ascii="Times New Roman" w:hAnsi="Times New Roman" w:cs="Times New Roman"/>
          <w:b w:val="0"/>
          <w:sz w:val="24"/>
          <w:szCs w:val="24"/>
        </w:rPr>
        <w:t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Минздравсоцразвитием России.</w:t>
      </w:r>
    </w:p>
    <w:p w14:paraId="14B275B9" w14:textId="0BDD8C56" w:rsidR="00B3633E" w:rsidRDefault="00B3633E" w:rsidP="00B3633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</w:t>
      </w:r>
      <w:r w:rsidR="00E0047C">
        <w:rPr>
          <w:b w:val="0"/>
          <w:sz w:val="24"/>
          <w:szCs w:val="24"/>
          <w:lang w:val="ru-RU"/>
        </w:rPr>
        <w:t>10</w:t>
      </w:r>
      <w:r>
        <w:rPr>
          <w:b w:val="0"/>
          <w:sz w:val="24"/>
          <w:szCs w:val="24"/>
          <w:lang w:val="ru-RU"/>
        </w:rPr>
        <w:t>.4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14:paraId="1D5AF6D4" w14:textId="16E3F90D" w:rsidR="00B3633E" w:rsidRDefault="00B3633E" w:rsidP="00B3633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</w:t>
      </w:r>
      <w:r w:rsidR="00E0047C">
        <w:rPr>
          <w:b w:val="0"/>
          <w:sz w:val="24"/>
          <w:szCs w:val="24"/>
          <w:lang w:val="ru-RU"/>
        </w:rPr>
        <w:t>10</w:t>
      </w:r>
      <w:r>
        <w:rPr>
          <w:b w:val="0"/>
          <w:sz w:val="24"/>
          <w:szCs w:val="24"/>
          <w:lang w:val="ru-RU"/>
        </w:rPr>
        <w:t>.4.1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14:paraId="45BBD478" w14:textId="2BC43ADB" w:rsidR="00B3633E" w:rsidRDefault="00B3633E" w:rsidP="00B3633E">
      <w:pPr>
        <w:jc w:val="both"/>
      </w:pPr>
      <w:r>
        <w:rPr>
          <w:b/>
        </w:rPr>
        <w:t xml:space="preserve">   </w:t>
      </w:r>
      <w:r>
        <w:rPr>
          <w:b/>
        </w:rPr>
        <w:tab/>
      </w:r>
      <w:r w:rsidR="00E0047C">
        <w:t>10</w:t>
      </w:r>
      <w:r>
        <w:t xml:space="preserve">.5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удобствами, включая наличие холодильника в номере (за исключением номеров </w:t>
      </w:r>
      <w:r>
        <w:lastRenderedPageBreak/>
        <w:t>повышенной комфортности), с возможностью соблюдения личной гигиены (душ, ванна, санузел, туалетная бумага, мыло) в номере проживания.</w:t>
      </w:r>
    </w:p>
    <w:p w14:paraId="51D2D4F0" w14:textId="407DABD1" w:rsidR="00B3633E" w:rsidRDefault="00B3633E" w:rsidP="00B3633E">
      <w:pPr>
        <w:jc w:val="both"/>
      </w:pPr>
      <w:r>
        <w:tab/>
      </w:r>
      <w:r w:rsidR="00E0047C">
        <w:t>10</w:t>
      </w:r>
      <w:r>
        <w:t xml:space="preserve">.6 Организация досуга и развлечений. </w:t>
      </w:r>
    </w:p>
    <w:p w14:paraId="203FD0C2" w14:textId="092B7FBD" w:rsidR="00B3633E" w:rsidRDefault="00E0047C" w:rsidP="00B3633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10</w:t>
      </w:r>
      <w:r w:rsidR="00B3633E">
        <w:rPr>
          <w:b w:val="0"/>
          <w:bCs/>
          <w:sz w:val="24"/>
          <w:szCs w:val="24"/>
          <w:lang w:val="ru-RU"/>
        </w:rPr>
        <w:t>.7</w:t>
      </w:r>
      <w:r w:rsidR="00D6193F">
        <w:rPr>
          <w:b w:val="0"/>
          <w:bCs/>
          <w:sz w:val="24"/>
          <w:szCs w:val="24"/>
          <w:lang w:val="ru-RU"/>
        </w:rPr>
        <w:t xml:space="preserve"> </w:t>
      </w:r>
      <w:r w:rsidR="00B3633E">
        <w:rPr>
          <w:b w:val="0"/>
          <w:bCs/>
          <w:sz w:val="24"/>
          <w:szCs w:val="24"/>
          <w:lang w:val="ru-RU"/>
        </w:rPr>
        <w:t>Организация диетического и лечебного питания в соответствии с</w:t>
      </w:r>
      <w:r w:rsidR="00B3633E">
        <w:rPr>
          <w:b w:val="0"/>
          <w:bCs/>
          <w:sz w:val="24"/>
          <w:szCs w:val="24"/>
        </w:rPr>
        <w:t> </w:t>
      </w:r>
      <w:r w:rsidR="00B3633E">
        <w:rPr>
          <w:b w:val="0"/>
          <w:bCs/>
          <w:sz w:val="24"/>
          <w:szCs w:val="24"/>
          <w:lang w:val="ru-RU"/>
        </w:rPr>
        <w:t>медицинскими показаниями. Организация лечебного питания в</w:t>
      </w:r>
      <w:r w:rsidR="00B3633E">
        <w:rPr>
          <w:b w:val="0"/>
          <w:bCs/>
          <w:sz w:val="24"/>
          <w:szCs w:val="24"/>
        </w:rPr>
        <w:t> </w:t>
      </w:r>
      <w:r w:rsidR="00B3633E">
        <w:rPr>
          <w:b w:val="0"/>
          <w:bCs/>
          <w:sz w:val="24"/>
          <w:szCs w:val="24"/>
          <w:lang w:val="ru-RU"/>
        </w:rPr>
        <w:t>соответствии со следующими нормативно-правовыми актами:</w:t>
      </w:r>
    </w:p>
    <w:p w14:paraId="4B386696" w14:textId="77777777" w:rsidR="00B3633E" w:rsidRDefault="00B3633E" w:rsidP="00B3633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- приказом Минздрава РФ от 05.08.2003 №330 «О мерах по совершенствованию лечебного питания в лечебно-профилактических учреждениях Российской Федерации»;</w:t>
      </w:r>
    </w:p>
    <w:p w14:paraId="4DC4669A" w14:textId="77777777" w:rsidR="00B3633E" w:rsidRDefault="00B3633E" w:rsidP="00B3633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14:paraId="02A1012F" w14:textId="77777777" w:rsidR="00B3633E" w:rsidRDefault="00B3633E" w:rsidP="00B3633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Постановлением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</w:t>
      </w:r>
    </w:p>
    <w:p w14:paraId="75B71661" w14:textId="214B2F71" w:rsidR="00B3633E" w:rsidRDefault="00E0047C" w:rsidP="00B3633E">
      <w:pPr>
        <w:widowControl w:val="0"/>
        <w:ind w:firstLine="708"/>
        <w:jc w:val="both"/>
        <w:rPr>
          <w:spacing w:val="-4"/>
        </w:rPr>
      </w:pPr>
      <w:r>
        <w:rPr>
          <w:b/>
          <w:bCs/>
        </w:rPr>
        <w:t>11</w:t>
      </w:r>
      <w:r w:rsidR="00B3633E">
        <w:rPr>
          <w:b/>
          <w:bCs/>
        </w:rPr>
        <w:t xml:space="preserve">. Оказание бесплатных транспортных услуг </w:t>
      </w:r>
      <w:r w:rsidR="00B3633E">
        <w:rPr>
          <w:spacing w:val="-4"/>
        </w:rPr>
        <w:t xml:space="preserve">по доставке граждан – получателей набора социальных услуг и сопровождающих лиц от места нахождения Заказчика (г. Ульяновск, ул. Энгельса, 5а) к месту санаторно-курортного лечения и обратно </w:t>
      </w:r>
      <w:r w:rsidR="008243A1">
        <w:rPr>
          <w:spacing w:val="-4"/>
        </w:rPr>
        <w:t>специализированным транспортом</w:t>
      </w:r>
      <w:r w:rsidR="00B3633E">
        <w:rPr>
          <w:spacing w:val="-4"/>
        </w:rPr>
        <w:t>.</w:t>
      </w:r>
    </w:p>
    <w:p w14:paraId="0BE26AD3" w14:textId="77777777" w:rsidR="00B3633E" w:rsidRDefault="00B3633E" w:rsidP="00B3633E">
      <w:pPr>
        <w:jc w:val="both"/>
        <w:rPr>
          <w:b/>
          <w:spacing w:val="-4"/>
        </w:rPr>
      </w:pPr>
    </w:p>
    <w:p w14:paraId="0828D422" w14:textId="77777777" w:rsidR="009D59A5" w:rsidRDefault="009D59A5" w:rsidP="00B3633E">
      <w:pPr>
        <w:jc w:val="both"/>
      </w:pPr>
    </w:p>
    <w:p w14:paraId="215EC7AA" w14:textId="77777777" w:rsidR="00B3633E" w:rsidRDefault="00B3633E" w:rsidP="00B3633E">
      <w:pPr>
        <w:jc w:val="both"/>
      </w:pPr>
    </w:p>
    <w:p w14:paraId="4C1E77C9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47E6283F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63A2C4A3" w14:textId="77777777" w:rsidR="006B0C66" w:rsidRDefault="006B0C66"/>
    <w:sectPr w:rsidR="006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C98F" w14:textId="77777777" w:rsidR="00675FC4" w:rsidRDefault="00675FC4" w:rsidP="00B3633E">
      <w:r>
        <w:separator/>
      </w:r>
    </w:p>
  </w:endnote>
  <w:endnote w:type="continuationSeparator" w:id="0">
    <w:p w14:paraId="1836C8BA" w14:textId="77777777" w:rsidR="00675FC4" w:rsidRDefault="00675FC4" w:rsidP="00B3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A2A3" w14:textId="77777777" w:rsidR="00675FC4" w:rsidRDefault="00675FC4" w:rsidP="00B3633E">
      <w:r>
        <w:separator/>
      </w:r>
    </w:p>
  </w:footnote>
  <w:footnote w:type="continuationSeparator" w:id="0">
    <w:p w14:paraId="4DF856A1" w14:textId="77777777" w:rsidR="00675FC4" w:rsidRDefault="00675FC4" w:rsidP="00B3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A8C"/>
    <w:multiLevelType w:val="hybridMultilevel"/>
    <w:tmpl w:val="B70E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263F1E"/>
    <w:multiLevelType w:val="multilevel"/>
    <w:tmpl w:val="2B1E9B02"/>
    <w:styleLink w:val="WWNum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462761D"/>
    <w:multiLevelType w:val="hybridMultilevel"/>
    <w:tmpl w:val="D5C0E8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CA7CC1"/>
    <w:multiLevelType w:val="multilevel"/>
    <w:tmpl w:val="9842B690"/>
    <w:styleLink w:val="WWNum1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44BD5C07"/>
    <w:multiLevelType w:val="hybridMultilevel"/>
    <w:tmpl w:val="82569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CB7B08"/>
    <w:multiLevelType w:val="hybridMultilevel"/>
    <w:tmpl w:val="470E6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C44907"/>
    <w:multiLevelType w:val="hybridMultilevel"/>
    <w:tmpl w:val="EAEE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B97"/>
    <w:multiLevelType w:val="hybridMultilevel"/>
    <w:tmpl w:val="B256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C424C"/>
    <w:multiLevelType w:val="multilevel"/>
    <w:tmpl w:val="463CE52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767766C"/>
    <w:multiLevelType w:val="hybridMultilevel"/>
    <w:tmpl w:val="CF44F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37609807">
    <w:abstractNumId w:val="5"/>
  </w:num>
  <w:num w:numId="2" w16cid:durableId="120997188">
    <w:abstractNumId w:val="8"/>
  </w:num>
  <w:num w:numId="3" w16cid:durableId="2091392858">
    <w:abstractNumId w:val="2"/>
  </w:num>
  <w:num w:numId="4" w16cid:durableId="790901481">
    <w:abstractNumId w:val="3"/>
  </w:num>
  <w:num w:numId="5" w16cid:durableId="1267807183">
    <w:abstractNumId w:val="1"/>
  </w:num>
  <w:num w:numId="6" w16cid:durableId="1777821826">
    <w:abstractNumId w:val="5"/>
  </w:num>
  <w:num w:numId="7" w16cid:durableId="539440990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</w:num>
  <w:num w:numId="8" w16cid:durableId="855385248">
    <w:abstractNumId w:val="2"/>
  </w:num>
  <w:num w:numId="9" w16cid:durableId="1727102970">
    <w:abstractNumId w:val="8"/>
  </w:num>
  <w:num w:numId="10" w16cid:durableId="1187866307">
    <w:abstractNumId w:val="8"/>
  </w:num>
  <w:num w:numId="11" w16cid:durableId="1126696489">
    <w:abstractNumId w:val="3"/>
  </w:num>
  <w:num w:numId="12" w16cid:durableId="1457724690">
    <w:abstractNumId w:val="3"/>
  </w:num>
  <w:num w:numId="13" w16cid:durableId="1848668436">
    <w:abstractNumId w:val="1"/>
  </w:num>
  <w:num w:numId="14" w16cid:durableId="1395810308">
    <w:abstractNumId w:val="1"/>
  </w:num>
  <w:num w:numId="15" w16cid:durableId="392504683">
    <w:abstractNumId w:val="0"/>
  </w:num>
  <w:num w:numId="16" w16cid:durableId="2060156336">
    <w:abstractNumId w:val="6"/>
  </w:num>
  <w:num w:numId="17" w16cid:durableId="1477450018">
    <w:abstractNumId w:val="7"/>
  </w:num>
  <w:num w:numId="18" w16cid:durableId="429935934">
    <w:abstractNumId w:val="4"/>
  </w:num>
  <w:num w:numId="19" w16cid:durableId="217859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212"/>
    <w:rsid w:val="000200EA"/>
    <w:rsid w:val="00023DEC"/>
    <w:rsid w:val="00063808"/>
    <w:rsid w:val="000768DB"/>
    <w:rsid w:val="001F440F"/>
    <w:rsid w:val="00256CD5"/>
    <w:rsid w:val="0028288B"/>
    <w:rsid w:val="00285744"/>
    <w:rsid w:val="00303150"/>
    <w:rsid w:val="003416FD"/>
    <w:rsid w:val="00411282"/>
    <w:rsid w:val="00482944"/>
    <w:rsid w:val="004C053F"/>
    <w:rsid w:val="004C6212"/>
    <w:rsid w:val="004E6153"/>
    <w:rsid w:val="00513E0E"/>
    <w:rsid w:val="0051639F"/>
    <w:rsid w:val="00622D69"/>
    <w:rsid w:val="00647CF9"/>
    <w:rsid w:val="00660573"/>
    <w:rsid w:val="00675FC4"/>
    <w:rsid w:val="006A5E34"/>
    <w:rsid w:val="006B0C66"/>
    <w:rsid w:val="00705361"/>
    <w:rsid w:val="007536E8"/>
    <w:rsid w:val="00811B02"/>
    <w:rsid w:val="008243A1"/>
    <w:rsid w:val="008251DF"/>
    <w:rsid w:val="008838CD"/>
    <w:rsid w:val="00912222"/>
    <w:rsid w:val="009508BE"/>
    <w:rsid w:val="00964A08"/>
    <w:rsid w:val="0097356E"/>
    <w:rsid w:val="009D59A5"/>
    <w:rsid w:val="00A11238"/>
    <w:rsid w:val="00A567C0"/>
    <w:rsid w:val="00A814A1"/>
    <w:rsid w:val="00B07CAF"/>
    <w:rsid w:val="00B3633E"/>
    <w:rsid w:val="00B62D53"/>
    <w:rsid w:val="00BA0095"/>
    <w:rsid w:val="00BC547B"/>
    <w:rsid w:val="00CF095B"/>
    <w:rsid w:val="00CF4B27"/>
    <w:rsid w:val="00D31110"/>
    <w:rsid w:val="00D6193F"/>
    <w:rsid w:val="00E0047C"/>
    <w:rsid w:val="00E53649"/>
    <w:rsid w:val="00E619F2"/>
    <w:rsid w:val="00E62B59"/>
    <w:rsid w:val="00E6387A"/>
    <w:rsid w:val="00EC50AA"/>
    <w:rsid w:val="00F5029C"/>
    <w:rsid w:val="00F64AD7"/>
    <w:rsid w:val="00FA31F9"/>
    <w:rsid w:val="00FD3B5F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E3BE"/>
  <w15:docId w15:val="{701DE7D2-DC7F-4CED-9FBE-DC4B110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rsid w:val="00B3633E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36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3633E"/>
    <w:pPr>
      <w:suppressAutoHyphens w:val="0"/>
      <w:ind w:left="708"/>
    </w:pPr>
    <w:rPr>
      <w:lang w:eastAsia="ru-RU"/>
    </w:rPr>
  </w:style>
  <w:style w:type="character" w:styleId="a6">
    <w:name w:val="footnote reference"/>
    <w:unhideWhenUsed/>
    <w:rsid w:val="00B3633E"/>
    <w:rPr>
      <w:vertAlign w:val="superscript"/>
    </w:rPr>
  </w:style>
  <w:style w:type="paragraph" w:styleId="2">
    <w:name w:val="Body Text 2"/>
    <w:basedOn w:val="a"/>
    <w:link w:val="20"/>
    <w:rsid w:val="00B3633E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3633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B3633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3633E"/>
    <w:pPr>
      <w:spacing w:after="120" w:line="480" w:lineRule="auto"/>
    </w:pPr>
  </w:style>
  <w:style w:type="paragraph" w:customStyle="1" w:styleId="western">
    <w:name w:val="western"/>
    <w:basedOn w:val="a"/>
    <w:rsid w:val="00B3633E"/>
    <w:pPr>
      <w:suppressAutoHyphens w:val="0"/>
      <w:spacing w:before="100" w:beforeAutospacing="1" w:after="119"/>
    </w:pPr>
    <w:rPr>
      <w:color w:val="000000"/>
      <w:lang w:eastAsia="ru-RU"/>
    </w:rPr>
  </w:style>
  <w:style w:type="numbering" w:customStyle="1" w:styleId="WWNum11">
    <w:name w:val="WWNum11"/>
    <w:rsid w:val="00B3633E"/>
    <w:pPr>
      <w:numPr>
        <w:numId w:val="2"/>
      </w:numPr>
    </w:pPr>
  </w:style>
  <w:style w:type="numbering" w:customStyle="1" w:styleId="WWNum16">
    <w:name w:val="WWNum16"/>
    <w:rsid w:val="00B3633E"/>
    <w:pPr>
      <w:numPr>
        <w:numId w:val="5"/>
      </w:numPr>
    </w:pPr>
  </w:style>
  <w:style w:type="numbering" w:customStyle="1" w:styleId="WWNum18">
    <w:name w:val="WWNum18"/>
    <w:rsid w:val="00B3633E"/>
    <w:pPr>
      <w:numPr>
        <w:numId w:val="4"/>
      </w:numPr>
    </w:pPr>
  </w:style>
  <w:style w:type="paragraph" w:styleId="a7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,Обычный (Web)1"/>
    <w:basedOn w:val="a"/>
    <w:unhideWhenUsed/>
    <w:qFormat/>
    <w:rsid w:val="00660573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B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B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Евгения Николаевна</dc:creator>
  <cp:lastModifiedBy>Тудакова Елена Владимировна</cp:lastModifiedBy>
  <cp:revision>19</cp:revision>
  <cp:lastPrinted>2022-10-27T07:59:00Z</cp:lastPrinted>
  <dcterms:created xsi:type="dcterms:W3CDTF">2022-11-02T04:48:00Z</dcterms:created>
  <dcterms:modified xsi:type="dcterms:W3CDTF">2022-11-18T11:09:00Z</dcterms:modified>
</cp:coreProperties>
</file>