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01" w:rsidRPr="00337101" w:rsidRDefault="00337101" w:rsidP="00337101">
      <w:pPr>
        <w:spacing w:line="276" w:lineRule="auto"/>
        <w:ind w:left="927"/>
        <w:jc w:val="center"/>
        <w:rPr>
          <w:rFonts w:eastAsia="Calibri"/>
          <w:sz w:val="26"/>
          <w:szCs w:val="26"/>
          <w:lang w:eastAsia="en-US"/>
        </w:rPr>
      </w:pPr>
    </w:p>
    <w:p w:rsidR="00337101" w:rsidRPr="00337101" w:rsidRDefault="00337101" w:rsidP="00337101">
      <w:pPr>
        <w:spacing w:line="276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337101">
        <w:rPr>
          <w:rFonts w:eastAsia="Calibri"/>
          <w:sz w:val="26"/>
          <w:szCs w:val="26"/>
          <w:lang w:eastAsia="en-US"/>
        </w:rPr>
        <w:t>Проект технического задания</w:t>
      </w:r>
    </w:p>
    <w:p w:rsidR="00337101" w:rsidRPr="00337101" w:rsidRDefault="00337101" w:rsidP="00337101">
      <w:pPr>
        <w:keepNext/>
        <w:spacing w:line="276" w:lineRule="auto"/>
        <w:ind w:firstLine="709"/>
        <w:jc w:val="center"/>
        <w:rPr>
          <w:bCs/>
          <w:sz w:val="26"/>
          <w:szCs w:val="26"/>
        </w:rPr>
      </w:pPr>
      <w:r w:rsidRPr="00337101">
        <w:rPr>
          <w:sz w:val="26"/>
          <w:szCs w:val="26"/>
        </w:rPr>
        <w:t xml:space="preserve">На поставку </w:t>
      </w:r>
      <w:r w:rsidRPr="00337101">
        <w:rPr>
          <w:bCs/>
          <w:sz w:val="26"/>
          <w:szCs w:val="26"/>
        </w:rPr>
        <w:t>технических средств реабилитации –</w:t>
      </w:r>
      <w:r w:rsidRPr="00337101">
        <w:rPr>
          <w:sz w:val="26"/>
          <w:szCs w:val="26"/>
        </w:rPr>
        <w:t xml:space="preserve"> кресел-колясок с ручным приводом с дополнительной фиксацией (поддержкой) головы и тела, в том числе для больных ДЦП, комнатных/прогулочных (для инвалидов и детей-инвалидов) в 2023 году.</w:t>
      </w:r>
    </w:p>
    <w:p w:rsidR="00337101" w:rsidRPr="00337101" w:rsidRDefault="00337101" w:rsidP="00337101">
      <w:pPr>
        <w:suppressLineNumbers/>
        <w:suppressAutoHyphens/>
        <w:spacing w:line="276" w:lineRule="auto"/>
        <w:rPr>
          <w:sz w:val="26"/>
          <w:szCs w:val="26"/>
        </w:rPr>
      </w:pPr>
    </w:p>
    <w:p w:rsidR="00337101" w:rsidRPr="00337101" w:rsidRDefault="00337101" w:rsidP="00337101">
      <w:pPr>
        <w:suppressLineNumbers/>
        <w:suppressAutoHyphens/>
        <w:spacing w:line="276" w:lineRule="auto"/>
        <w:jc w:val="center"/>
        <w:rPr>
          <w:sz w:val="26"/>
          <w:szCs w:val="26"/>
        </w:rPr>
      </w:pPr>
      <w:r w:rsidRPr="00337101">
        <w:rPr>
          <w:sz w:val="26"/>
          <w:szCs w:val="26"/>
        </w:rPr>
        <w:t>1. Требования к количеству.</w:t>
      </w:r>
    </w:p>
    <w:p w:rsidR="00337101" w:rsidRPr="00337101" w:rsidRDefault="00337101" w:rsidP="00337101">
      <w:pPr>
        <w:spacing w:line="276" w:lineRule="auto"/>
        <w:ind w:firstLine="709"/>
        <w:jc w:val="both"/>
        <w:rPr>
          <w:sz w:val="26"/>
          <w:szCs w:val="26"/>
        </w:rPr>
      </w:pPr>
      <w:r w:rsidRPr="00337101">
        <w:rPr>
          <w:sz w:val="26"/>
          <w:szCs w:val="26"/>
        </w:rPr>
        <w:t>Количество изделий: 54 (Пятьдесят четыре) штуки.</w:t>
      </w:r>
    </w:p>
    <w:p w:rsidR="00F25BA4" w:rsidRPr="00F27856" w:rsidRDefault="00F25BA4" w:rsidP="0097481D">
      <w:pPr>
        <w:spacing w:line="276" w:lineRule="auto"/>
        <w:ind w:firstLine="720"/>
        <w:jc w:val="both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2. Требования к поставляемому Товару.</w:t>
      </w:r>
    </w:p>
    <w:p w:rsidR="003911E1" w:rsidRDefault="003911E1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3911E1">
        <w:rPr>
          <w:sz w:val="26"/>
          <w:szCs w:val="26"/>
        </w:rPr>
        <w:t>Товар должен отвечать требованиям действующих ГОСТов и (или) ТУ, относящимся к показателям описываемого объекта закупки, в</w:t>
      </w:r>
      <w:r w:rsidR="0097481D" w:rsidRPr="0097481D">
        <w:t xml:space="preserve"> </w:t>
      </w:r>
      <w:r w:rsidR="0097481D" w:rsidRPr="0097481D">
        <w:rPr>
          <w:sz w:val="26"/>
          <w:szCs w:val="26"/>
        </w:rPr>
        <w:t xml:space="preserve"> </w:t>
      </w:r>
      <w:proofErr w:type="spellStart"/>
      <w:r w:rsidR="0097481D" w:rsidRPr="0097481D">
        <w:rPr>
          <w:sz w:val="26"/>
          <w:szCs w:val="26"/>
        </w:rPr>
        <w:t>т.ч</w:t>
      </w:r>
      <w:proofErr w:type="spellEnd"/>
      <w:r w:rsidR="0097481D" w:rsidRPr="0097481D">
        <w:rPr>
          <w:sz w:val="26"/>
          <w:szCs w:val="26"/>
        </w:rPr>
        <w:t xml:space="preserve">.  </w:t>
      </w:r>
      <w:r w:rsidR="002E1A8C" w:rsidRPr="002E1A8C">
        <w:rPr>
          <w:sz w:val="26"/>
          <w:szCs w:val="26"/>
        </w:rPr>
        <w:t xml:space="preserve">ГОСТов и (или) ТУ, относящимся к показателям описываемого объекта закупки, в </w:t>
      </w:r>
      <w:proofErr w:type="spellStart"/>
      <w:r w:rsidR="002E1A8C" w:rsidRPr="002E1A8C">
        <w:rPr>
          <w:sz w:val="26"/>
          <w:szCs w:val="26"/>
        </w:rPr>
        <w:t>т.ч</w:t>
      </w:r>
      <w:proofErr w:type="spellEnd"/>
      <w:r w:rsidR="002E1A8C" w:rsidRPr="002E1A8C">
        <w:rPr>
          <w:sz w:val="26"/>
          <w:szCs w:val="26"/>
        </w:rPr>
        <w:t xml:space="preserve">.  ГОСТ </w:t>
      </w:r>
      <w:proofErr w:type="gramStart"/>
      <w:r w:rsidR="002E1A8C" w:rsidRPr="002E1A8C">
        <w:rPr>
          <w:sz w:val="26"/>
          <w:szCs w:val="26"/>
        </w:rPr>
        <w:t>Р</w:t>
      </w:r>
      <w:proofErr w:type="gramEnd"/>
      <w:r w:rsidR="002E1A8C" w:rsidRPr="002E1A8C">
        <w:rPr>
          <w:sz w:val="26"/>
          <w:szCs w:val="26"/>
        </w:rPr>
        <w:t xml:space="preserve"> 50444-2020, ГОСТ Р ИСО 7176-8-2015, ГОСТ Р 51083-2021, ГОСТ Р ИСО 7176-16-2015.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 xml:space="preserve">Сырье и </w:t>
      </w:r>
      <w:proofErr w:type="gramStart"/>
      <w:r w:rsidRPr="00F27856">
        <w:rPr>
          <w:sz w:val="26"/>
          <w:szCs w:val="26"/>
        </w:rPr>
        <w:t>материалы, применяемые для изготовления не содержат</w:t>
      </w:r>
      <w:proofErr w:type="gramEnd"/>
      <w:r w:rsidRPr="00F27856">
        <w:rPr>
          <w:sz w:val="26"/>
          <w:szCs w:val="26"/>
        </w:rPr>
        <w:t xml:space="preserve"> ядовитых (токсичных) компонентов при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896516" w:rsidRPr="0089651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Гаранти</w:t>
      </w:r>
      <w:r w:rsidR="003911E1">
        <w:rPr>
          <w:sz w:val="26"/>
          <w:szCs w:val="26"/>
        </w:rPr>
        <w:t>йный срок составляет не менее 12</w:t>
      </w:r>
      <w:r w:rsidRPr="00F27856">
        <w:rPr>
          <w:sz w:val="26"/>
          <w:szCs w:val="26"/>
        </w:rPr>
        <w:t xml:space="preserve"> месяцев </w:t>
      </w:r>
      <w:proofErr w:type="gramStart"/>
      <w:r w:rsidRPr="00F27856">
        <w:rPr>
          <w:sz w:val="26"/>
          <w:szCs w:val="26"/>
        </w:rPr>
        <w:t>с даты поставки</w:t>
      </w:r>
      <w:proofErr w:type="gramEnd"/>
      <w:r w:rsidRPr="00F27856">
        <w:rPr>
          <w:sz w:val="26"/>
          <w:szCs w:val="26"/>
        </w:rPr>
        <w:t xml:space="preserve"> Товара Получателю.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tbl>
      <w:tblPr>
        <w:tblStyle w:val="af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35"/>
        <w:gridCol w:w="1701"/>
        <w:gridCol w:w="8505"/>
        <w:gridCol w:w="850"/>
        <w:gridCol w:w="992"/>
      </w:tblGrid>
      <w:tr w:rsidR="00337101" w:rsidRPr="00337101" w:rsidTr="00E4044F">
        <w:trPr>
          <w:trHeight w:val="1789"/>
        </w:trPr>
        <w:tc>
          <w:tcPr>
            <w:tcW w:w="675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337101">
              <w:rPr>
                <w:b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337101">
              <w:rPr>
                <w:b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337101">
              <w:rPr>
                <w:b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560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КТРУ и Наименование</w:t>
            </w: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735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Вид и наименование технического средства реабилитации</w:t>
            </w:r>
          </w:p>
        </w:tc>
        <w:tc>
          <w:tcPr>
            <w:tcW w:w="8505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850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Единица измерения Товара</w:t>
            </w:r>
          </w:p>
        </w:tc>
        <w:tc>
          <w:tcPr>
            <w:tcW w:w="992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Количество Товара</w:t>
            </w:r>
          </w:p>
        </w:tc>
      </w:tr>
      <w:tr w:rsidR="00337101" w:rsidRPr="00337101" w:rsidTr="00E4044F">
        <w:trPr>
          <w:trHeight w:val="1789"/>
        </w:trPr>
        <w:tc>
          <w:tcPr>
            <w:tcW w:w="5671" w:type="dxa"/>
            <w:gridSpan w:val="4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5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Требования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наименование производителя (товарный знак предприятия-производителя);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адрес производителя;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дату выпуска (месяц, год);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серийный номер данного кресла-коляски.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Кресла-коляски должны иметь установленный производителем срок службы, который со дня подписания Акта приема-передачи товара </w:t>
            </w:r>
            <w:r w:rsidRPr="00337101">
              <w:rPr>
                <w:sz w:val="26"/>
                <w:szCs w:val="26"/>
                <w:lang w:eastAsia="ar-SA"/>
              </w:rPr>
              <w:lastRenderedPageBreak/>
              <w:t>пользователем имеет величину, не менее срока пользования, утвержденного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Поставщик должен располагать сервисной службой, находящейся                 __________________________________________________________________________________________________________________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(указать адрес места нахождения сервисной службы)</w:t>
            </w: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1842" w:type="dxa"/>
            <w:gridSpan w:val="2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337101" w:rsidRPr="00337101" w:rsidTr="00E4044F">
        <w:trPr>
          <w:trHeight w:val="369"/>
        </w:trPr>
        <w:tc>
          <w:tcPr>
            <w:tcW w:w="675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>1.</w:t>
            </w:r>
          </w:p>
        </w:tc>
        <w:tc>
          <w:tcPr>
            <w:tcW w:w="1560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735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7-01-02. 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337101">
              <w:rPr>
                <w:sz w:val="26"/>
                <w:szCs w:val="26"/>
                <w:lang w:eastAsia="ar-SA"/>
              </w:rPr>
              <w:t>комнатная</w:t>
            </w:r>
            <w:proofErr w:type="gramEnd"/>
            <w:r w:rsidRPr="00337101">
              <w:rPr>
                <w:sz w:val="26"/>
                <w:szCs w:val="26"/>
                <w:lang w:eastAsia="ar-SA"/>
              </w:rPr>
              <w:t xml:space="preserve"> (для </w:t>
            </w:r>
            <w:r w:rsidRPr="00337101">
              <w:rPr>
                <w:sz w:val="26"/>
                <w:szCs w:val="26"/>
                <w:lang w:eastAsia="ar-SA"/>
              </w:rPr>
              <w:lastRenderedPageBreak/>
              <w:t>инвалидов и детей-инвалидов)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337101">
              <w:rPr>
                <w:sz w:val="26"/>
                <w:szCs w:val="26"/>
                <w:lang w:eastAsia="ar-SA"/>
              </w:rPr>
              <w:t>комнатная</w:t>
            </w:r>
            <w:proofErr w:type="gramEnd"/>
            <w:r w:rsidRPr="00337101">
              <w:rPr>
                <w:sz w:val="26"/>
                <w:szCs w:val="26"/>
                <w:lang w:eastAsia="ar-SA"/>
              </w:rPr>
              <w:t xml:space="preserve"> (для инвалидов и </w:t>
            </w:r>
            <w:r w:rsidRPr="00337101">
              <w:rPr>
                <w:sz w:val="26"/>
                <w:szCs w:val="26"/>
                <w:lang w:eastAsia="ar-SA"/>
              </w:rPr>
              <w:lastRenderedPageBreak/>
              <w:t>детей-инвалидов)</w:t>
            </w:r>
          </w:p>
        </w:tc>
        <w:tc>
          <w:tcPr>
            <w:tcW w:w="8505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Конструкция кресла-коляски должна быть выполнена в виде рамы-шасси и стульчика.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>Спинка сиденья, должна быть регулируемая по углу наклона и высоте.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В оснащении спинки должен входить подголовник и регулируемые боковые упоры для туловища.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Сиденье должно регулироваться по ширине и глубине бесступенчато, механическим способом.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Сиденье должно регулироваться по углу наклона.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Глубина сиденья должна быть регулируемой в зависимости от длины бедра.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337101">
              <w:rPr>
                <w:sz w:val="26"/>
                <w:szCs w:val="26"/>
                <w:lang w:eastAsia="ar-SA"/>
              </w:rPr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  <w:proofErr w:type="gramEnd"/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Вилки поворотных колес должны быть оснащены механизмом фиксации положения колеса.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Задние колеса должны быть съемными и иметь пневматические/цельнолитые покрышки.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Диаметр задних колес должен быть не менее 210 мм и не более 290 мм.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Задняя или передняя подвеска рамы кресла-коляски должна быть оснащена амортизаторами.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Кресло-коляска должна иметь следующие технические характеристики: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ширина сиденья, должна быть регулируемая в диапазоне от не менее </w:t>
            </w:r>
            <w:r w:rsidRPr="00337101">
              <w:rPr>
                <w:sz w:val="26"/>
                <w:szCs w:val="26"/>
                <w:lang w:eastAsia="ar-SA"/>
              </w:rPr>
              <w:br/>
              <w:t>230 мм и до не более 440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глубина сиденья, должна быть регулируемая в диапазоне от не менее</w:t>
            </w:r>
            <w:r w:rsidRPr="00337101">
              <w:rPr>
                <w:sz w:val="26"/>
                <w:szCs w:val="26"/>
                <w:lang w:eastAsia="ar-SA"/>
              </w:rPr>
              <w:br/>
            </w:r>
            <w:r w:rsidRPr="00337101">
              <w:rPr>
                <w:sz w:val="26"/>
                <w:szCs w:val="26"/>
                <w:lang w:eastAsia="ar-SA"/>
              </w:rPr>
              <w:lastRenderedPageBreak/>
              <w:t xml:space="preserve"> 230 мм и до не более 440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высота спинки, должна быть регулируемая в диапазоне от не менее</w:t>
            </w:r>
            <w:r w:rsidRPr="00337101">
              <w:rPr>
                <w:sz w:val="26"/>
                <w:szCs w:val="26"/>
                <w:lang w:eastAsia="ar-SA"/>
              </w:rPr>
              <w:br/>
              <w:t xml:space="preserve"> 430 мм и до не более 780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высота подлокотников, должна быть регулируемая в диапазоне </w:t>
            </w:r>
            <w:r w:rsidRPr="00337101">
              <w:rPr>
                <w:sz w:val="26"/>
                <w:szCs w:val="26"/>
                <w:lang w:eastAsia="ar-SA"/>
              </w:rPr>
              <w:br/>
              <w:t>от не менее 130 мм до не более 270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угол наклона сиденья должен быть регулируемый в диапазоне </w:t>
            </w:r>
            <w:r w:rsidRPr="00337101">
              <w:rPr>
                <w:sz w:val="26"/>
                <w:szCs w:val="26"/>
                <w:lang w:eastAsia="ar-SA"/>
              </w:rPr>
              <w:br/>
              <w:t>не менее 20°;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габаритная ширина кресла-коляски должна быть не более 690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вес кресла-коляски без дополнительного оснащения должен быть не более 29 кг.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В комплект поставки кресла-коляски должно входить: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столик;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поясничный валик;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набор инструментов (при наличии);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Срок службы не менее 6 лет (указать конкретное значение, установленное изготовителем).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Гарантийный срок эксплуатации товара 12 месяцев со дня ввода в эксплуатацию.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b/>
                <w:bCs/>
                <w:sz w:val="26"/>
                <w:szCs w:val="26"/>
                <w:lang w:eastAsia="ar-SA"/>
              </w:rPr>
              <w:t>Маркировка кресла-коляски должна содержать</w:t>
            </w:r>
            <w:r w:rsidRPr="00337101">
              <w:rPr>
                <w:sz w:val="26"/>
                <w:szCs w:val="26"/>
                <w:lang w:eastAsia="ar-SA"/>
              </w:rPr>
              <w:t xml:space="preserve">: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наименование производителя (товарный знак предприятия-производителя);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обозначение типа (модели) кресла-коляски (в зависимости от модификации);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дату выпуска (месяц, год);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артикул модификации (при наличии) кресла-коляски;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серийный номер данного кресла-коляски;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 xml:space="preserve"> - рекомендуемую максимальную массу пользователя.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337101">
              <w:rPr>
                <w:sz w:val="26"/>
                <w:szCs w:val="26"/>
                <w:lang w:eastAsia="ar-SA"/>
              </w:rPr>
              <w:t>Р</w:t>
            </w:r>
            <w:proofErr w:type="gramEnd"/>
            <w:r w:rsidRPr="00337101">
              <w:rPr>
                <w:sz w:val="26"/>
                <w:szCs w:val="26"/>
                <w:lang w:eastAsia="ar-SA"/>
              </w:rPr>
              <w:t xml:space="preserve"> 50444-2020 (Разд. 3,4), ГОСТ Р 58522-2019, ГОСТ Р ИСО 7176-7-2015, ГОСТ Р ИСО 7176-8-2015, ГОСТ Р ИСО 7176-16-2015, ГОСТ Р 51083-2021.</w:t>
            </w:r>
          </w:p>
        </w:tc>
        <w:tc>
          <w:tcPr>
            <w:tcW w:w="850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>шт.</w:t>
            </w:r>
          </w:p>
        </w:tc>
        <w:tc>
          <w:tcPr>
            <w:tcW w:w="992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30</w:t>
            </w:r>
          </w:p>
        </w:tc>
      </w:tr>
      <w:tr w:rsidR="00337101" w:rsidRPr="00337101" w:rsidTr="00E4044F">
        <w:tc>
          <w:tcPr>
            <w:tcW w:w="675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>2.</w:t>
            </w:r>
          </w:p>
        </w:tc>
        <w:tc>
          <w:tcPr>
            <w:tcW w:w="1560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735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7-02-02. 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337101">
              <w:rPr>
                <w:sz w:val="26"/>
                <w:szCs w:val="26"/>
                <w:lang w:eastAsia="ar-SA"/>
              </w:rPr>
              <w:t>прогулочная</w:t>
            </w:r>
            <w:proofErr w:type="gramEnd"/>
            <w:r w:rsidRPr="00337101">
              <w:rPr>
                <w:sz w:val="26"/>
                <w:szCs w:val="26"/>
                <w:lang w:eastAsia="ar-SA"/>
              </w:rPr>
              <w:t xml:space="preserve"> (для инвалидов и детей-инвалидов)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337101">
              <w:rPr>
                <w:sz w:val="26"/>
                <w:szCs w:val="26"/>
                <w:lang w:eastAsia="ar-SA"/>
              </w:rPr>
              <w:t>прогулочная</w:t>
            </w:r>
            <w:proofErr w:type="gramEnd"/>
            <w:r w:rsidRPr="00337101">
              <w:rPr>
                <w:sz w:val="26"/>
                <w:szCs w:val="26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8505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Конструкция кресла-коляски должна быть выполнена в виде рамы-шасси и стульчика.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Спинка сиденья, должна быть регулируемая по углу наклона и высоте.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В оснащении спинки должен входить подголовник и регулируемые боковые упоры для туловища.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Сиденье должно регулироваться по ширине и глубине бесступенчато, механическим способом.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Сиденье должно регулироваться по углу наклона.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Глубина сиденья должна быть регулируемой в зависимости от длины бедра.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Подножка должна быть регулируемая по углу наклона до </w:t>
            </w:r>
            <w:r w:rsidRPr="00337101">
              <w:rPr>
                <w:sz w:val="26"/>
                <w:szCs w:val="26"/>
                <w:lang w:eastAsia="ar-SA"/>
              </w:rPr>
              <w:lastRenderedPageBreak/>
              <w:t>горизонтального положения. Подножка должна быть оснащена единой опорой для стоп.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337101">
              <w:rPr>
                <w:sz w:val="26"/>
                <w:szCs w:val="26"/>
                <w:lang w:eastAsia="ar-SA"/>
              </w:rPr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  <w:proofErr w:type="gramEnd"/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Вилки поворотных колес должны быть оснащены механизмом фиксации положения колеса.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Задние колеса должны быть съемными и иметь пневматические/цельнолитые покрышки.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Диаметр задних колес должен быть не менее 210 мм и не более 290 мм.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Задняя или передняя подвеска рамы кресла-коляски должна быть оснащена амортизаторами.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Кресло-коляска должна иметь следующие технические характеристики: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ширина сиденья, должна быть регулируемая в диапазоне от не менее </w:t>
            </w:r>
            <w:r w:rsidRPr="00337101">
              <w:rPr>
                <w:sz w:val="26"/>
                <w:szCs w:val="26"/>
                <w:lang w:eastAsia="ar-SA"/>
              </w:rPr>
              <w:br/>
              <w:t>230 мм и до не более 440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глубина сиденья, должна быть регулируемая в диапазоне от не менее</w:t>
            </w:r>
            <w:r w:rsidRPr="00337101">
              <w:rPr>
                <w:sz w:val="26"/>
                <w:szCs w:val="26"/>
                <w:lang w:eastAsia="ar-SA"/>
              </w:rPr>
              <w:br/>
              <w:t xml:space="preserve"> 230 мм и до не более 440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высота спинки, должна быть регулируемая в диапазоне от не менее</w:t>
            </w:r>
            <w:r w:rsidRPr="00337101">
              <w:rPr>
                <w:sz w:val="26"/>
                <w:szCs w:val="26"/>
                <w:lang w:eastAsia="ar-SA"/>
              </w:rPr>
              <w:br/>
              <w:t xml:space="preserve"> 430 мм и до не более 780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высота подлокотников, должна быть регулируемая в диапазоне </w:t>
            </w:r>
            <w:r w:rsidRPr="00337101">
              <w:rPr>
                <w:sz w:val="26"/>
                <w:szCs w:val="26"/>
                <w:lang w:eastAsia="ar-SA"/>
              </w:rPr>
              <w:br/>
              <w:t>от не менее 130 мм до не более 270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угол наклона сиденья должен быть регулируемый в диапазоне </w:t>
            </w:r>
            <w:r w:rsidRPr="00337101">
              <w:rPr>
                <w:sz w:val="26"/>
                <w:szCs w:val="26"/>
                <w:lang w:eastAsia="ar-SA"/>
              </w:rPr>
              <w:br/>
              <w:t>не менее 20°;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габаритная ширина кресла-коляски должна быть не более 690 мм;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вес кресла-коляски без дополнительного оснащения должен быть не </w:t>
            </w:r>
            <w:r w:rsidRPr="00337101">
              <w:rPr>
                <w:sz w:val="26"/>
                <w:szCs w:val="26"/>
                <w:lang w:eastAsia="ar-SA"/>
              </w:rPr>
              <w:lastRenderedPageBreak/>
              <w:t>более 29 к</w:t>
            </w:r>
            <w:bookmarkStart w:id="0" w:name="_GoBack"/>
            <w:bookmarkEnd w:id="0"/>
            <w:r w:rsidRPr="00337101">
              <w:rPr>
                <w:sz w:val="26"/>
                <w:szCs w:val="26"/>
                <w:lang w:eastAsia="ar-SA"/>
              </w:rPr>
              <w:t>г.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В комплект поставки кресла-коляски должно входить: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капюшон;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поясничный валик;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набор инструментов (при наличии);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Срок службы не менее 4 лет (указать конкретное значение, установленное изготовителем).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Гарантийный срок эксплуатации товара 12 месяцев со дня ввода в эксплуатацию.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b/>
                <w:bCs/>
                <w:sz w:val="26"/>
                <w:szCs w:val="26"/>
                <w:lang w:eastAsia="ar-SA"/>
              </w:rPr>
              <w:t>Маркировка кресла-коляски должна содержать</w:t>
            </w:r>
            <w:r w:rsidRPr="00337101">
              <w:rPr>
                <w:sz w:val="26"/>
                <w:szCs w:val="26"/>
                <w:lang w:eastAsia="ar-SA"/>
              </w:rPr>
              <w:t xml:space="preserve">: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наименование производителя (товарный знак предприятия-производителя);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обозначение типа (модели) кресла-коляски (в зависимости от модификации);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дату выпуска (месяц, год);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артикул модификации (при наличии) кресла-коляски;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- серийный номер данного кресла-коляски;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 - рекомендуемую максимальную массу пользователя. </w:t>
            </w:r>
          </w:p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337101">
              <w:rPr>
                <w:sz w:val="26"/>
                <w:szCs w:val="26"/>
                <w:lang w:eastAsia="ar-SA"/>
              </w:rPr>
              <w:t>Р</w:t>
            </w:r>
            <w:proofErr w:type="gramEnd"/>
            <w:r w:rsidRPr="00337101">
              <w:rPr>
                <w:sz w:val="26"/>
                <w:szCs w:val="26"/>
                <w:lang w:eastAsia="ar-SA"/>
              </w:rPr>
              <w:t xml:space="preserve"> 50444-2020 (Разд. 3,4), ГОСТ Р 58522-2019, ГОСТ Р ИСО 7176-7-2015, ГОСТ Р ИСО 7176-8-2015, ГОСТ Р ИСО 7176-16-2015, ГОСТ Р 51083-2021.</w:t>
            </w:r>
          </w:p>
        </w:tc>
        <w:tc>
          <w:tcPr>
            <w:tcW w:w="850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>шт.</w:t>
            </w:r>
          </w:p>
        </w:tc>
        <w:tc>
          <w:tcPr>
            <w:tcW w:w="992" w:type="dxa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t>24</w:t>
            </w:r>
          </w:p>
        </w:tc>
      </w:tr>
      <w:tr w:rsidR="00337101" w:rsidRPr="00337101" w:rsidTr="00E4044F">
        <w:tc>
          <w:tcPr>
            <w:tcW w:w="15026" w:type="dxa"/>
            <w:gridSpan w:val="6"/>
          </w:tcPr>
          <w:p w:rsidR="00337101" w:rsidRPr="00337101" w:rsidRDefault="00337101" w:rsidP="00337101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337101">
              <w:rPr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337101" w:rsidRPr="00337101" w:rsidRDefault="00337101" w:rsidP="00337101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  <w:r w:rsidRPr="00337101">
              <w:rPr>
                <w:b/>
                <w:sz w:val="26"/>
                <w:szCs w:val="26"/>
                <w:lang w:eastAsia="ar-SA"/>
              </w:rPr>
              <w:t>54</w:t>
            </w:r>
          </w:p>
        </w:tc>
      </w:tr>
    </w:tbl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326B6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D3637"/>
    <w:rsid w:val="002E1A8C"/>
    <w:rsid w:val="00326B6C"/>
    <w:rsid w:val="00337101"/>
    <w:rsid w:val="0033760A"/>
    <w:rsid w:val="00357561"/>
    <w:rsid w:val="003911E1"/>
    <w:rsid w:val="00490F54"/>
    <w:rsid w:val="005C68D2"/>
    <w:rsid w:val="005F56C6"/>
    <w:rsid w:val="006452C0"/>
    <w:rsid w:val="006D57D2"/>
    <w:rsid w:val="00842366"/>
    <w:rsid w:val="00896516"/>
    <w:rsid w:val="0097481D"/>
    <w:rsid w:val="00A914BB"/>
    <w:rsid w:val="00BB5A3E"/>
    <w:rsid w:val="00BD632C"/>
    <w:rsid w:val="00E36E66"/>
    <w:rsid w:val="00F25BA4"/>
    <w:rsid w:val="00F27856"/>
    <w:rsid w:val="00F37482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1987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35</cp:revision>
  <dcterms:created xsi:type="dcterms:W3CDTF">2020-08-17T12:06:00Z</dcterms:created>
  <dcterms:modified xsi:type="dcterms:W3CDTF">2023-02-08T12:32:00Z</dcterms:modified>
</cp:coreProperties>
</file>