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C332AC" w:rsidRDefault="00745434" w:rsidP="0044121E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332A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C332AC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C332AC" w:rsidRDefault="00745434" w:rsidP="0044121E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C332AC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C332AC" w:rsidRDefault="00745434" w:rsidP="0044121E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16F7E" w:rsidRPr="00C332AC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C332AC" w:rsidRDefault="00745434" w:rsidP="0044121E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C332AC" w:rsidRDefault="00745434" w:rsidP="0044121E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C332AC" w:rsidRDefault="00614BD6" w:rsidP="0044121E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2AC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C332AC" w:rsidRDefault="00644ED0" w:rsidP="0044121E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C332AC" w:rsidRDefault="00644ED0" w:rsidP="0044121E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4F01CB" w:rsidRPr="00C332AC">
        <w:rPr>
          <w:rFonts w:ascii="Times New Roman" w:hAnsi="Times New Roman" w:cs="Times New Roman"/>
          <w:sz w:val="24"/>
          <w:szCs w:val="24"/>
        </w:rPr>
        <w:t>Поставка</w:t>
      </w:r>
      <w:r w:rsidR="00BF5DF2">
        <w:rPr>
          <w:rFonts w:ascii="Times New Roman" w:hAnsi="Times New Roman" w:cs="Times New Roman"/>
          <w:sz w:val="24"/>
          <w:szCs w:val="24"/>
        </w:rPr>
        <w:t xml:space="preserve"> технических средств реабилитации (Ходунки с дополнительной фиксацией (поддержкой) тела, в том числе для больных ДЦП) для обеспечения Получателей в 2024 году.</w:t>
      </w:r>
    </w:p>
    <w:p w:rsidR="000172B0" w:rsidRPr="00C332AC" w:rsidRDefault="000172B0" w:rsidP="0044121E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1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144"/>
        <w:gridCol w:w="5791"/>
        <w:gridCol w:w="1537"/>
      </w:tblGrid>
      <w:tr w:rsidR="00A31C01" w:rsidRPr="00C332AC" w:rsidTr="00C119C7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C332AC" w:rsidRDefault="00743B6E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C332AC" w:rsidRDefault="00743B6E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C332AC" w:rsidRDefault="00743B6E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C332AC" w:rsidRDefault="00743B6E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</w:t>
            </w:r>
            <w:r w:rsidR="00A71BCC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C332AC" w:rsidRDefault="00743B6E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закупаемого товара </w:t>
            </w:r>
            <w:r w:rsidRPr="00C33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C33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4121E" w:rsidRPr="00C332AC" w:rsidTr="0044121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четырьмя колесами;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нескользящими рукоятками;</w:t>
            </w:r>
          </w:p>
          <w:p w:rsidR="0044121E" w:rsidRPr="00C332AC" w:rsidRDefault="0044121E" w:rsidP="000D293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стабилизатор спины с страховочным ремнем для безопасности или мягкий фиксатор грудной клетки</w:t>
            </w:r>
            <w:r w:rsidR="000D2934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фиксатор таза или бедер</w:t>
            </w:r>
            <w:r w:rsidR="00D61387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387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Общая ширина не менее 52 см не более 60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Длина ходунков не менее 52 см не более 59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не менее 22,6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по высоте с шагом не более 2,5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Высота от пола до локтя не менее 40 см. не более 52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Масса не более 5,5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(участник в своей заявке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1E" w:rsidRPr="00C332AC" w:rsidRDefault="00FE6E24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44121E" w:rsidRPr="00C332AC" w:rsidTr="00FE6E2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четырьмя колесами;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нескользящими рукоятками;</w:t>
            </w:r>
          </w:p>
          <w:p w:rsidR="0044121E" w:rsidRPr="00C332AC" w:rsidRDefault="0044121E" w:rsidP="000D293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стабилизатор спины с страховочным ремнем для безопасности или мягкий фиксатор грудной клетки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34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0D293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фиксатор таза или бедер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34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Общая ширина не менее 61 см не более 78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Длина ходунков не менее 61 см не более 81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не менее 63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по высоте с шагом не более 2,5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Высота от пола до локтя не менее 51 см. не более 86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Масса не более 7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1E" w:rsidRPr="00C332AC" w:rsidRDefault="00FE6E24" w:rsidP="00FE6E2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121E" w:rsidRPr="00C332AC" w:rsidTr="0044121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Ходунки с дополнительной фиксацией (поддержкой) тела, в том числе 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больных детским церебральным параличом (ДЦП)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четырьмя колесами;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нескользящими рукоятками;</w:t>
            </w:r>
          </w:p>
          <w:p w:rsidR="0044121E" w:rsidRPr="00C332AC" w:rsidRDefault="0044121E" w:rsidP="000D293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стабилизатор спины с страховочным ремнем для безопасности или мягкий фиксатор грудной клетки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34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0D2934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фиксатор таза или бедер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34"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Общая ширина не менее 65 см не более 70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Длина ходунков не менее 73 см не более 100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не менее 90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по высоте с шагом не более 2,5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Высота от пола до локтя не менее 61 см. не более 120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Масса не более 13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1E" w:rsidRPr="00C332AC" w:rsidRDefault="00FE6E24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44121E" w:rsidRPr="00C332AC" w:rsidTr="0044121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предназначены для развития навыков ходьбы у детей с ДЦП, а также для пациентов с различными нарушениями функций опорно-двигательного аппарата. Ходунки должны помогать предупреждать развитие контрактур и деформаций крупных суставов, способствовать устранению нарушений осанки и патологической установки стоп. Ходунки должны быть оснащены: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четырьмя колесами с тормозами;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нескользящими рукоятками регулируемыми по высоте и глубине установки;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мягкий фиксатор грудной клетки с регулировкой по высоте, углу крепления и объему.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- фиксатор голеностопов с мягкими ремешками, </w:t>
            </w: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регулируемые по длине шага и расстоянию между голеностопами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- мягкий фиксатор таза или мягкие поддерживающие трусики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фиксаторы бедра, регулируемые по горизонтали и по вертикали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рама – регулируется по высоте</w:t>
            </w:r>
            <w:r w:rsidR="000D2934" w:rsidRPr="00C33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- нагрузки на ноги имеют специальную регулировку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Общая ширина не менее 70 см не более 81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Длина ходунков не менее 95 см не более 115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не менее 90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Высота от пола до локтя не менее 84 см. не более 127 см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 xml:space="preserve">Масса не более 21 кг </w:t>
            </w:r>
            <w:r w:rsidRPr="00C332AC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 в своей заявке должен конкретизировать данный показатель).</w:t>
            </w:r>
          </w:p>
          <w:p w:rsidR="0044121E" w:rsidRPr="00C332AC" w:rsidRDefault="0044121E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Ходунки имеют возможность движения как в одном, так и в другом направлении. Все компоненты ходунков должны легко сниматься и устанавливаться.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21E" w:rsidRPr="00C332AC" w:rsidRDefault="00FE6E24" w:rsidP="0044121E">
            <w:pPr>
              <w:pStyle w:val="ac"/>
              <w:keepNext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A31C01" w:rsidRPr="00C332AC" w:rsidTr="00C119C7">
        <w:trPr>
          <w:trHeight w:val="15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C332AC" w:rsidRDefault="00637174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C332AC" w:rsidRDefault="00637174" w:rsidP="0044121E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C332AC" w:rsidRDefault="00637174" w:rsidP="0044121E">
            <w:pPr>
              <w:keepNext/>
              <w:widowControl w:val="0"/>
              <w:spacing w:after="0" w:line="240" w:lineRule="auto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C332AC" w:rsidRDefault="00FE6E24" w:rsidP="0044121E">
            <w:pPr>
              <w:keepNext/>
              <w:widowControl w:val="0"/>
              <w:tabs>
                <w:tab w:val="left" w:pos="175"/>
                <w:tab w:val="left" w:pos="1701"/>
              </w:tabs>
              <w:snapToGrid w:val="0"/>
              <w:spacing w:after="0" w:line="240" w:lineRule="auto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32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8090A" w:rsidRPr="00C332AC" w:rsidRDefault="0088090A" w:rsidP="0044121E">
      <w:pPr>
        <w:pStyle w:val="ac"/>
        <w:keepNext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C332AC" w:rsidRDefault="00311F09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C332AC" w:rsidRDefault="00311F09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37794E" w:rsidRPr="00C332AC" w:rsidRDefault="003779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37794E" w:rsidRPr="00C332AC" w:rsidRDefault="003779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003601" w:rsidRPr="00C332AC" w:rsidRDefault="00003601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21C97" w:rsidRPr="00C332AC" w:rsidRDefault="00621C97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</w:t>
      </w:r>
      <w:r w:rsidRPr="00C332AC">
        <w:rPr>
          <w:rFonts w:ascii="Times New Roman" w:hAnsi="Times New Roman" w:cs="Times New Roman"/>
          <w:sz w:val="24"/>
          <w:szCs w:val="24"/>
        </w:rPr>
        <w:lastRenderedPageBreak/>
        <w:t>регистрации медицинских изделий» на все товары должны быть регистрационные удостоверения.</w:t>
      </w:r>
    </w:p>
    <w:p w:rsidR="00621C97" w:rsidRPr="00C332AC" w:rsidRDefault="00621C97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B3402" w:rsidRPr="00C332AC" w:rsidRDefault="007B6F02" w:rsidP="003C45E4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</w:t>
      </w:r>
      <w:r w:rsidR="00802E74" w:rsidRPr="00C332AC">
        <w:rPr>
          <w:rFonts w:ascii="Times New Roman" w:hAnsi="Times New Roman" w:cs="Times New Roman"/>
          <w:sz w:val="24"/>
          <w:szCs w:val="24"/>
        </w:rPr>
        <w:t xml:space="preserve"> </w:t>
      </w:r>
      <w:r w:rsidR="00CB50E4" w:rsidRPr="00C332AC">
        <w:rPr>
          <w:rFonts w:ascii="Times New Roman" w:hAnsi="Times New Roman" w:cs="Times New Roman"/>
          <w:sz w:val="24"/>
          <w:szCs w:val="24"/>
        </w:rPr>
        <w:t>ГОСТ Р ИСО 9999-2019 Национальный стандарт Российской Федерации. Вспомогательные средства для людей с ограничениями жизнедеятельност</w:t>
      </w:r>
      <w:r w:rsidR="00ED3EFA" w:rsidRPr="00C332AC">
        <w:rPr>
          <w:rFonts w:ascii="Times New Roman" w:hAnsi="Times New Roman" w:cs="Times New Roman"/>
          <w:sz w:val="24"/>
          <w:szCs w:val="24"/>
        </w:rPr>
        <w:t>и. Классификация и терминология</w:t>
      </w:r>
      <w:r w:rsidR="0029480D" w:rsidRPr="00C332AC">
        <w:rPr>
          <w:rFonts w:ascii="Times New Roman" w:hAnsi="Times New Roman" w:cs="Times New Roman"/>
          <w:sz w:val="24"/>
          <w:szCs w:val="24"/>
        </w:rPr>
        <w:t>;</w:t>
      </w:r>
      <w:r w:rsidR="002B79DC" w:rsidRPr="00C332AC">
        <w:rPr>
          <w:rFonts w:ascii="Times New Roman" w:hAnsi="Times New Roman"/>
          <w:sz w:val="24"/>
          <w:szCs w:val="24"/>
        </w:rPr>
        <w:t xml:space="preserve"> </w:t>
      </w:r>
      <w:r w:rsidR="00812577" w:rsidRPr="00C332AC">
        <w:rPr>
          <w:rFonts w:ascii="Times New Roman" w:hAnsi="Times New Roman" w:cs="Times New Roman"/>
          <w:sz w:val="24"/>
          <w:szCs w:val="24"/>
        </w:rPr>
        <w:t>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Р 52770-2016 Национальный стандарт Российской Федерации. Изделия медицинские. Требования безопасности. Методы санитарно-химически</w:t>
      </w:r>
      <w:r w:rsidR="004D3017" w:rsidRPr="00C332AC">
        <w:rPr>
          <w:rFonts w:ascii="Times New Roman" w:hAnsi="Times New Roman" w:cs="Times New Roman"/>
          <w:sz w:val="24"/>
          <w:szCs w:val="24"/>
        </w:rPr>
        <w:t>х и токсикологических испытаний</w:t>
      </w:r>
      <w:r w:rsidR="00536006" w:rsidRPr="00C332AC">
        <w:rPr>
          <w:rFonts w:ascii="Times New Roman" w:hAnsi="Times New Roman" w:cs="Times New Roman"/>
          <w:sz w:val="24"/>
          <w:szCs w:val="24"/>
        </w:rPr>
        <w:t xml:space="preserve">; </w:t>
      </w:r>
      <w:r w:rsidR="003C45E4" w:rsidRPr="00C332AC">
        <w:rPr>
          <w:rFonts w:ascii="Times New Roman" w:hAnsi="Times New Roman" w:cs="Times New Roman"/>
          <w:sz w:val="24"/>
          <w:szCs w:val="24"/>
        </w:rPr>
        <w:t>ГОСТ Р 51632-2021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7B6F02" w:rsidRPr="00C332AC" w:rsidRDefault="007B6F02" w:rsidP="0044121E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</w:t>
      </w:r>
      <w:r w:rsidR="002A0EB4" w:rsidRPr="00C332AC">
        <w:rPr>
          <w:rFonts w:ascii="Times New Roman" w:hAnsi="Times New Roman" w:cs="Times New Roman"/>
          <w:sz w:val="24"/>
          <w:szCs w:val="24"/>
        </w:rPr>
        <w:t xml:space="preserve">лжны выделять токсичных веществ </w:t>
      </w:r>
      <w:r w:rsidRPr="00C332AC">
        <w:rPr>
          <w:rFonts w:ascii="Times New Roman" w:hAnsi="Times New Roman" w:cs="Times New Roman"/>
          <w:sz w:val="24"/>
          <w:szCs w:val="24"/>
        </w:rPr>
        <w:t xml:space="preserve">при эксплуатации, а также воздействовать на </w:t>
      </w:r>
      <w:r w:rsidR="003C45E4" w:rsidRPr="00C332AC">
        <w:rPr>
          <w:rFonts w:ascii="Times New Roman" w:hAnsi="Times New Roman" w:cs="Times New Roman"/>
          <w:sz w:val="24"/>
          <w:szCs w:val="24"/>
        </w:rPr>
        <w:t xml:space="preserve">цвет </w:t>
      </w:r>
      <w:r w:rsidRPr="00C332AC">
        <w:rPr>
          <w:rFonts w:ascii="Times New Roman" w:hAnsi="Times New Roman" w:cs="Times New Roman"/>
          <w:sz w:val="24"/>
          <w:szCs w:val="24"/>
        </w:rPr>
        <w:t>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ED3EFA" w:rsidRPr="00C332AC" w:rsidRDefault="00ED3EFA" w:rsidP="0044121E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</w:t>
      </w:r>
      <w:r w:rsidR="00536006" w:rsidRPr="00C332AC">
        <w:t xml:space="preserve"> </w:t>
      </w:r>
      <w:r w:rsidR="00536006" w:rsidRPr="00C332AC">
        <w:rPr>
          <w:rFonts w:ascii="Times New Roman" w:hAnsi="Times New Roman" w:cs="Times New Roman"/>
          <w:sz w:val="24"/>
          <w:szCs w:val="24"/>
        </w:rPr>
        <w:t>и не должен оказывать раздражающего действия</w:t>
      </w:r>
      <w:r w:rsidRPr="00C332AC">
        <w:rPr>
          <w:rFonts w:ascii="Times New Roman" w:hAnsi="Times New Roman" w:cs="Times New Roman"/>
          <w:sz w:val="24"/>
          <w:szCs w:val="24"/>
        </w:rPr>
        <w:t>.</w:t>
      </w:r>
    </w:p>
    <w:p w:rsidR="00ED3EFA" w:rsidRPr="00C332AC" w:rsidRDefault="00ED3EFA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ED3EFA" w:rsidRPr="00C332AC" w:rsidRDefault="00ED3EFA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2F4454" w:rsidRPr="00C332AC" w:rsidRDefault="002F4454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Товар должен компенсировать имеющиеся у Получателя функциональные нарушения, степень ограничения жизнедеятельности, а также отвечать </w:t>
      </w:r>
      <w:r w:rsidR="000174EE" w:rsidRPr="00C332AC">
        <w:rPr>
          <w:rFonts w:ascii="Times New Roman" w:hAnsi="Times New Roman" w:cs="Times New Roman"/>
          <w:sz w:val="24"/>
          <w:szCs w:val="24"/>
        </w:rPr>
        <w:t xml:space="preserve">медицинским и </w:t>
      </w:r>
      <w:r w:rsidRPr="00C332AC">
        <w:rPr>
          <w:rFonts w:ascii="Times New Roman" w:hAnsi="Times New Roman" w:cs="Times New Roman"/>
          <w:sz w:val="24"/>
          <w:szCs w:val="24"/>
        </w:rPr>
        <w:t>социальным требованиям:</w:t>
      </w:r>
    </w:p>
    <w:p w:rsidR="0029480D" w:rsidRPr="00C332AC" w:rsidRDefault="0029480D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29480D" w:rsidRPr="00C332AC" w:rsidRDefault="0029480D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2F4454" w:rsidRPr="00C332AC" w:rsidRDefault="002F4454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2F4454" w:rsidRPr="00C332AC" w:rsidRDefault="002F4454" w:rsidP="0044121E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88090A" w:rsidRPr="00C332AC" w:rsidRDefault="0088090A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C332AC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C332AC">
        <w:rPr>
          <w:rFonts w:ascii="Times New Roman" w:hAnsi="Times New Roman" w:cs="Times New Roman"/>
          <w:sz w:val="24"/>
          <w:szCs w:val="24"/>
        </w:rPr>
        <w:t>.</w:t>
      </w:r>
    </w:p>
    <w:p w:rsidR="007B6F02" w:rsidRPr="00C332AC" w:rsidRDefault="007B6F02" w:rsidP="0044121E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7B6F02" w:rsidRPr="00C332AC" w:rsidRDefault="007B6F02" w:rsidP="0044121E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Обязательно указание адресов специализированных мастерских, в которые </w:t>
      </w:r>
      <w:r w:rsidRPr="00C332AC">
        <w:rPr>
          <w:rFonts w:ascii="Times New Roman" w:hAnsi="Times New Roman" w:cs="Times New Roman"/>
          <w:sz w:val="24"/>
          <w:szCs w:val="24"/>
        </w:rPr>
        <w:lastRenderedPageBreak/>
        <w:t>следует обращаться для гарантийного ремонта товара или устранения неисправностей.</w:t>
      </w:r>
    </w:p>
    <w:p w:rsidR="007B6F02" w:rsidRPr="00C332AC" w:rsidRDefault="007B6F02" w:rsidP="0044121E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3C45E4" w:rsidRPr="00C332AC" w:rsidRDefault="003C45E4" w:rsidP="003C45E4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Товар должен быть уложен в индивидуальную упаковку.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отличительные характеристики товара в соответствии с их техническим исполнением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812577" w:rsidRPr="00C332AC" w:rsidRDefault="00812577" w:rsidP="0044121E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A31C01" w:rsidRPr="00C332AC" w:rsidRDefault="006E66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</w:p>
    <w:p w:rsidR="0037794E" w:rsidRPr="00C332AC" w:rsidRDefault="003779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</w:t>
      </w:r>
      <w:r w:rsidR="00236925" w:rsidRPr="00C332AC">
        <w:rPr>
          <w:rFonts w:ascii="Times New Roman" w:hAnsi="Times New Roman" w:cs="Times New Roman"/>
          <w:sz w:val="24"/>
          <w:szCs w:val="24"/>
        </w:rPr>
        <w:t xml:space="preserve">с </w:t>
      </w:r>
      <w:r w:rsidRPr="00C332AC">
        <w:rPr>
          <w:rFonts w:ascii="Times New Roman" w:hAnsi="Times New Roman" w:cs="Times New Roman"/>
          <w:sz w:val="24"/>
          <w:szCs w:val="24"/>
        </w:rPr>
        <w:t>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DDР.</w:t>
      </w:r>
    </w:p>
    <w:p w:rsidR="0037794E" w:rsidRPr="00C332AC" w:rsidRDefault="003779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743B6E" w:rsidRPr="00C332AC" w:rsidRDefault="006E66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B7081B" w:rsidRPr="00C332AC" w:rsidRDefault="00B7081B" w:rsidP="00B7081B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С даты получения от Заказчика реестра Получателей Товара до 01.08.2024 должно быть поставлено 100% общего объема товаров.</w:t>
      </w:r>
    </w:p>
    <w:p w:rsidR="0037794E" w:rsidRPr="00C332AC" w:rsidRDefault="0037794E" w:rsidP="0044121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F739F" w:rsidRPr="00A31C01" w:rsidRDefault="006E664E" w:rsidP="003C45E4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2AC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</w:t>
      </w:r>
      <w:r w:rsidR="003C45E4" w:rsidRPr="00C332AC">
        <w:rPr>
          <w:rFonts w:ascii="Times New Roman" w:hAnsi="Times New Roman" w:cs="Times New Roman"/>
          <w:sz w:val="24"/>
          <w:szCs w:val="24"/>
        </w:rPr>
        <w:t>а, ареста или иного обременения.</w:t>
      </w:r>
    </w:p>
    <w:sectPr w:rsidR="00EF739F" w:rsidRPr="00A3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6B7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4EE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64D8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DB3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61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45E"/>
    <w:rsid w:val="000776E7"/>
    <w:rsid w:val="00077942"/>
    <w:rsid w:val="00077C46"/>
    <w:rsid w:val="00077CBC"/>
    <w:rsid w:val="00077D0A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C4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34"/>
    <w:rsid w:val="000D29B3"/>
    <w:rsid w:val="000D2B5D"/>
    <w:rsid w:val="000D2BE1"/>
    <w:rsid w:val="000D449A"/>
    <w:rsid w:val="000D4B7A"/>
    <w:rsid w:val="000D4C67"/>
    <w:rsid w:val="000D4D6E"/>
    <w:rsid w:val="000D6093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360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819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802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4E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925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2D6"/>
    <w:rsid w:val="002437DC"/>
    <w:rsid w:val="00243A7A"/>
    <w:rsid w:val="00243B76"/>
    <w:rsid w:val="00244095"/>
    <w:rsid w:val="002446DC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766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80D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4B"/>
    <w:rsid w:val="002A068B"/>
    <w:rsid w:val="002A09FE"/>
    <w:rsid w:val="002A0EB4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B79D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54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2F7D13"/>
    <w:rsid w:val="0030005F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25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0BFE"/>
    <w:rsid w:val="003610AB"/>
    <w:rsid w:val="00361D6D"/>
    <w:rsid w:val="00361E52"/>
    <w:rsid w:val="00362643"/>
    <w:rsid w:val="003627CD"/>
    <w:rsid w:val="00363240"/>
    <w:rsid w:val="00363270"/>
    <w:rsid w:val="003632BF"/>
    <w:rsid w:val="003633DA"/>
    <w:rsid w:val="0036375E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23F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94E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4FF9"/>
    <w:rsid w:val="00385755"/>
    <w:rsid w:val="003858B1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52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5E4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51B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397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1FBC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DCB"/>
    <w:rsid w:val="00437FBF"/>
    <w:rsid w:val="004401A4"/>
    <w:rsid w:val="00440B91"/>
    <w:rsid w:val="00440EA1"/>
    <w:rsid w:val="0044121E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1A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9F2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017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5F43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1CB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5F65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27DE3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006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71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697"/>
    <w:rsid w:val="00612B0E"/>
    <w:rsid w:val="006134E3"/>
    <w:rsid w:val="00613C8C"/>
    <w:rsid w:val="00613CB3"/>
    <w:rsid w:val="00613F7B"/>
    <w:rsid w:val="006141D4"/>
    <w:rsid w:val="00614303"/>
    <w:rsid w:val="0061440F"/>
    <w:rsid w:val="00614A32"/>
    <w:rsid w:val="00614B5B"/>
    <w:rsid w:val="00614BD6"/>
    <w:rsid w:val="00614DE8"/>
    <w:rsid w:val="00615171"/>
    <w:rsid w:val="0061522C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1C97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4FC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74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4AA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4F87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038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3E7F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32F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30E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6FAD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477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BDB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77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77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2F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90A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8B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A6C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2FD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6C03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3EB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2F2A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5370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491E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2DA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59D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568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1C01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31C"/>
    <w:rsid w:val="00A5155C"/>
    <w:rsid w:val="00A51BB3"/>
    <w:rsid w:val="00A52342"/>
    <w:rsid w:val="00A52710"/>
    <w:rsid w:val="00A52B34"/>
    <w:rsid w:val="00A52EA1"/>
    <w:rsid w:val="00A53CB8"/>
    <w:rsid w:val="00A54381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BCC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6C1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891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743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16E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A5B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13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1B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2F9B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DF2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499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19C7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6A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2A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CC2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CEA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4EEA"/>
    <w:rsid w:val="00C859C6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0E4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90F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396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5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2F6C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19A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87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C51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1A2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95A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430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63ED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2CD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53E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8D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62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7E4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402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3EFA"/>
    <w:rsid w:val="00ED45BE"/>
    <w:rsid w:val="00ED490C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E03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EF739F"/>
    <w:rsid w:val="00F00023"/>
    <w:rsid w:val="00F00331"/>
    <w:rsid w:val="00F00739"/>
    <w:rsid w:val="00F0089E"/>
    <w:rsid w:val="00F00BBC"/>
    <w:rsid w:val="00F01364"/>
    <w:rsid w:val="00F01AA9"/>
    <w:rsid w:val="00F0225A"/>
    <w:rsid w:val="00F024DD"/>
    <w:rsid w:val="00F02A5F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3E1A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CBC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6E24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9F5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0406-951F-47B2-A685-BBEFFB46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Ильчук Айгуль Назимовна</cp:lastModifiedBy>
  <cp:revision>2</cp:revision>
  <cp:lastPrinted>2023-04-10T14:08:00Z</cp:lastPrinted>
  <dcterms:created xsi:type="dcterms:W3CDTF">2023-11-30T04:58:00Z</dcterms:created>
  <dcterms:modified xsi:type="dcterms:W3CDTF">2023-11-30T04:58:00Z</dcterms:modified>
</cp:coreProperties>
</file>