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3B" w:rsidRDefault="00BC063B" w:rsidP="00BC063B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Описание объекта закупки.</w:t>
      </w:r>
    </w:p>
    <w:p w:rsidR="00BC063B" w:rsidRDefault="00BC063B" w:rsidP="00BC06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063B" w:rsidRPr="00E1515A" w:rsidRDefault="00BC063B" w:rsidP="00E13FDF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1.Наименование объекта закупки: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оставка </w:t>
      </w:r>
      <w:r w:rsidR="008029B3">
        <w:rPr>
          <w:rFonts w:ascii="Times New Roman" w:hAnsi="Times New Roman" w:cs="Times New Roman"/>
          <w:sz w:val="28"/>
          <w:szCs w:val="28"/>
        </w:rPr>
        <w:t>в 202</w:t>
      </w:r>
      <w:r w:rsidR="00B37AE6">
        <w:rPr>
          <w:rFonts w:ascii="Times New Roman" w:hAnsi="Times New Roman" w:cs="Times New Roman"/>
          <w:sz w:val="28"/>
          <w:szCs w:val="28"/>
        </w:rPr>
        <w:t>4</w:t>
      </w:r>
      <w:r w:rsidR="008029B3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</w:t>
      </w:r>
      <w:r w:rsidR="00B37AE6">
        <w:rPr>
          <w:rFonts w:ascii="Times New Roman" w:hAnsi="Times New Roman" w:cs="Times New Roman"/>
          <w:sz w:val="28"/>
          <w:szCs w:val="28"/>
        </w:rPr>
        <w:t>опролежневых</w:t>
      </w:r>
      <w:proofErr w:type="spellEnd"/>
      <w:r w:rsidR="00B37AE6">
        <w:rPr>
          <w:rFonts w:ascii="Times New Roman" w:hAnsi="Times New Roman" w:cs="Times New Roman"/>
          <w:sz w:val="28"/>
          <w:szCs w:val="28"/>
        </w:rPr>
        <w:t xml:space="preserve"> матрацев и подушек</w:t>
      </w:r>
      <w:r w:rsidR="00183591">
        <w:rPr>
          <w:rFonts w:ascii="Times New Roman" w:hAnsi="Times New Roman" w:cs="Times New Roman"/>
          <w:sz w:val="28"/>
          <w:szCs w:val="28"/>
        </w:rPr>
        <w:t>.</w:t>
      </w:r>
    </w:p>
    <w:p w:rsidR="00BC063B" w:rsidRDefault="00BC063B" w:rsidP="00E13FDF">
      <w:pPr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2.Технические, функциональные, качественные и эксплуатационные характеристики поставляемого товара.</w:t>
      </w:r>
    </w:p>
    <w:p w:rsidR="00BC063B" w:rsidRDefault="00BC063B" w:rsidP="00E13FDF">
      <w:pPr>
        <w:spacing w:after="2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Противопролежневые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матрацы и подушки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изделия, которые снимают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давление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проблемных зон равномерно распределяя нагрузку по всей поверхности матраца и подушки.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Должны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обеспечивать комфорт и устойчивое положение.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Материалы, из которых изготовлены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противопролежневые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матрацы и подушки не должны выделять токсичных веще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и эксплуатации и должны иметь возможность осуществления пользователем гигиенической обработки изделия. </w:t>
      </w:r>
      <w:r w:rsidR="00B16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Поверхности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быть изготовлены из водонепроницаемого материала, ткани, обеспечивающей циркуляцию воздуха, иметь нескользящую поверхность.</w:t>
      </w:r>
    </w:p>
    <w:p w:rsidR="00081152" w:rsidRPr="00081152" w:rsidRDefault="00081152" w:rsidP="00E13FDF">
      <w:pPr>
        <w:widowControl w:val="0"/>
        <w:suppressAutoHyphens/>
        <w:spacing w:after="0"/>
        <w:ind w:firstLine="851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Товар долж</w:t>
      </w:r>
      <w:r w:rsidR="00BC2E40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е</w:t>
      </w: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н</w:t>
      </w:r>
      <w:r w:rsidR="00BC2E40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иметь</w:t>
      </w: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C2E40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де</w:t>
      </w: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йствующие 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регистрационные удостоверения</w:t>
      </w:r>
      <w:r w:rsidR="00BC2E40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ФС по надзору здравоохранения (если товар является медицинским изделием)</w:t>
      </w:r>
      <w:r w:rsidR="005977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.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</w:p>
    <w:p w:rsidR="00BC063B" w:rsidRPr="00BB47A2" w:rsidRDefault="003F19DE" w:rsidP="00BB47A2">
      <w:pPr>
        <w:widowControl w:val="0"/>
        <w:suppressAutoHyphens/>
        <w:spacing w:after="0"/>
        <w:ind w:firstLine="851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3F19DE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ГОСТ </w:t>
      </w:r>
      <w:proofErr w:type="gramStart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Р</w:t>
      </w:r>
      <w:proofErr w:type="gramEnd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50444-</w:t>
      </w:r>
      <w:r w:rsidR="007246A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2020</w:t>
      </w:r>
      <w:r w:rsidR="0032717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(Разд. 3,4) «</w:t>
      </w:r>
      <w:r w:rsidR="003271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Национальный стандарт Российской Федерации. 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Приборы, аппараты и оборудование медицинские. Общие технические </w:t>
      </w:r>
      <w:r w:rsidR="00246214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требования</w:t>
      </w:r>
      <w:r w:rsidR="0032717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;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ГОСТ </w:t>
      </w:r>
      <w:proofErr w:type="gramStart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Р</w:t>
      </w:r>
      <w:proofErr w:type="gramEnd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5163</w:t>
      </w:r>
      <w:r w:rsidR="007246A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3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-20</w:t>
      </w:r>
      <w:r w:rsidR="007246A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21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32717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«</w:t>
      </w:r>
      <w:r w:rsidR="003271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Национальный стандарт Российской Федерации. </w:t>
      </w:r>
      <w:r w:rsidR="007246A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Устройства и приспособления реабилитационные, используемые инвалидами в жилых помещениях. Общие технические требования</w:t>
      </w:r>
      <w:r w:rsidR="0032717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; ГОСТ </w:t>
      </w:r>
      <w:proofErr w:type="gramStart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Р</w:t>
      </w:r>
      <w:proofErr w:type="gramEnd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32717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50267.0-92 «</w:t>
      </w:r>
      <w:r w:rsidR="003271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Государственный стандарт Российской Федерации. 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Изделия медицинские электрические. Часть 1. Общие требования безопасности</w:t>
      </w:r>
      <w:r w:rsidR="0032717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;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7246A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ГОСТ IEC 60601-1-1-2011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«Межгосударственный стандарт. 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Изделия медицинские электрические. Часть 1-1. Общие требования безопасности. Требования безопасности к медицинским электрическим системам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;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ГОСТ </w:t>
      </w:r>
      <w:proofErr w:type="gramStart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Р</w:t>
      </w:r>
      <w:proofErr w:type="gramEnd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МЭК 60601-1-2-2014 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«</w:t>
      </w:r>
      <w:r w:rsidR="0059680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Национальный стандарт Российской Федерации.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;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ГОСТ 30324.0.4-2002 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«Межгосударственный стандарт.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Изделия медицинские электрические. Часть 1. Общие требования безопасности. 4. Требования безопасности к программируемым медицинским электронным 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lastRenderedPageBreak/>
        <w:t>системам</w:t>
      </w:r>
      <w:r w:rsidR="00596801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</w:t>
      </w:r>
      <w:r w:rsidR="00BC063B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;</w:t>
      </w:r>
      <w:r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C063B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ГОСТ </w:t>
      </w:r>
      <w:r w:rsidR="00BB47A2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val="en-US" w:eastAsia="zh-CN"/>
        </w:rPr>
        <w:t>IEC</w:t>
      </w:r>
      <w:r w:rsidR="00BC063B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B47A2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60601-2-35-2022 </w:t>
      </w:r>
      <w:r w:rsidR="00596801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«Межгосударственный стандарт. </w:t>
      </w:r>
      <w:r w:rsidR="00BC063B" w:rsidRPr="00BB47A2">
        <w:rPr>
          <w:rFonts w:ascii="Times New Roman" w:eastAsia="Calibri" w:hAnsi="Times New Roman" w:cs="Times New Roman"/>
          <w:sz w:val="28"/>
          <w:szCs w:val="28"/>
          <w:lang w:eastAsia="ar-SA"/>
        </w:rPr>
        <w:t>Из</w:t>
      </w:r>
      <w:r w:rsidR="00BC063B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делия меди</w:t>
      </w:r>
      <w:r w:rsidR="00BB47A2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цинские электрические. Часть 2-35. </w:t>
      </w:r>
      <w:r w:rsidR="00BC063B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Частные требования безопасности </w:t>
      </w:r>
      <w:r w:rsidR="00BB47A2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с учетом основных функциональных характеристик к нагревательным изделиям, применяющим одеяла, подушки и матрацы для обогрева в медицинских целях»;</w:t>
      </w:r>
      <w:r w:rsid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F741F7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ГОСТ ISO 10993-1-202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1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«Межгосударственный стандарт.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Изделия медицинские. Оценка биологического действия медицинских изделий. Часть 1. Оценка и исследования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»;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ГОСТ ISO 10993-5-2011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«Межгосударственный стандарт.</w:t>
      </w:r>
      <w:r w:rsidR="00596801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цитотоксичность</w:t>
      </w:r>
      <w:proofErr w:type="spellEnd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: методы </w:t>
      </w:r>
      <w:proofErr w:type="spellStart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in</w:t>
      </w:r>
      <w:proofErr w:type="spellEnd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proofErr w:type="spellStart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vitro</w:t>
      </w:r>
      <w:proofErr w:type="spellEnd"/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;</w:t>
      </w:r>
      <w:r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ГОСТ ISO 10993-10-2011 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«Межгосударственный стандарт.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; ГОСТ </w:t>
      </w:r>
      <w:proofErr w:type="gramStart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Р</w:t>
      </w:r>
      <w:proofErr w:type="gramEnd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52</w:t>
      </w:r>
      <w:r w:rsidR="00D47D1A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770-20</w:t>
      </w:r>
      <w:r w:rsidR="00F741F7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16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«</w:t>
      </w:r>
      <w:r w:rsidR="0059680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Национальный стандарт Российской Федерации.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61428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Изделия медицинские. Требования безопасности. Методы санитарно-химических и токсикологических испытаний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</w:t>
      </w:r>
      <w:r w:rsidR="00B61428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; 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ГОСТ </w:t>
      </w:r>
      <w:proofErr w:type="gramStart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Р</w:t>
      </w:r>
      <w:proofErr w:type="gramEnd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57769-20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21 «</w:t>
      </w:r>
      <w:r w:rsidR="0059680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Национальный стандарт Российской Федерации.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Матрацы и подушки </w:t>
      </w:r>
      <w:proofErr w:type="spellStart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противопролежневые</w:t>
      </w:r>
      <w:proofErr w:type="spellEnd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. Типы и основные параметры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.</w:t>
      </w:r>
    </w:p>
    <w:p w:rsidR="00BC063B" w:rsidRDefault="00BC063B" w:rsidP="00E13FDF">
      <w:pPr>
        <w:widowControl w:val="0"/>
        <w:suppressAutoHyphens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Каждый товар должен быть упакован в индивидуальную транспортную тару, предохраняющую его от повреждений, порчи или загрязнения во время хранения и транспортировки к месту использования по назначению.</w:t>
      </w:r>
    </w:p>
    <w:p w:rsidR="00BC063B" w:rsidRDefault="00E13FDF" w:rsidP="00E1515A">
      <w:pPr>
        <w:keepNext/>
        <w:widowControl w:val="0"/>
        <w:tabs>
          <w:tab w:val="left" w:pos="851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BC06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5C1C65" w:rsidRDefault="005C1C65" w:rsidP="00E13FDF">
      <w:pPr>
        <w:widowControl w:val="0"/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Количество </w:t>
      </w:r>
      <w:r w:rsidRPr="006115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всего </w:t>
      </w:r>
      <w:r w:rsidR="00611559" w:rsidRPr="006115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755</w:t>
      </w:r>
      <w:r w:rsidRPr="006115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шт.</w:t>
      </w:r>
    </w:p>
    <w:tbl>
      <w:tblPr>
        <w:tblpPr w:leftFromText="180" w:rightFromText="180" w:bottomFromText="160" w:vertAnchor="text" w:tblpXSpec="center" w:tblpY="1"/>
        <w:tblOverlap w:val="never"/>
        <w:tblW w:w="9660" w:type="dxa"/>
        <w:tblLayout w:type="fixed"/>
        <w:tblLook w:val="04A0" w:firstRow="1" w:lastRow="0" w:firstColumn="1" w:lastColumn="0" w:noHBand="0" w:noVBand="1"/>
      </w:tblPr>
      <w:tblGrid>
        <w:gridCol w:w="2122"/>
        <w:gridCol w:w="6549"/>
        <w:gridCol w:w="989"/>
      </w:tblGrid>
      <w:tr w:rsidR="005A4944" w:rsidRPr="00B105E9" w:rsidTr="005A4944">
        <w:trPr>
          <w:trHeight w:val="72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944" w:rsidRPr="005A4944" w:rsidRDefault="005A4944" w:rsidP="005A49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изделия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44" w:rsidRPr="005A4944" w:rsidRDefault="005A4944" w:rsidP="005A4944">
            <w:pPr>
              <w:suppressAutoHyphens/>
              <w:spacing w:after="0"/>
              <w:ind w:firstLine="1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Описание функций и технических характеристик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44" w:rsidRPr="00B105E9" w:rsidRDefault="005A4944" w:rsidP="005A494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05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(шт.)</w:t>
            </w:r>
          </w:p>
        </w:tc>
      </w:tr>
      <w:tr w:rsidR="005A4944" w:rsidRPr="00B105E9" w:rsidTr="005A4944">
        <w:trPr>
          <w:trHeight w:val="6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944" w:rsidRPr="005A4944" w:rsidRDefault="005A4944" w:rsidP="005A4944">
            <w:pPr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Система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противопролежневая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надувным матрасом с регулируемым давлением</w:t>
            </w:r>
          </w:p>
          <w:p w:rsidR="005A4944" w:rsidRPr="005A4944" w:rsidRDefault="005A4944" w:rsidP="005A49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технического средства реабилитации в соответствии с Приказом Министерства труда </w:t>
            </w:r>
            <w:r w:rsidRPr="005A49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социальной защиты РФ от 13.02.2018 № 86н</w:t>
            </w:r>
          </w:p>
          <w:p w:rsidR="005A4944" w:rsidRPr="005A4944" w:rsidRDefault="005A4944" w:rsidP="005A4944">
            <w:pPr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Противопролежневый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матрац воздушный (с компрессором)</w:t>
            </w:r>
          </w:p>
          <w:p w:rsidR="005A4944" w:rsidRDefault="005A4944" w:rsidP="005A4944">
            <w:pPr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 01.28.10.01.03</w:t>
            </w:r>
          </w:p>
          <w:p w:rsidR="00B105E9" w:rsidRDefault="00B105E9" w:rsidP="00B105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КТРУ</w:t>
            </w:r>
          </w:p>
          <w:p w:rsidR="00B105E9" w:rsidRPr="005A4944" w:rsidRDefault="00B105E9" w:rsidP="00B105E9">
            <w:pPr>
              <w:tabs>
                <w:tab w:val="left" w:pos="708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05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22.19.71.190-0000000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44" w:rsidRPr="005A4944" w:rsidRDefault="005A4944" w:rsidP="002F2BE4">
            <w:pPr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Предназначение - профилактика пролежней средней и высокой степени риска у </w:t>
            </w:r>
            <w:r w:rsidR="00244B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пользователей</w:t>
            </w: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повреждениями и заболеваниями опорно-двигательного аппарата и центральной нервной системы, тяжел</w:t>
            </w:r>
            <w:r w:rsidR="005C1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ыми соматическими заболеваниями </w:t>
            </w:r>
            <w:r w:rsidR="005C1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5C1B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закупки).</w:t>
            </w:r>
          </w:p>
          <w:p w:rsidR="005C1B2C" w:rsidRDefault="005A4944" w:rsidP="002F2BE4">
            <w:pPr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Противопролежневый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матрац должен быть </w:t>
            </w:r>
            <w:r w:rsidR="005C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многокамерным </w:t>
            </w:r>
            <w:r w:rsidR="005C1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5C1B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закупки).</w:t>
            </w:r>
            <w:r w:rsidR="005C1B2C" w:rsidRPr="005A49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5A4944" w:rsidRPr="005A4944" w:rsidRDefault="005A4944" w:rsidP="002F2BE4">
            <w:pPr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A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Матрац должен </w:t>
            </w:r>
            <w:r w:rsidR="0092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обеспечивать</w:t>
            </w: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опору при низком контактном давлении с помощью отдельных групп надувных камер (ячеистых или трубчатых структур), плавно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сдувающихся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раздувающихся попеременно, с периодичностью цикла, </w:t>
            </w: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выраженного в минутах, при этом улучшая кровообращение на капиллярном уровне, обеспечивая питание и насыщение тканей кислородом, тем самым предотвращая образование пролежней и ускоряя процесс</w:t>
            </w:r>
            <w:r w:rsidR="005C1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заживления пораженных участков </w:t>
            </w:r>
            <w:r w:rsidR="005C1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5C1B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закупки).</w:t>
            </w:r>
            <w:proofErr w:type="gramEnd"/>
          </w:p>
          <w:p w:rsidR="005C1B2C" w:rsidRDefault="005A4944" w:rsidP="002F2BE4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в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противопролежневом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матраце системы микроотверстий, подсушивающих и о</w:t>
            </w:r>
            <w:r w:rsidR="0092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хлаждающих покровы кожи</w:t>
            </w:r>
            <w:r w:rsidR="005C1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C1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5C1B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закупки).</w:t>
            </w:r>
            <w:r w:rsidR="005C1B2C" w:rsidRPr="005A49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4944" w:rsidRPr="005C1B2C" w:rsidRDefault="005A4944" w:rsidP="002F2BE4">
            <w:pPr>
              <w:spacing w:after="0" w:line="240" w:lineRule="auto"/>
              <w:ind w:right="-5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головной и ножной части матрац должен быть оснащен подворачивае</w:t>
            </w:r>
            <w:r w:rsidR="005C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частью для фиксации матраца </w:t>
            </w:r>
            <w:r w:rsidR="005C1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5C1B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закупки).</w:t>
            </w:r>
          </w:p>
          <w:p w:rsidR="005C1B2C" w:rsidRPr="005C1B2C" w:rsidRDefault="005A4944" w:rsidP="005C1B2C">
            <w:pPr>
              <w:autoSpaceDE w:val="0"/>
              <w:autoSpaceDN w:val="0"/>
              <w:adjustRightInd w:val="0"/>
              <w:spacing w:after="0"/>
              <w:ind w:left="34" w:hanging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Размеры в рабочем состоянии должны быть: не менее 1900 мм (длина) х 900 мм (ширина)</w:t>
            </w:r>
            <w:r w:rsidR="005C1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 60 мм (высота) </w:t>
            </w:r>
            <w:r w:rsidR="005C1B2C" w:rsidRP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(участник закупки указывает в заявке конкретное значение характеристики).</w:t>
            </w: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A4944" w:rsidRPr="005C1B2C" w:rsidRDefault="005A4944" w:rsidP="005C1B2C">
            <w:pPr>
              <w:autoSpaceDE w:val="0"/>
              <w:autoSpaceDN w:val="0"/>
              <w:adjustRightInd w:val="0"/>
              <w:spacing w:after="0"/>
              <w:ind w:left="34" w:hanging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Допустимая нагру</w:t>
            </w:r>
            <w:r w:rsidR="005C1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зка должна быть не менее 120 кг </w:t>
            </w:r>
            <w:r w:rsidR="005C1B2C" w:rsidRP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(участник закупки указывает в заявке конкретное значение характеристики).</w:t>
            </w: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A4944" w:rsidRPr="005A4944" w:rsidRDefault="005A4944" w:rsidP="005C1B2C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Наполнитель внутреннего объема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</w:t>
            </w:r>
            <w:r w:rsidR="005C1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опролежневых</w:t>
            </w:r>
            <w:proofErr w:type="spellEnd"/>
            <w:r w:rsidR="005C1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матрацев – воздух </w:t>
            </w:r>
            <w:r w:rsidR="005C1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5C1B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закупки).</w:t>
            </w:r>
            <w:r w:rsidR="005C1B2C" w:rsidRPr="005A49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5C1B2C"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4944" w:rsidRPr="005C1B2C" w:rsidRDefault="005A4944" w:rsidP="005C1B2C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Матрац должен комплектоваться автоматическим бесшумным или малошумным, непрерывно работающим от однофазной сети переменного тока (220 В) воздушным компрессором, обеспечивающим возможность регулировки давления в ячейках матраца</w:t>
            </w:r>
            <w:r w:rsidR="005C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зависимости от веса пациента </w:t>
            </w:r>
            <w:r w:rsidR="005C1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5C1B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закупки).</w:t>
            </w:r>
            <w:r w:rsidR="005C1B2C" w:rsidRPr="005A49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5C1B2C"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4944" w:rsidRPr="005A4944" w:rsidRDefault="005A4944" w:rsidP="002F2BE4">
            <w:pPr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комплект к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противопролежневому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матрацу должны входить: </w:t>
            </w:r>
          </w:p>
          <w:p w:rsidR="005A4944" w:rsidRPr="005A4944" w:rsidRDefault="005A4944" w:rsidP="002F2BE4">
            <w:pPr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-компрессор (насос воздушный) </w:t>
            </w:r>
          </w:p>
          <w:p w:rsidR="005A4944" w:rsidRPr="005A4944" w:rsidRDefault="005A4944" w:rsidP="002F2BE4">
            <w:pPr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ремкомплект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(заплата ПВХ 2 шт., клей 1 шт.)</w:t>
            </w:r>
          </w:p>
          <w:p w:rsidR="005A4944" w:rsidRPr="005A4944" w:rsidRDefault="005A4944" w:rsidP="002F2BE4">
            <w:pPr>
              <w:suppressAutoHyphens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-соединительные шланги из полимерного материала 2 шт.;</w:t>
            </w:r>
          </w:p>
          <w:p w:rsidR="005A4944" w:rsidRDefault="005A4944" w:rsidP="002F2BE4">
            <w:pPr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-пасп</w:t>
            </w:r>
            <w:r w:rsidR="005C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орт изделия и гарантийный талон</w:t>
            </w:r>
          </w:p>
          <w:p w:rsidR="005C1B2C" w:rsidRPr="005A4944" w:rsidRDefault="005C1B2C" w:rsidP="005C1B2C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закупки).</w:t>
            </w:r>
            <w:r w:rsidRPr="005A49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44" w:rsidRPr="00B105E9" w:rsidRDefault="00611559" w:rsidP="005A4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680</w:t>
            </w:r>
          </w:p>
        </w:tc>
      </w:tr>
      <w:tr w:rsidR="005A4944" w:rsidRPr="00B105E9" w:rsidTr="005A4944">
        <w:trPr>
          <w:trHeight w:val="6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944" w:rsidRPr="005A4944" w:rsidRDefault="005A4944" w:rsidP="005A49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Подушка для сиденья с </w:t>
            </w:r>
            <w:proofErr w:type="spellStart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гелевым</w:t>
            </w:r>
            <w:proofErr w:type="spellEnd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наполнителем</w:t>
            </w:r>
          </w:p>
          <w:p w:rsidR="005A4944" w:rsidRPr="005A4944" w:rsidRDefault="005A4944" w:rsidP="005A49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технического средства реабилитации в соответствии с Приказом Министерства труда и социальной защиты РФ от 13.02.2018 № </w:t>
            </w:r>
            <w:r w:rsidRPr="005A49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86н</w:t>
            </w:r>
          </w:p>
          <w:p w:rsidR="005A4944" w:rsidRPr="005A4944" w:rsidRDefault="005A4944" w:rsidP="005A49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Противопролежневая</w:t>
            </w:r>
            <w:proofErr w:type="spellEnd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подушка </w:t>
            </w:r>
            <w:proofErr w:type="spellStart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гелевая</w:t>
            </w:r>
            <w:proofErr w:type="spellEnd"/>
          </w:p>
          <w:p w:rsidR="005A4944" w:rsidRDefault="005A4944" w:rsidP="00B105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КОЗ 01.28.10.02.02</w:t>
            </w:r>
          </w:p>
          <w:p w:rsidR="00B105E9" w:rsidRDefault="00B105E9" w:rsidP="00B105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КТРУ</w:t>
            </w:r>
          </w:p>
          <w:p w:rsidR="00B105E9" w:rsidRPr="005A4944" w:rsidRDefault="00B105E9" w:rsidP="00B105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22.19.71.190-0000000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29" w:rsidRPr="00CA7729" w:rsidRDefault="005A4944" w:rsidP="00CA7729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Противопролежневые</w:t>
            </w:r>
            <w:proofErr w:type="spellEnd"/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подушки должны </w:t>
            </w:r>
            <w:r w:rsidRPr="005A494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обеспечивать комфорт и устойчивое положение для </w:t>
            </w:r>
            <w:r w:rsidR="004A0AF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пользователей,</w:t>
            </w:r>
            <w:r w:rsidRPr="005A494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 длительно или краткосрочно эксплуатирующих кресла-коляски</w:t>
            </w:r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t>, разгружать поясничный отдел позвоночника при длительном использовании кресла-коляски или длительном сидении на одном месте</w:t>
            </w:r>
            <w:r w:rsidR="00CA772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77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CA7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закупки).</w:t>
            </w:r>
            <w:r w:rsidR="00CA7729" w:rsidRPr="005A49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CA7729"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5327" w:rsidRDefault="005A4944" w:rsidP="002F2BE4">
            <w:pPr>
              <w:keepNext/>
              <w:snapToGrid w:val="0"/>
              <w:spacing w:after="0" w:line="240" w:lineRule="auto"/>
              <w:ind w:right="-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Подушка должна быть изготовлена из поролона, </w:t>
            </w:r>
            <w:r w:rsidR="00625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поверхность в форме ячеек </w:t>
            </w:r>
            <w:r w:rsidR="006253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6253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закупки).</w:t>
            </w:r>
            <w:r w:rsidR="00625327" w:rsidRPr="005A49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625327"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4944" w:rsidRPr="005A4944" w:rsidRDefault="005A4944" w:rsidP="002F2BE4">
            <w:pPr>
              <w:keepNext/>
              <w:snapToGrid w:val="0"/>
              <w:spacing w:after="0" w:line="240" w:lineRule="auto"/>
              <w:ind w:right="-5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Внутренний </w:t>
            </w:r>
            <w:proofErr w:type="spellStart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гелевый</w:t>
            </w:r>
            <w:proofErr w:type="spellEnd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слой создает профилактический </w:t>
            </w:r>
            <w:proofErr w:type="spellStart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противопролежневый</w:t>
            </w:r>
            <w:proofErr w:type="spellEnd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 и имеет непромокаемое пл</w:t>
            </w:r>
            <w:r w:rsidR="00625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ащевое покрытие </w:t>
            </w:r>
            <w:r w:rsidR="006253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6253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закупки).</w:t>
            </w:r>
            <w:r w:rsidR="00625327" w:rsidRPr="005A49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625327"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4944" w:rsidRPr="005A4944" w:rsidRDefault="005A4944" w:rsidP="002F2BE4">
            <w:pPr>
              <w:shd w:val="clear" w:color="auto" w:fill="FFFFFF"/>
              <w:spacing w:after="0" w:line="240" w:lineRule="auto"/>
              <w:ind w:right="-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Допустимая нагрузка на изде</w:t>
            </w:r>
            <w:r w:rsidR="00625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лие должна быть не менее 110 кг </w:t>
            </w:r>
            <w:r w:rsidR="00625327" w:rsidRP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(участник закупки указывает в заявке конкретное значение характеристики).</w:t>
            </w:r>
            <w:r w:rsidR="00625327"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4944" w:rsidRPr="005A4944" w:rsidRDefault="005A4944" w:rsidP="002F2BE4">
            <w:pPr>
              <w:shd w:val="clear" w:color="auto" w:fill="FFFFFF"/>
              <w:spacing w:after="0" w:line="240" w:lineRule="auto"/>
              <w:ind w:right="-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Размеры изделия должны быть: не менее 400х400</w:t>
            </w:r>
            <w:r w:rsidR="00625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х40 мм и не более 500х500х50 мм </w:t>
            </w:r>
            <w:r w:rsidR="00625327" w:rsidRP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(участник закупки указывает в заявке конкретное значение характеристики).</w:t>
            </w:r>
          </w:p>
          <w:p w:rsidR="005A4944" w:rsidRPr="005A4944" w:rsidRDefault="005A4944" w:rsidP="002F2BE4">
            <w:pPr>
              <w:shd w:val="clear" w:color="auto" w:fill="FFFFFF"/>
              <w:spacing w:after="0" w:line="240" w:lineRule="auto"/>
              <w:ind w:right="-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4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Должна поставляться в комплекте с </w:t>
            </w: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быстросъемным наружным чехлом на тканевой основе</w:t>
            </w:r>
            <w:r w:rsidRPr="005A4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паспортом с гарантийным талоном</w:t>
            </w:r>
            <w:r w:rsidR="00625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53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6253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закупки).</w:t>
            </w:r>
            <w:r w:rsidR="00625327" w:rsidRPr="005A49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625327"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44" w:rsidRPr="00B105E9" w:rsidRDefault="00611559" w:rsidP="005A494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55</w:t>
            </w:r>
          </w:p>
        </w:tc>
      </w:tr>
      <w:tr w:rsidR="005A4944" w:rsidRPr="00B105E9" w:rsidTr="005A4944">
        <w:trPr>
          <w:trHeight w:val="6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944" w:rsidRPr="005A4944" w:rsidRDefault="005A4944" w:rsidP="005A49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Подушка </w:t>
            </w:r>
            <w:proofErr w:type="spellStart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противопролежневая</w:t>
            </w:r>
            <w:proofErr w:type="spellEnd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надувная для сидения</w:t>
            </w:r>
          </w:p>
          <w:p w:rsidR="005A4944" w:rsidRPr="005A4944" w:rsidRDefault="005A4944" w:rsidP="005A49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94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технического средства реабилитации в соответствии с Приказом Министерства труда и социальной защиты РФ от 13.02.2018 № 86н</w:t>
            </w:r>
          </w:p>
          <w:p w:rsidR="005A4944" w:rsidRPr="005A4944" w:rsidRDefault="005A4944" w:rsidP="005A49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Противопролежневая</w:t>
            </w:r>
            <w:proofErr w:type="spellEnd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подушка воздушная</w:t>
            </w:r>
          </w:p>
          <w:p w:rsidR="005A4944" w:rsidRDefault="005A4944" w:rsidP="00B105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</w:rPr>
              <w:t>КОЗ 01.28.10.02.03</w:t>
            </w:r>
          </w:p>
          <w:p w:rsidR="00B105E9" w:rsidRDefault="00B105E9" w:rsidP="00B105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КТРУ</w:t>
            </w:r>
          </w:p>
          <w:p w:rsidR="00B105E9" w:rsidRPr="005A4944" w:rsidRDefault="00B105E9" w:rsidP="00B105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22.19.71.190-0000000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44" w:rsidRPr="005A4944" w:rsidRDefault="005A4944" w:rsidP="002F2BE4">
            <w:pPr>
              <w:keepNext/>
              <w:snapToGrid w:val="0"/>
              <w:spacing w:after="0" w:line="240" w:lineRule="auto"/>
              <w:ind w:right="-5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Облегченная версия позиционной </w:t>
            </w:r>
            <w:proofErr w:type="spellStart"/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противопролежневой</w:t>
            </w:r>
            <w:proofErr w:type="spellEnd"/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подушки с возможностью регулировать степень упругости и</w:t>
            </w:r>
            <w:r w:rsidR="0062532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сменой режима функционирования </w:t>
            </w:r>
            <w:r w:rsidR="006253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6253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закупки).</w:t>
            </w:r>
            <w:r w:rsidR="00625327" w:rsidRPr="005A49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625327"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4944" w:rsidRPr="005A4944" w:rsidRDefault="005A4944" w:rsidP="002F2BE4">
            <w:pPr>
              <w:keepNext/>
              <w:snapToGrid w:val="0"/>
              <w:spacing w:after="0" w:line="240" w:lineRule="auto"/>
              <w:ind w:right="-5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Должно </w:t>
            </w:r>
            <w:r w:rsidR="00625327"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t>быть,</w:t>
            </w:r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плавное перетекание воздуха между ячейк</w:t>
            </w:r>
            <w:r w:rsidR="0062532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ами по всей поверхности подушки </w:t>
            </w:r>
            <w:r w:rsidR="006253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6253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закупки).</w:t>
            </w:r>
            <w:r w:rsidR="00625327" w:rsidRPr="005A49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625327"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  <w:p w:rsidR="005A4944" w:rsidRPr="005A4944" w:rsidRDefault="005A4944" w:rsidP="002F2BE4">
            <w:pPr>
              <w:keepNext/>
              <w:snapToGrid w:val="0"/>
              <w:spacing w:after="0" w:line="240" w:lineRule="auto"/>
              <w:ind w:right="-5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Профилактика и лечение пролежней, п</w:t>
            </w:r>
            <w:r w:rsidR="0062532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равильное позиционирование тела </w:t>
            </w:r>
            <w:r w:rsidR="006253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6253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закупки).</w:t>
            </w:r>
            <w:r w:rsidR="00625327" w:rsidRPr="005A49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625327"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5327" w:rsidRPr="00625327" w:rsidRDefault="005A4944" w:rsidP="00625327">
            <w:pPr>
              <w:shd w:val="clear" w:color="auto" w:fill="FFFFFF"/>
              <w:spacing w:after="0" w:line="240" w:lineRule="auto"/>
              <w:ind w:right="-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t>Форма</w:t>
            </w:r>
            <w:r w:rsidR="0062532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— прямоугольная или квадратная </w:t>
            </w:r>
            <w:r w:rsidR="00625327" w:rsidRP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(участник закупки указывает в заявке конкретное значение характеристики).</w:t>
            </w:r>
          </w:p>
          <w:p w:rsidR="005A4944" w:rsidRPr="00625327" w:rsidRDefault="005A4944" w:rsidP="00625327">
            <w:pPr>
              <w:shd w:val="clear" w:color="auto" w:fill="FFFFFF"/>
              <w:spacing w:after="0" w:line="240" w:lineRule="auto"/>
              <w:ind w:right="-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t>Не менее четырех секций взаимосвязанных ячеек высотой не менее 5 см из полих</w:t>
            </w:r>
            <w:r w:rsidR="0062532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лорвинила, наполненных воздухом </w:t>
            </w:r>
            <w:r w:rsidR="00625327" w:rsidRP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(участник закупки указывает в заявке конкретное значение характеристики).</w:t>
            </w:r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  <w:p w:rsidR="005A4944" w:rsidRPr="005A4944" w:rsidRDefault="005A4944" w:rsidP="002F2BE4">
            <w:pPr>
              <w:keepNext/>
              <w:snapToGrid w:val="0"/>
              <w:spacing w:after="0" w:line="240" w:lineRule="auto"/>
              <w:ind w:right="-5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Полихлорвинил пропитан огнезащитным составом</w:t>
            </w:r>
            <w:r w:rsidR="0062532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6253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6253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закупки).</w:t>
            </w:r>
            <w:r w:rsidR="00625327" w:rsidRPr="005A49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625327"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4944" w:rsidRPr="00625327" w:rsidRDefault="005A4944" w:rsidP="00625327">
            <w:pPr>
              <w:shd w:val="clear" w:color="auto" w:fill="FFFFFF"/>
              <w:spacing w:after="0" w:line="240" w:lineRule="auto"/>
              <w:ind w:right="-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Размеры изделия дол</w:t>
            </w:r>
            <w:r w:rsidR="0062532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жны быть: не менее 400х400х50мм </w:t>
            </w:r>
            <w:r w:rsidR="00625327" w:rsidRP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(участник закупки указывает в заявке конкретное значение характеристики).</w:t>
            </w:r>
            <w:r w:rsidR="00625327"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  <w:p w:rsidR="005A4944" w:rsidRPr="005A4944" w:rsidRDefault="005A4944" w:rsidP="00625327">
            <w:pPr>
              <w:keepNext/>
              <w:snapToGrid w:val="0"/>
              <w:spacing w:after="0" w:line="240" w:lineRule="auto"/>
              <w:ind w:right="-5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Должна поставляться в комплекте с </w:t>
            </w:r>
            <w:r w:rsidR="0062532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паспортом и гарантийным талоном </w:t>
            </w:r>
            <w:r w:rsidR="006253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6253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закупки).</w:t>
            </w:r>
            <w:r w:rsidR="00625327" w:rsidRPr="005A49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625327"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44" w:rsidRPr="00B105E9" w:rsidRDefault="00611559" w:rsidP="005A494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</w:tr>
    </w:tbl>
    <w:p w:rsidR="00B073DE" w:rsidRPr="005C1C65" w:rsidRDefault="00B073DE" w:rsidP="009A0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1C6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Слово «не менее» - означает что, участнику следует предоставить в заявке конкретный показатель, более указанного значения или равный ему.</w:t>
      </w:r>
    </w:p>
    <w:p w:rsidR="00877607" w:rsidRPr="005C1C65" w:rsidRDefault="00877607" w:rsidP="009A0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1C6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случае если требуемое числовое значение характеристики товара сопровождается словами: «не менее» и «не более», то участнику закупки необходимо предоставить конкретный показатель из данного диапазона, включая крайние указанные заказчиком значения характеристики.</w:t>
      </w:r>
    </w:p>
    <w:p w:rsidR="00B073DE" w:rsidRPr="005C1C65" w:rsidRDefault="00B073DE" w:rsidP="009A0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1C6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Предложение участника в отношении характеристик поставляемого объекта закупки, не должно сопровождаться словами: «должен», «должен быть» (и их производные). Указанные участником закупки в заявке значения характеристик с вышеперечисленными словами указывают на характеристики, которые не являются конкретными.</w:t>
      </w:r>
    </w:p>
    <w:p w:rsidR="00BC063B" w:rsidRPr="003A6B94" w:rsidRDefault="00B073DE" w:rsidP="003A6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1C6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Остальные характеристики, указанные заказчиком в таблице, не содержащие вышеуказанных слов или символов, изменению не подлежат и указываются участником в заявке в неизменном виде"</w:t>
      </w:r>
      <w:r w:rsidR="009A0CB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155666" w:rsidRDefault="00B073DE" w:rsidP="00E13FDF">
      <w:pPr>
        <w:widowControl w:val="0"/>
        <w:suppressAutoHyphens/>
        <w:spacing w:after="0"/>
        <w:ind w:firstLine="851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Срок пользования техническими средствами реабилитации на поставляемый Товар должен быть установлен в соответствии с </w:t>
      </w:r>
      <w:r w:rsidRPr="00BE2F0C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Приказом Министерства труда и социальной з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ащиты Российской Федерации от 05</w:t>
      </w:r>
      <w:r w:rsidRPr="00BE2F0C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марта</w:t>
      </w:r>
      <w:r w:rsidRPr="00BE2F0C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2021 № 107 н «Об утверждении сроков пользования техническими </w:t>
      </w:r>
      <w:r w:rsidRPr="00BE2F0C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lastRenderedPageBreak/>
        <w:t xml:space="preserve">средствами реабилитации, протезами и протезно-ортопедическими изделиями» </w:t>
      </w: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и составлять на </w:t>
      </w:r>
      <w:proofErr w:type="spellStart"/>
      <w:r w:rsidR="00B82BDD">
        <w:rPr>
          <w:rFonts w:ascii="Times New Roman" w:hAnsi="Times New Roman" w:cs="Times New Roman"/>
          <w:sz w:val="28"/>
          <w:szCs w:val="28"/>
        </w:rPr>
        <w:t>противопролежневые</w:t>
      </w:r>
      <w:proofErr w:type="spellEnd"/>
      <w:r w:rsidR="00B82BDD">
        <w:rPr>
          <w:rFonts w:ascii="Times New Roman" w:hAnsi="Times New Roman" w:cs="Times New Roman"/>
          <w:sz w:val="28"/>
          <w:szCs w:val="28"/>
        </w:rPr>
        <w:t xml:space="preserve"> матрацы и подушки 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не менее 3 лет</w:t>
      </w: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.</w:t>
      </w:r>
    </w:p>
    <w:p w:rsidR="00155666" w:rsidRPr="00F83599" w:rsidRDefault="00155666" w:rsidP="00E1515A">
      <w:pPr>
        <w:keepNext/>
        <w:widowControl w:val="0"/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83599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Требования к порядку поставки товара</w:t>
      </w:r>
    </w:p>
    <w:p w:rsidR="00DB776A" w:rsidRPr="00DB776A" w:rsidRDefault="00DB776A" w:rsidP="00E13FDF">
      <w:pPr>
        <w:suppressAutoHyphens/>
        <w:spacing w:after="0"/>
        <w:ind w:right="43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DB7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DB776A" w:rsidRPr="00DB776A" w:rsidRDefault="00DB776A" w:rsidP="00E13FDF">
      <w:pPr>
        <w:suppressAutoHyphens/>
        <w:spacing w:after="0"/>
        <w:ind w:right="43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DB7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Поставка Товара Получателям не должна превышать </w:t>
      </w:r>
      <w:r w:rsidR="003A6B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25</w:t>
      </w:r>
      <w:r w:rsidRPr="00DB7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="005C1C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5C1C65" w:rsidRDefault="005C1C65" w:rsidP="00236988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proofErr w:type="gramStart"/>
      <w:r w:rsidRPr="00E1515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1515A">
        <w:rPr>
          <w:rFonts w:ascii="Times New Roman" w:hAnsi="Times New Roman" w:cs="Times New Roman"/>
          <w:sz w:val="28"/>
          <w:szCs w:val="28"/>
        </w:rPr>
        <w:t xml:space="preserve"> от Заказчика реестра получателей Товара </w:t>
      </w:r>
      <w:r w:rsidR="009A0CB7">
        <w:rPr>
          <w:rFonts w:ascii="Times New Roman" w:hAnsi="Times New Roman" w:cs="Times New Roman"/>
          <w:sz w:val="28"/>
          <w:szCs w:val="28"/>
        </w:rPr>
        <w:t>до</w:t>
      </w:r>
      <w:r w:rsidRPr="00E1515A">
        <w:rPr>
          <w:rFonts w:ascii="Times New Roman" w:hAnsi="Times New Roman" w:cs="Times New Roman"/>
          <w:sz w:val="28"/>
          <w:szCs w:val="28"/>
        </w:rPr>
        <w:t xml:space="preserve"> </w:t>
      </w:r>
      <w:r w:rsidR="009A0CB7">
        <w:rPr>
          <w:rFonts w:ascii="Times New Roman" w:hAnsi="Times New Roman" w:cs="Times New Roman"/>
          <w:sz w:val="28"/>
          <w:szCs w:val="28"/>
        </w:rPr>
        <w:t>31</w:t>
      </w:r>
      <w:r w:rsidR="003A6B9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345FF6">
        <w:rPr>
          <w:rFonts w:ascii="Times New Roman" w:hAnsi="Times New Roman" w:cs="Times New Roman"/>
          <w:sz w:val="28"/>
          <w:szCs w:val="28"/>
        </w:rPr>
        <w:t xml:space="preserve"> 2024</w:t>
      </w:r>
      <w:r w:rsidRPr="00E1515A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5829" w:rsidRPr="00236988" w:rsidRDefault="00236988" w:rsidP="00325E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Поставка осуществляется по месту жительства получателя, либо (по выбору получателя) в пунктах выдачи на территории Нижегородской области.</w:t>
      </w:r>
      <w:bookmarkStart w:id="0" w:name="_GoBack"/>
      <w:bookmarkEnd w:id="0"/>
    </w:p>
    <w:p w:rsidR="00A17B23" w:rsidRPr="00A17B23" w:rsidRDefault="00A17B23" w:rsidP="00E1515A">
      <w:pPr>
        <w:widowControl w:val="0"/>
        <w:suppressAutoHyphens/>
        <w:spacing w:after="0"/>
        <w:ind w:firstLine="567"/>
        <w:jc w:val="center"/>
        <w:rPr>
          <w:rFonts w:ascii="Times New Roman" w:eastAsia="Lucida Sans Unicode" w:hAnsi="Times New Roman" w:cs="Times New Roman"/>
          <w:b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b/>
          <w:color w:val="00000A"/>
          <w:kern w:val="2"/>
          <w:sz w:val="28"/>
          <w:szCs w:val="28"/>
          <w:lang w:eastAsia="zh-CN"/>
        </w:rPr>
        <w:t>Требования к срокам предоставления гарантии качества Товара</w:t>
      </w:r>
    </w:p>
    <w:p w:rsidR="00A17B23" w:rsidRPr="00A17B23" w:rsidRDefault="00A17B23" w:rsidP="00E13FDF">
      <w:pPr>
        <w:widowControl w:val="0"/>
        <w:suppressAutoHyphens/>
        <w:spacing w:after="0"/>
        <w:ind w:firstLine="851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При передаче Товара Получателям Поставщик предоставляет гарантийные талоны (если Товар имеет гарантийные талоны),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A17B23" w:rsidRPr="00A17B23" w:rsidRDefault="00A17B23" w:rsidP="00E13FDF">
      <w:pPr>
        <w:widowControl w:val="0"/>
        <w:suppressAutoHyphens/>
        <w:spacing w:after="0"/>
        <w:ind w:firstLine="851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bookmarkStart w:id="1" w:name="P332"/>
      <w:bookmarkEnd w:id="1"/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Гарантийный срок Товара составляет 1</w:t>
      </w:r>
      <w:r w:rsidR="00FE545C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2</w:t>
      </w: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:rsidR="00A17B23" w:rsidRPr="00A17B23" w:rsidRDefault="00A17B23" w:rsidP="00E13FDF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5C1C65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ab/>
      </w:r>
      <w:proofErr w:type="gramStart"/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A17B23" w:rsidRPr="00A17B23" w:rsidRDefault="00A17B23" w:rsidP="00E13FDF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A17B23" w:rsidRPr="00A17B23" w:rsidRDefault="00A17B23" w:rsidP="00E13FDF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A17B23" w:rsidRPr="00A17B23" w:rsidRDefault="00A17B23" w:rsidP="00E13FDF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При передаче Получателем Товара на гарантийный ремонт или для </w:t>
      </w: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lastRenderedPageBreak/>
        <w:t>замены Поставщик выдает Получателю документ, подтверждающий получение данного Товара Поставщиком.</w:t>
      </w:r>
    </w:p>
    <w:p w:rsidR="00BC063B" w:rsidRPr="00A17B23" w:rsidRDefault="00A17B23" w:rsidP="003A6B94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sectPr w:rsidR="00BC063B" w:rsidRPr="00A1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3A"/>
    <w:rsid w:val="00081152"/>
    <w:rsid w:val="000D0D68"/>
    <w:rsid w:val="00155666"/>
    <w:rsid w:val="00183591"/>
    <w:rsid w:val="001924EE"/>
    <w:rsid w:val="001C6804"/>
    <w:rsid w:val="001E5829"/>
    <w:rsid w:val="00236988"/>
    <w:rsid w:val="00244B1B"/>
    <w:rsid w:val="00246214"/>
    <w:rsid w:val="002F2BE4"/>
    <w:rsid w:val="00325E3E"/>
    <w:rsid w:val="0032717F"/>
    <w:rsid w:val="00345FF6"/>
    <w:rsid w:val="003A6B94"/>
    <w:rsid w:val="003E4206"/>
    <w:rsid w:val="003F19DE"/>
    <w:rsid w:val="00412549"/>
    <w:rsid w:val="004A0AFD"/>
    <w:rsid w:val="004E4047"/>
    <w:rsid w:val="005050AF"/>
    <w:rsid w:val="005721BB"/>
    <w:rsid w:val="00596801"/>
    <w:rsid w:val="00597707"/>
    <w:rsid w:val="005A4944"/>
    <w:rsid w:val="005C1B2C"/>
    <w:rsid w:val="005C1C65"/>
    <w:rsid w:val="005E297D"/>
    <w:rsid w:val="00611559"/>
    <w:rsid w:val="006130C1"/>
    <w:rsid w:val="00625327"/>
    <w:rsid w:val="006857E8"/>
    <w:rsid w:val="006929BA"/>
    <w:rsid w:val="006D60CD"/>
    <w:rsid w:val="006D7928"/>
    <w:rsid w:val="006E184E"/>
    <w:rsid w:val="007246A1"/>
    <w:rsid w:val="008029B3"/>
    <w:rsid w:val="00832740"/>
    <w:rsid w:val="00871405"/>
    <w:rsid w:val="00877607"/>
    <w:rsid w:val="009277D3"/>
    <w:rsid w:val="0096711E"/>
    <w:rsid w:val="00993A4F"/>
    <w:rsid w:val="009A0CB7"/>
    <w:rsid w:val="00A17B23"/>
    <w:rsid w:val="00A80757"/>
    <w:rsid w:val="00AC5E48"/>
    <w:rsid w:val="00B073DE"/>
    <w:rsid w:val="00B105E9"/>
    <w:rsid w:val="00B160AC"/>
    <w:rsid w:val="00B37AE6"/>
    <w:rsid w:val="00B604A1"/>
    <w:rsid w:val="00B61428"/>
    <w:rsid w:val="00B82BDD"/>
    <w:rsid w:val="00BA03D6"/>
    <w:rsid w:val="00BB47A2"/>
    <w:rsid w:val="00BC063B"/>
    <w:rsid w:val="00BC2E40"/>
    <w:rsid w:val="00BE7C15"/>
    <w:rsid w:val="00C37CE7"/>
    <w:rsid w:val="00C4753A"/>
    <w:rsid w:val="00CA7729"/>
    <w:rsid w:val="00D17FF1"/>
    <w:rsid w:val="00D43CEC"/>
    <w:rsid w:val="00D47D1A"/>
    <w:rsid w:val="00D6266C"/>
    <w:rsid w:val="00D74856"/>
    <w:rsid w:val="00DB776A"/>
    <w:rsid w:val="00E04E4B"/>
    <w:rsid w:val="00E13FDF"/>
    <w:rsid w:val="00E1515A"/>
    <w:rsid w:val="00ED0A64"/>
    <w:rsid w:val="00EF739D"/>
    <w:rsid w:val="00F12D06"/>
    <w:rsid w:val="00F741F7"/>
    <w:rsid w:val="00F7605B"/>
    <w:rsid w:val="00FB3D96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3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61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8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C063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BC063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uiPriority w:val="1"/>
    <w:qFormat/>
    <w:rsid w:val="00BC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17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4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61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15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C1C65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680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3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61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8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C063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BC063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uiPriority w:val="1"/>
    <w:qFormat/>
    <w:rsid w:val="00BC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17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4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61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15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C1C65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680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C580-CF73-499C-B43C-A7C29330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Бухалова Любовь Вячеславовна</dc:creator>
  <cp:lastModifiedBy>Терешанцева Наталия Станиславовна</cp:lastModifiedBy>
  <cp:revision>16</cp:revision>
  <cp:lastPrinted>2023-05-18T06:54:00Z</cp:lastPrinted>
  <dcterms:created xsi:type="dcterms:W3CDTF">2023-07-19T13:03:00Z</dcterms:created>
  <dcterms:modified xsi:type="dcterms:W3CDTF">2023-12-29T10:28:00Z</dcterms:modified>
</cp:coreProperties>
</file>