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AD" w:rsidRPr="009173CF" w:rsidRDefault="007C2459" w:rsidP="00657421">
      <w:pPr>
        <w:spacing w:after="0" w:line="240" w:lineRule="auto"/>
        <w:jc w:val="right"/>
        <w:rPr>
          <w:rFonts w:ascii="Times New Roman" w:hAnsi="Times New Roman"/>
          <w:sz w:val="24"/>
          <w:szCs w:val="24"/>
        </w:rPr>
      </w:pPr>
      <w:r w:rsidRPr="009173CF">
        <w:rPr>
          <w:rFonts w:ascii="Times New Roman" w:hAnsi="Times New Roman"/>
          <w:sz w:val="24"/>
          <w:szCs w:val="24"/>
        </w:rPr>
        <w:t xml:space="preserve">Приложение № 1                                                                                                                                      </w:t>
      </w:r>
    </w:p>
    <w:p w:rsidR="007C2459" w:rsidRPr="009173CF" w:rsidRDefault="007C2459" w:rsidP="00657421">
      <w:pPr>
        <w:spacing w:after="0" w:line="240" w:lineRule="auto"/>
        <w:jc w:val="right"/>
        <w:rPr>
          <w:rFonts w:ascii="Times New Roman" w:hAnsi="Times New Roman"/>
          <w:sz w:val="24"/>
          <w:szCs w:val="24"/>
        </w:rPr>
      </w:pPr>
      <w:r w:rsidRPr="009173CF">
        <w:rPr>
          <w:rFonts w:ascii="Times New Roman" w:hAnsi="Times New Roman"/>
          <w:sz w:val="24"/>
          <w:szCs w:val="24"/>
        </w:rPr>
        <w:t xml:space="preserve"> к </w:t>
      </w:r>
      <w:r w:rsidR="00680300">
        <w:rPr>
          <w:rFonts w:ascii="Times New Roman" w:hAnsi="Times New Roman"/>
          <w:sz w:val="24"/>
          <w:szCs w:val="24"/>
        </w:rPr>
        <w:t>Извещению об осуществлении</w:t>
      </w:r>
      <w:r w:rsidRPr="009173CF">
        <w:rPr>
          <w:rFonts w:ascii="Times New Roman" w:hAnsi="Times New Roman"/>
          <w:sz w:val="24"/>
          <w:szCs w:val="24"/>
        </w:rPr>
        <w:t xml:space="preserve"> закупки </w:t>
      </w:r>
    </w:p>
    <w:p w:rsidR="007C2459" w:rsidRPr="009173CF" w:rsidRDefault="007C2459" w:rsidP="00091159">
      <w:pPr>
        <w:spacing w:after="0" w:line="240" w:lineRule="auto"/>
        <w:rPr>
          <w:rFonts w:ascii="Times New Roman" w:hAnsi="Times New Roman"/>
          <w:sz w:val="24"/>
          <w:szCs w:val="24"/>
        </w:rPr>
      </w:pPr>
    </w:p>
    <w:p w:rsidR="007C2459" w:rsidRPr="009173CF" w:rsidRDefault="007C2459" w:rsidP="00091159">
      <w:pPr>
        <w:spacing w:after="0" w:line="240" w:lineRule="auto"/>
        <w:rPr>
          <w:rFonts w:ascii="Times New Roman" w:hAnsi="Times New Roman"/>
          <w:sz w:val="24"/>
          <w:szCs w:val="24"/>
        </w:rPr>
      </w:pPr>
    </w:p>
    <w:p w:rsidR="007C2459" w:rsidRPr="009173CF" w:rsidRDefault="0000690C" w:rsidP="00374966">
      <w:pPr>
        <w:jc w:val="center"/>
        <w:outlineLvl w:val="0"/>
        <w:rPr>
          <w:rFonts w:ascii="Times New Roman" w:hAnsi="Times New Roman"/>
          <w:sz w:val="24"/>
          <w:szCs w:val="24"/>
        </w:rPr>
      </w:pPr>
      <w:r>
        <w:rPr>
          <w:rFonts w:ascii="Times New Roman" w:hAnsi="Times New Roman"/>
          <w:sz w:val="24"/>
          <w:szCs w:val="24"/>
        </w:rPr>
        <w:t>Описание объекта закупки</w:t>
      </w: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(Функциональные, качественные, технические характеристики объекта закупки)</w:t>
      </w:r>
    </w:p>
    <w:p w:rsidR="0000690C" w:rsidRPr="00D9559D" w:rsidRDefault="00D75C3B" w:rsidP="0000690C">
      <w:pPr>
        <w:pStyle w:val="a8"/>
        <w:keepNext w:val="0"/>
        <w:widowControl w:val="0"/>
        <w:tabs>
          <w:tab w:val="left" w:pos="8160"/>
        </w:tabs>
        <w:overflowPunct/>
        <w:autoSpaceDE/>
        <w:spacing w:line="240" w:lineRule="auto"/>
        <w:ind w:firstLine="709"/>
        <w:textAlignment w:val="auto"/>
        <w:rPr>
          <w:rFonts w:eastAsia="Lucida Sans Unicode"/>
          <w:color w:val="auto"/>
          <w:sz w:val="22"/>
          <w:szCs w:val="22"/>
          <w:lang w:bidi="en-US"/>
        </w:rPr>
      </w:pPr>
      <w:r w:rsidRPr="00D9559D">
        <w:rPr>
          <w:color w:val="auto"/>
          <w:sz w:val="22"/>
          <w:szCs w:val="22"/>
        </w:rPr>
        <w:t>Поставка инвалидам специальных устрой</w:t>
      </w:r>
      <w:proofErr w:type="gramStart"/>
      <w:r w:rsidRPr="00D9559D">
        <w:rPr>
          <w:color w:val="auto"/>
          <w:sz w:val="22"/>
          <w:szCs w:val="22"/>
        </w:rPr>
        <w:t>ств дл</w:t>
      </w:r>
      <w:proofErr w:type="gramEnd"/>
      <w:r w:rsidRPr="00D9559D">
        <w:rPr>
          <w:color w:val="auto"/>
          <w:sz w:val="22"/>
          <w:szCs w:val="22"/>
        </w:rPr>
        <w:t>я чтения «говорящих книг» на флэш-картах</w:t>
      </w:r>
      <w:r w:rsidRPr="00D9559D">
        <w:rPr>
          <w:rFonts w:eastAsia="Lucida Sans Unicode"/>
          <w:color w:val="auto"/>
          <w:sz w:val="22"/>
          <w:szCs w:val="22"/>
          <w:lang w:bidi="en-US"/>
        </w:rPr>
        <w:t xml:space="preserve"> </w:t>
      </w:r>
    </w:p>
    <w:p w:rsidR="009652A6" w:rsidRPr="00D9559D" w:rsidRDefault="009652A6" w:rsidP="0000690C">
      <w:pPr>
        <w:pStyle w:val="a8"/>
        <w:keepNext w:val="0"/>
        <w:widowControl w:val="0"/>
        <w:tabs>
          <w:tab w:val="left" w:pos="8160"/>
        </w:tabs>
        <w:overflowPunct/>
        <w:autoSpaceDE/>
        <w:spacing w:line="240" w:lineRule="auto"/>
        <w:ind w:firstLine="709"/>
        <w:textAlignment w:val="auto"/>
        <w:rPr>
          <w:rFonts w:cs="Times New Roman"/>
          <w:color w:val="auto"/>
          <w:sz w:val="22"/>
          <w:szCs w:val="22"/>
        </w:rPr>
      </w:pPr>
      <w:r w:rsidRPr="00D9559D">
        <w:rPr>
          <w:rFonts w:eastAsia="Lucida Sans Unicode"/>
          <w:color w:val="auto"/>
          <w:sz w:val="22"/>
          <w:szCs w:val="22"/>
          <w:lang w:bidi="en-US"/>
        </w:rPr>
        <w:t>Срок поставки</w:t>
      </w:r>
      <w:r w:rsidRPr="00D9559D">
        <w:rPr>
          <w:rFonts w:cs="Times New Roman"/>
          <w:color w:val="auto"/>
          <w:sz w:val="22"/>
          <w:szCs w:val="22"/>
        </w:rPr>
        <w:t xml:space="preserve">: </w:t>
      </w:r>
      <w:r w:rsidR="00A34616" w:rsidRPr="00D9559D">
        <w:rPr>
          <w:color w:val="auto"/>
          <w:sz w:val="22"/>
          <w:szCs w:val="22"/>
        </w:rPr>
        <w:t xml:space="preserve">до </w:t>
      </w:r>
      <w:r w:rsidR="00CD5421" w:rsidRPr="00D9559D">
        <w:rPr>
          <w:color w:val="auto"/>
          <w:sz w:val="22"/>
          <w:szCs w:val="22"/>
        </w:rPr>
        <w:t>31.08</w:t>
      </w:r>
      <w:r w:rsidR="00A34616" w:rsidRPr="00D9559D">
        <w:rPr>
          <w:color w:val="auto"/>
          <w:sz w:val="22"/>
          <w:szCs w:val="22"/>
        </w:rPr>
        <w:t>.202</w:t>
      </w:r>
      <w:r w:rsidR="00CD42C9" w:rsidRPr="00D9559D">
        <w:rPr>
          <w:color w:val="auto"/>
          <w:sz w:val="22"/>
          <w:szCs w:val="22"/>
        </w:rPr>
        <w:t>3</w:t>
      </w:r>
      <w:r w:rsidR="00A34616" w:rsidRPr="00D9559D">
        <w:rPr>
          <w:color w:val="auto"/>
          <w:sz w:val="22"/>
          <w:szCs w:val="22"/>
        </w:rPr>
        <w:t xml:space="preserve"> года</w:t>
      </w:r>
    </w:p>
    <w:p w:rsidR="009652A6" w:rsidRPr="00D9559D" w:rsidRDefault="009652A6" w:rsidP="0000690C">
      <w:pPr>
        <w:pStyle w:val="a8"/>
        <w:keepNext w:val="0"/>
        <w:widowControl w:val="0"/>
        <w:tabs>
          <w:tab w:val="left" w:pos="8160"/>
        </w:tabs>
        <w:overflowPunct/>
        <w:autoSpaceDE/>
        <w:autoSpaceDN w:val="0"/>
        <w:spacing w:line="240" w:lineRule="auto"/>
        <w:ind w:firstLine="709"/>
        <w:rPr>
          <w:rFonts w:cs="Times New Roman"/>
          <w:color w:val="auto"/>
          <w:sz w:val="22"/>
          <w:szCs w:val="22"/>
        </w:rPr>
      </w:pPr>
      <w:r w:rsidRPr="00D9559D">
        <w:rPr>
          <w:color w:val="auto"/>
          <w:sz w:val="22"/>
          <w:szCs w:val="22"/>
        </w:rPr>
        <w:t xml:space="preserve">Место поставки: </w:t>
      </w:r>
      <w:r w:rsidRPr="00D9559D">
        <w:rPr>
          <w:rFonts w:eastAsia="Times New Roman"/>
          <w:color w:val="auto"/>
          <w:sz w:val="22"/>
          <w:szCs w:val="22"/>
          <w:lang w:eastAsia="ar-SA"/>
        </w:rPr>
        <w:t>Российская Федерация, Республика Коми:</w:t>
      </w:r>
      <w:r w:rsidR="00BF069E" w:rsidRPr="00D9559D">
        <w:rPr>
          <w:rFonts w:eastAsia="Times New Roman"/>
          <w:color w:val="auto"/>
          <w:sz w:val="22"/>
          <w:szCs w:val="22"/>
          <w:lang w:eastAsia="ar-SA"/>
        </w:rPr>
        <w:t xml:space="preserve"> по месту жительства Получателя; в пунктах выдачи</w:t>
      </w:r>
      <w:r w:rsidRPr="00D9559D">
        <w:rPr>
          <w:rFonts w:eastAsia="Times New Roman"/>
          <w:color w:val="auto"/>
          <w:sz w:val="22"/>
          <w:szCs w:val="22"/>
          <w:lang w:eastAsia="ar-SA"/>
        </w:rPr>
        <w:t>.</w:t>
      </w:r>
    </w:p>
    <w:p w:rsidR="008A45BB" w:rsidRPr="00D9559D" w:rsidRDefault="009652A6" w:rsidP="0000690C">
      <w:pPr>
        <w:tabs>
          <w:tab w:val="left" w:pos="8160"/>
        </w:tabs>
        <w:spacing w:after="0" w:line="240" w:lineRule="auto"/>
        <w:ind w:firstLine="709"/>
        <w:jc w:val="both"/>
        <w:rPr>
          <w:rFonts w:ascii="Times New Roman" w:hAnsi="Times New Roman"/>
        </w:rPr>
      </w:pPr>
      <w:r w:rsidRPr="00D9559D">
        <w:rPr>
          <w:rFonts w:ascii="Times New Roman" w:hAnsi="Times New Roman"/>
          <w:lang w:eastAsia="ru-RU"/>
        </w:rPr>
        <w:t>ОКПД</w:t>
      </w:r>
      <w:proofErr w:type="gramStart"/>
      <w:r w:rsidRPr="00D9559D">
        <w:rPr>
          <w:rFonts w:ascii="Times New Roman" w:hAnsi="Times New Roman"/>
          <w:lang w:eastAsia="ru-RU"/>
        </w:rPr>
        <w:t>2</w:t>
      </w:r>
      <w:proofErr w:type="gramEnd"/>
      <w:r w:rsidRPr="00D9559D">
        <w:rPr>
          <w:rFonts w:ascii="Times New Roman" w:hAnsi="Times New Roman"/>
          <w:lang w:eastAsia="ru-RU"/>
        </w:rPr>
        <w:t xml:space="preserve">: </w:t>
      </w:r>
      <w:r w:rsidR="00D75C3B" w:rsidRPr="00D9559D">
        <w:rPr>
          <w:rFonts w:ascii="Times New Roman" w:hAnsi="Times New Roman"/>
        </w:rPr>
        <w:t>26.40.31.190</w:t>
      </w:r>
    </w:p>
    <w:p w:rsidR="0000690C" w:rsidRPr="00D9559D" w:rsidRDefault="0000690C" w:rsidP="0000690C">
      <w:pPr>
        <w:snapToGrid w:val="0"/>
        <w:spacing w:after="0" w:line="240" w:lineRule="auto"/>
        <w:ind w:firstLine="709"/>
        <w:jc w:val="both"/>
        <w:rPr>
          <w:rFonts w:ascii="Times New Roman" w:hAnsi="Times New Roman"/>
          <w:lang w:eastAsia="ru-RU"/>
        </w:rPr>
      </w:pPr>
      <w:r w:rsidRPr="00D9559D">
        <w:rPr>
          <w:rFonts w:ascii="Times New Roman" w:hAnsi="Times New Roman"/>
          <w:sz w:val="20"/>
          <w:szCs w:val="20"/>
          <w:lang w:eastAsia="ru-RU"/>
        </w:rPr>
        <w:t>КТРУ 26.40.31.190-00000001</w:t>
      </w:r>
    </w:p>
    <w:p w:rsidR="00BF069E" w:rsidRPr="00D9559D" w:rsidRDefault="00BF069E" w:rsidP="0000690C">
      <w:pPr>
        <w:tabs>
          <w:tab w:val="left" w:pos="8160"/>
        </w:tabs>
        <w:spacing w:after="0" w:line="240" w:lineRule="auto"/>
        <w:ind w:firstLine="709"/>
        <w:jc w:val="both"/>
        <w:rPr>
          <w:rFonts w:ascii="Times New Roman" w:hAnsi="Times New Roman"/>
        </w:rPr>
      </w:pPr>
      <w:r w:rsidRPr="00D9559D">
        <w:rPr>
          <w:rFonts w:ascii="Times New Roman" w:hAnsi="Times New Roman"/>
        </w:rPr>
        <w:t xml:space="preserve">Начальная (максимальная) цена контракта: </w:t>
      </w:r>
      <w:r w:rsidR="00D75C3B" w:rsidRPr="00D9559D">
        <w:rPr>
          <w:rFonts w:ascii="Times New Roman" w:hAnsi="Times New Roman"/>
        </w:rPr>
        <w:t>1 666 666 руб.50 коп.</w:t>
      </w:r>
    </w:p>
    <w:p w:rsidR="00BF069E" w:rsidRPr="00D9559D" w:rsidRDefault="00BF069E" w:rsidP="0000690C">
      <w:pPr>
        <w:tabs>
          <w:tab w:val="left" w:pos="8160"/>
        </w:tabs>
        <w:spacing w:after="0" w:line="240" w:lineRule="auto"/>
        <w:ind w:firstLine="709"/>
        <w:jc w:val="both"/>
        <w:rPr>
          <w:rFonts w:ascii="Times New Roman" w:hAnsi="Times New Roman"/>
          <w:lang w:eastAsia="ru-RU"/>
        </w:rPr>
      </w:pPr>
    </w:p>
    <w:p w:rsidR="00D75C3B" w:rsidRPr="0000690C" w:rsidRDefault="00D75C3B" w:rsidP="0000690C">
      <w:pPr>
        <w:autoSpaceDE w:val="0"/>
        <w:autoSpaceDN w:val="0"/>
        <w:adjustRightInd w:val="0"/>
        <w:spacing w:after="0" w:line="240" w:lineRule="auto"/>
        <w:ind w:firstLine="709"/>
        <w:jc w:val="both"/>
        <w:rPr>
          <w:rFonts w:ascii="Times New Roman" w:hAnsi="Times New Roman"/>
        </w:rPr>
      </w:pPr>
      <w:r w:rsidRPr="00D9559D">
        <w:rPr>
          <w:rFonts w:ascii="Times New Roman" w:hAnsi="Times New Roman"/>
        </w:rPr>
        <w:t xml:space="preserve">Упаковка должна </w:t>
      </w:r>
      <w:proofErr w:type="gramStart"/>
      <w:r w:rsidRPr="00D9559D">
        <w:rPr>
          <w:rFonts w:ascii="Times New Roman" w:hAnsi="Times New Roman"/>
        </w:rPr>
        <w:t>производится</w:t>
      </w:r>
      <w:proofErr w:type="gramEnd"/>
      <w:r w:rsidRPr="00D9559D">
        <w:rPr>
          <w:rFonts w:ascii="Times New Roman" w:hAnsi="Times New Roman"/>
        </w:rPr>
        <w:t xml:space="preserve"> в соответствии с ГОСТ 15846-2002 «</w:t>
      </w:r>
      <w:r w:rsidRPr="0000690C">
        <w:rPr>
          <w:rFonts w:ascii="Times New Roman" w:hAnsi="Times New Roman"/>
        </w:rPr>
        <w:t>Продукция, отправляемая в районы крайнего севера и приравненные к ним местности. Упаковка. Маркировка. Транспортирование и Хранение».</w:t>
      </w:r>
    </w:p>
    <w:p w:rsidR="00D75C3B" w:rsidRPr="0000690C" w:rsidRDefault="00D75C3B" w:rsidP="0000690C">
      <w:pPr>
        <w:autoSpaceDE w:val="0"/>
        <w:autoSpaceDN w:val="0"/>
        <w:adjustRightInd w:val="0"/>
        <w:spacing w:after="0" w:line="240" w:lineRule="auto"/>
        <w:ind w:firstLine="709"/>
        <w:jc w:val="both"/>
        <w:rPr>
          <w:rFonts w:ascii="Times New Roman" w:hAnsi="Times New Roman"/>
        </w:rPr>
      </w:pPr>
      <w:r w:rsidRPr="0000690C">
        <w:rPr>
          <w:rFonts w:ascii="Times New Roman" w:hAnsi="Times New Roman"/>
        </w:rPr>
        <w:t xml:space="preserve">Товар должен соответствовать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00690C">
        <w:rPr>
          <w:rFonts w:ascii="Times New Roman" w:hAnsi="Times New Roman"/>
        </w:rPr>
        <w:t>пирогенность</w:t>
      </w:r>
      <w:proofErr w:type="spellEnd"/>
      <w:r w:rsidRPr="0000690C">
        <w:rPr>
          <w:rFonts w:ascii="Times New Roman" w:hAnsi="Times New Roman"/>
        </w:rPr>
        <w:t>».</w:t>
      </w:r>
    </w:p>
    <w:p w:rsidR="00D75C3B" w:rsidRPr="00C21393" w:rsidRDefault="00D75C3B" w:rsidP="00D75C3B">
      <w:pPr>
        <w:autoSpaceDE w:val="0"/>
        <w:autoSpaceDN w:val="0"/>
        <w:adjustRightInd w:val="0"/>
        <w:spacing w:after="0" w:line="240" w:lineRule="auto"/>
        <w:ind w:firstLine="709"/>
        <w:jc w:val="both"/>
        <w:rPr>
          <w:rFonts w:ascii="Times New Roman" w:hAnsi="Times New Roman"/>
          <w:lang w:eastAsia="ru-RU"/>
        </w:rPr>
      </w:pPr>
      <w:r w:rsidRPr="00C21393">
        <w:rPr>
          <w:rFonts w:ascii="Times New Roman" w:hAnsi="Times New Roman"/>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21393">
        <w:rPr>
          <w:rFonts w:ascii="Times New Roman" w:hAnsi="Times New Roman"/>
          <w:lang w:eastAsia="ru-RU"/>
        </w:rPr>
        <w:t xml:space="preserve">ГОСТ </w:t>
      </w:r>
      <w:proofErr w:type="gramStart"/>
      <w:r w:rsidRPr="00C21393">
        <w:rPr>
          <w:rFonts w:ascii="Times New Roman" w:hAnsi="Times New Roman"/>
          <w:lang w:eastAsia="ru-RU"/>
        </w:rPr>
        <w:t>Р</w:t>
      </w:r>
      <w:proofErr w:type="gramEnd"/>
      <w:r w:rsidRPr="00C21393">
        <w:rPr>
          <w:rFonts w:ascii="Times New Roman" w:hAnsi="Times New Roman"/>
          <w:lang w:eastAsia="ru-RU"/>
        </w:rPr>
        <w:t xml:space="preserve"> 52770-2016.</w:t>
      </w:r>
    </w:p>
    <w:p w:rsidR="00D75C3B" w:rsidRPr="00C21393" w:rsidRDefault="00D75C3B" w:rsidP="00D75C3B">
      <w:pPr>
        <w:autoSpaceDE w:val="0"/>
        <w:autoSpaceDN w:val="0"/>
        <w:adjustRightInd w:val="0"/>
        <w:spacing w:after="0" w:line="240" w:lineRule="auto"/>
        <w:ind w:firstLine="709"/>
        <w:jc w:val="both"/>
        <w:rPr>
          <w:rFonts w:ascii="Times New Roman" w:hAnsi="Times New Roman"/>
        </w:rPr>
      </w:pPr>
      <w:r w:rsidRPr="00C21393">
        <w:rPr>
          <w:rFonts w:ascii="Times New Roman" w:hAnsi="Times New Roman"/>
        </w:rPr>
        <w:t xml:space="preserve">Товар должен соответствовать требованиям стандартов серии ГОСТ </w:t>
      </w:r>
      <w:r w:rsidRPr="00C21393">
        <w:rPr>
          <w:rFonts w:ascii="Times New Roman" w:hAnsi="Times New Roman"/>
          <w:lang w:val="en-US"/>
        </w:rPr>
        <w:t>ISO</w:t>
      </w:r>
      <w:r w:rsidRPr="00C21393">
        <w:rPr>
          <w:rFonts w:ascii="Times New Roman" w:hAnsi="Times New Roman"/>
        </w:rPr>
        <w:t xml:space="preserve"> 10993-1-2021 «</w:t>
      </w:r>
      <w:r w:rsidRPr="00C21393">
        <w:rPr>
          <w:rFonts w:ascii="Times New Roman" w:hAnsi="Times New Roman"/>
          <w:color w:val="00000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C21393">
        <w:rPr>
          <w:rFonts w:ascii="Times New Roman" w:hAnsi="Times New Roman"/>
        </w:rPr>
        <w:t>».</w:t>
      </w:r>
    </w:p>
    <w:p w:rsidR="00D75C3B" w:rsidRPr="00C21393" w:rsidRDefault="00D75C3B" w:rsidP="00D75C3B">
      <w:pPr>
        <w:autoSpaceDE w:val="0"/>
        <w:autoSpaceDN w:val="0"/>
        <w:adjustRightInd w:val="0"/>
        <w:spacing w:after="0" w:line="240" w:lineRule="auto"/>
        <w:ind w:firstLine="709"/>
        <w:jc w:val="both"/>
        <w:rPr>
          <w:rFonts w:ascii="Times New Roman" w:hAnsi="Times New Roman"/>
        </w:rPr>
      </w:pPr>
      <w:r w:rsidRPr="00C21393">
        <w:rPr>
          <w:rFonts w:ascii="Times New Roman" w:hAnsi="Times New Roman"/>
        </w:rPr>
        <w:t xml:space="preserve">Товар должен соответствовать требованиям стандартов серии ГОСТ </w:t>
      </w:r>
      <w:r w:rsidRPr="00C21393">
        <w:rPr>
          <w:rFonts w:ascii="Times New Roman" w:hAnsi="Times New Roman"/>
          <w:lang w:val="en-US"/>
        </w:rPr>
        <w:t>ISO</w:t>
      </w:r>
      <w:r w:rsidRPr="00C21393">
        <w:rPr>
          <w:rFonts w:ascii="Times New Roman" w:hAnsi="Times New Roman"/>
        </w:rPr>
        <w:t xml:space="preserve"> 10993-5-2011 «</w:t>
      </w:r>
      <w:r w:rsidRPr="00C21393">
        <w:rPr>
          <w:rFonts w:ascii="Times New Roman" w:hAnsi="Times New Roman"/>
          <w:color w:val="00000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C21393">
        <w:rPr>
          <w:rFonts w:ascii="Times New Roman" w:hAnsi="Times New Roman"/>
          <w:color w:val="000000"/>
          <w:shd w:val="clear" w:color="auto" w:fill="FFFFFF"/>
        </w:rPr>
        <w:t>цитотоксичность</w:t>
      </w:r>
      <w:proofErr w:type="spellEnd"/>
      <w:r w:rsidRPr="00C21393">
        <w:rPr>
          <w:rFonts w:ascii="Times New Roman" w:hAnsi="Times New Roman"/>
          <w:color w:val="000000"/>
          <w:shd w:val="clear" w:color="auto" w:fill="FFFFFF"/>
        </w:rPr>
        <w:t xml:space="preserve">: методы </w:t>
      </w:r>
      <w:proofErr w:type="spellStart"/>
      <w:r w:rsidRPr="00C21393">
        <w:rPr>
          <w:rFonts w:ascii="Times New Roman" w:hAnsi="Times New Roman"/>
          <w:color w:val="000000"/>
          <w:shd w:val="clear" w:color="auto" w:fill="FFFFFF"/>
        </w:rPr>
        <w:t>in</w:t>
      </w:r>
      <w:proofErr w:type="spellEnd"/>
      <w:r w:rsidRPr="00C21393">
        <w:rPr>
          <w:rFonts w:ascii="Times New Roman" w:hAnsi="Times New Roman"/>
          <w:color w:val="000000"/>
          <w:shd w:val="clear" w:color="auto" w:fill="FFFFFF"/>
        </w:rPr>
        <w:t xml:space="preserve"> </w:t>
      </w:r>
      <w:proofErr w:type="spellStart"/>
      <w:r w:rsidRPr="00C21393">
        <w:rPr>
          <w:rFonts w:ascii="Times New Roman" w:hAnsi="Times New Roman"/>
          <w:color w:val="000000"/>
          <w:shd w:val="clear" w:color="auto" w:fill="FFFFFF"/>
        </w:rPr>
        <w:t>vitro</w:t>
      </w:r>
      <w:proofErr w:type="spellEnd"/>
      <w:r w:rsidRPr="00C21393">
        <w:rPr>
          <w:rFonts w:ascii="Times New Roman" w:hAnsi="Times New Roman"/>
        </w:rPr>
        <w:t>».</w:t>
      </w:r>
    </w:p>
    <w:p w:rsidR="00D75C3B" w:rsidRPr="00C21393" w:rsidRDefault="00D75C3B" w:rsidP="00D75C3B">
      <w:pPr>
        <w:autoSpaceDE w:val="0"/>
        <w:autoSpaceDN w:val="0"/>
        <w:adjustRightInd w:val="0"/>
        <w:spacing w:after="0" w:line="240" w:lineRule="auto"/>
        <w:ind w:firstLine="709"/>
        <w:jc w:val="both"/>
        <w:rPr>
          <w:rFonts w:ascii="Times New Roman" w:hAnsi="Times New Roman"/>
        </w:rPr>
      </w:pPr>
      <w:r w:rsidRPr="00C21393">
        <w:rPr>
          <w:rFonts w:ascii="Times New Roman" w:hAnsi="Times New Roman"/>
        </w:rPr>
        <w:t xml:space="preserve">Товар должен  соответствовать требованиям стандартов серии ГОСТ </w:t>
      </w:r>
      <w:r w:rsidRPr="00C21393">
        <w:rPr>
          <w:rFonts w:ascii="Times New Roman" w:hAnsi="Times New Roman"/>
          <w:lang w:val="en-US"/>
        </w:rPr>
        <w:t>ISO</w:t>
      </w:r>
      <w:r w:rsidRPr="00C21393">
        <w:rPr>
          <w:rFonts w:ascii="Times New Roman" w:hAnsi="Times New Roman"/>
        </w:rPr>
        <w:t xml:space="preserve"> 10993-10-2011 «</w:t>
      </w:r>
      <w:r w:rsidRPr="00C21393">
        <w:rPr>
          <w:rFonts w:ascii="Times New Roman" w:hAnsi="Times New Roman"/>
          <w:color w:val="00000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C21393">
        <w:rPr>
          <w:rFonts w:ascii="Times New Roman" w:hAnsi="Times New Roman"/>
        </w:rPr>
        <w:t>».</w:t>
      </w:r>
    </w:p>
    <w:p w:rsidR="00D75C3B" w:rsidRPr="00C21393" w:rsidRDefault="00D75C3B" w:rsidP="00D75C3B">
      <w:pPr>
        <w:autoSpaceDE w:val="0"/>
        <w:autoSpaceDN w:val="0"/>
        <w:adjustRightInd w:val="0"/>
        <w:spacing w:after="0" w:line="240" w:lineRule="auto"/>
        <w:ind w:firstLine="709"/>
        <w:jc w:val="both"/>
        <w:rPr>
          <w:rFonts w:ascii="Times New Roman" w:hAnsi="Times New Roman"/>
        </w:rPr>
      </w:pPr>
      <w:r w:rsidRPr="00C21393">
        <w:rPr>
          <w:rFonts w:ascii="Times New Roman" w:hAnsi="Times New Roman"/>
        </w:rPr>
        <w:t xml:space="preserve">Товар должен соответствовать требованиям стандартов серии </w:t>
      </w:r>
      <w:r w:rsidRPr="00C21393">
        <w:rPr>
          <w:rFonts w:ascii="Times New Roman" w:hAnsi="Times New Roman"/>
          <w:lang w:eastAsia="ru-RU"/>
        </w:rPr>
        <w:t xml:space="preserve">ГОСТ </w:t>
      </w:r>
      <w:proofErr w:type="gramStart"/>
      <w:r w:rsidRPr="00C21393">
        <w:rPr>
          <w:rFonts w:ascii="Times New Roman" w:hAnsi="Times New Roman"/>
          <w:lang w:eastAsia="ru-RU"/>
        </w:rPr>
        <w:t>Р</w:t>
      </w:r>
      <w:proofErr w:type="gramEnd"/>
      <w:r w:rsidRPr="00C21393">
        <w:rPr>
          <w:rFonts w:ascii="Times New Roman" w:hAnsi="Times New Roman"/>
          <w:lang w:eastAsia="ru-RU"/>
        </w:rPr>
        <w:t xml:space="preserve"> 51632-2021 </w:t>
      </w:r>
      <w:r w:rsidRPr="00C21393">
        <w:rPr>
          <w:rFonts w:ascii="Times New Roman" w:hAnsi="Times New Roman"/>
        </w:rPr>
        <w:t>«Технические средства реабилитации людей с ограничениями жизнедеятельности. Общие технические требования и методы испытаний».</w:t>
      </w:r>
    </w:p>
    <w:p w:rsidR="00BF069E" w:rsidRPr="00661ACE" w:rsidRDefault="00BF069E" w:rsidP="0087475E">
      <w:pPr>
        <w:widowControl w:val="0"/>
        <w:spacing w:after="0" w:line="240" w:lineRule="auto"/>
        <w:ind w:firstLine="567"/>
        <w:jc w:val="both"/>
        <w:rPr>
          <w:rFonts w:ascii="Times New Roman" w:eastAsia="Lucida Sans Unicode" w:hAnsi="Times New Roman"/>
          <w:kern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528"/>
        <w:gridCol w:w="1276"/>
        <w:gridCol w:w="708"/>
        <w:gridCol w:w="1134"/>
      </w:tblGrid>
      <w:tr w:rsidR="00BF069E" w:rsidRPr="007E62EB" w:rsidTr="00AF5C0B">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BF069E" w:rsidRPr="007E62EB" w:rsidRDefault="00BF069E" w:rsidP="00BF069E">
            <w:pPr>
              <w:spacing w:after="0" w:line="240" w:lineRule="auto"/>
              <w:jc w:val="center"/>
              <w:outlineLvl w:val="1"/>
              <w:rPr>
                <w:rFonts w:ascii="Times New Roman" w:eastAsia="Times New Roman" w:hAnsi="Times New Roman"/>
                <w:kern w:val="2"/>
                <w:sz w:val="20"/>
                <w:szCs w:val="20"/>
                <w:lang w:eastAsia="ar-SA"/>
              </w:rPr>
            </w:pPr>
            <w:proofErr w:type="spellStart"/>
            <w:r w:rsidRPr="007E62EB">
              <w:rPr>
                <w:rFonts w:ascii="Times New Roman" w:eastAsia="Times New Roman" w:hAnsi="Times New Roman"/>
                <w:kern w:val="2"/>
                <w:sz w:val="20"/>
                <w:szCs w:val="20"/>
                <w:lang w:val="en-US" w:eastAsia="ar-SA"/>
              </w:rPr>
              <w:t>Наименование</w:t>
            </w:r>
            <w:proofErr w:type="spellEnd"/>
            <w:r w:rsidRPr="007E62EB">
              <w:rPr>
                <w:rFonts w:ascii="Times New Roman" w:eastAsia="Times New Roman" w:hAnsi="Times New Roman"/>
                <w:kern w:val="2"/>
                <w:sz w:val="20"/>
                <w:szCs w:val="20"/>
                <w:lang w:eastAsia="ar-SA"/>
              </w:rPr>
              <w:t xml:space="preserve"> Товара</w:t>
            </w:r>
            <w:r w:rsidR="00882D64" w:rsidRPr="00882D64">
              <w:rPr>
                <w:rFonts w:ascii="Times New Roman" w:eastAsia="Times New Roman" w:hAnsi="Times New Roman"/>
                <w:kern w:val="2"/>
                <w:sz w:val="20"/>
                <w:szCs w:val="20"/>
                <w:vertAlign w:val="superscript"/>
                <w:lang w:eastAsia="ar-SA"/>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069E" w:rsidRPr="007E62EB" w:rsidRDefault="00BF069E" w:rsidP="00BF069E">
            <w:pPr>
              <w:spacing w:after="0" w:line="240" w:lineRule="auto"/>
              <w:jc w:val="center"/>
              <w:rPr>
                <w:rFonts w:ascii="Times New Roman" w:eastAsia="Times New Roman" w:hAnsi="Times New Roman"/>
                <w:kern w:val="2"/>
                <w:sz w:val="20"/>
                <w:szCs w:val="20"/>
                <w:lang w:eastAsia="ar-SA"/>
              </w:rPr>
            </w:pPr>
            <w:r w:rsidRPr="007E62EB">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69E" w:rsidRPr="007E62EB" w:rsidRDefault="00BF069E" w:rsidP="00BF069E">
            <w:pPr>
              <w:keepNext/>
              <w:autoSpaceDE w:val="0"/>
              <w:autoSpaceDN w:val="0"/>
              <w:adjustRightInd w:val="0"/>
              <w:spacing w:after="0" w:line="240" w:lineRule="auto"/>
              <w:jc w:val="center"/>
              <w:rPr>
                <w:rFonts w:ascii="Times New Roman" w:hAnsi="Times New Roman"/>
                <w:sz w:val="20"/>
                <w:szCs w:val="20"/>
                <w:lang w:eastAsia="ru-RU"/>
              </w:rPr>
            </w:pPr>
            <w:r w:rsidRPr="007E62EB">
              <w:rPr>
                <w:rFonts w:ascii="Times New Roman" w:hAnsi="Times New Roman"/>
                <w:sz w:val="20"/>
                <w:szCs w:val="20"/>
                <w:lang w:eastAsia="ru-RU"/>
              </w:rPr>
              <w:t>Цена</w:t>
            </w:r>
          </w:p>
          <w:p w:rsidR="00BF069E" w:rsidRPr="007E62EB" w:rsidRDefault="00BF069E" w:rsidP="00BF069E">
            <w:pPr>
              <w:tabs>
                <w:tab w:val="num" w:pos="0"/>
              </w:tabs>
              <w:spacing w:after="0" w:line="240" w:lineRule="auto"/>
              <w:jc w:val="center"/>
              <w:rPr>
                <w:rFonts w:ascii="Times New Roman" w:eastAsia="Times New Roman" w:hAnsi="Times New Roman"/>
                <w:kern w:val="2"/>
                <w:sz w:val="20"/>
                <w:szCs w:val="20"/>
                <w:lang w:val="en-US" w:eastAsia="ar-SA"/>
              </w:rPr>
            </w:pPr>
            <w:r w:rsidRPr="007E62EB">
              <w:rPr>
                <w:rFonts w:ascii="Times New Roman" w:hAnsi="Times New Roman"/>
                <w:sz w:val="20"/>
                <w:szCs w:val="20"/>
                <w:lang w:eastAsia="ru-RU"/>
              </w:rPr>
              <w:t>за единицу, руб.</w:t>
            </w:r>
          </w:p>
        </w:tc>
        <w:tc>
          <w:tcPr>
            <w:tcW w:w="708" w:type="dxa"/>
            <w:tcBorders>
              <w:top w:val="single" w:sz="4" w:space="0" w:color="auto"/>
              <w:left w:val="single" w:sz="4" w:space="0" w:color="auto"/>
              <w:bottom w:val="single" w:sz="4" w:space="0" w:color="auto"/>
              <w:right w:val="single" w:sz="4" w:space="0" w:color="auto"/>
            </w:tcBorders>
          </w:tcPr>
          <w:p w:rsidR="00BF069E" w:rsidRPr="007E62EB" w:rsidRDefault="00BF069E" w:rsidP="00BF069E">
            <w:pPr>
              <w:tabs>
                <w:tab w:val="num" w:pos="0"/>
              </w:tabs>
              <w:spacing w:after="0" w:line="240" w:lineRule="auto"/>
              <w:ind w:firstLine="72"/>
              <w:jc w:val="center"/>
              <w:rPr>
                <w:rFonts w:ascii="Times New Roman" w:hAnsi="Times New Roman"/>
                <w:sz w:val="20"/>
                <w:szCs w:val="20"/>
                <w:lang w:eastAsia="ru-RU"/>
              </w:rPr>
            </w:pPr>
            <w:r w:rsidRPr="007E62EB">
              <w:rPr>
                <w:rFonts w:ascii="Times New Roman" w:hAnsi="Times New Roman"/>
                <w:sz w:val="20"/>
                <w:szCs w:val="20"/>
                <w:lang w:eastAsia="ru-RU"/>
              </w:rPr>
              <w:t xml:space="preserve">Кол-во, </w:t>
            </w:r>
            <w:proofErr w:type="spellStart"/>
            <w:proofErr w:type="gramStart"/>
            <w:r w:rsidRPr="007E62EB">
              <w:rPr>
                <w:rFonts w:ascii="Times New Roman" w:hAnsi="Times New Roman"/>
                <w:sz w:val="20"/>
                <w:szCs w:val="20"/>
                <w:lang w:eastAsia="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F069E" w:rsidRPr="007E62EB" w:rsidRDefault="00BF069E" w:rsidP="00BF069E">
            <w:pPr>
              <w:tabs>
                <w:tab w:val="num" w:pos="0"/>
              </w:tabs>
              <w:spacing w:after="0" w:line="240" w:lineRule="auto"/>
              <w:ind w:firstLine="72"/>
              <w:jc w:val="center"/>
              <w:rPr>
                <w:rFonts w:ascii="Times New Roman" w:eastAsia="Times New Roman" w:hAnsi="Times New Roman"/>
                <w:kern w:val="2"/>
                <w:sz w:val="20"/>
                <w:szCs w:val="20"/>
                <w:lang w:eastAsia="ar-SA"/>
              </w:rPr>
            </w:pPr>
            <w:r w:rsidRPr="007E62EB">
              <w:rPr>
                <w:rFonts w:ascii="Times New Roman" w:hAnsi="Times New Roman"/>
                <w:sz w:val="20"/>
                <w:szCs w:val="20"/>
                <w:lang w:eastAsia="ru-RU"/>
              </w:rPr>
              <w:t>Итого, руб.</w:t>
            </w:r>
          </w:p>
        </w:tc>
      </w:tr>
      <w:tr w:rsidR="00D75C3B" w:rsidRPr="007E62EB" w:rsidTr="00AF5C0B">
        <w:trPr>
          <w:trHeight w:val="274"/>
        </w:trPr>
        <w:tc>
          <w:tcPr>
            <w:tcW w:w="1668" w:type="dxa"/>
            <w:tcBorders>
              <w:top w:val="single" w:sz="4" w:space="0" w:color="auto"/>
              <w:left w:val="single" w:sz="4" w:space="0" w:color="auto"/>
              <w:bottom w:val="single" w:sz="4" w:space="0" w:color="auto"/>
              <w:right w:val="single" w:sz="4" w:space="0" w:color="auto"/>
            </w:tcBorders>
          </w:tcPr>
          <w:p w:rsidR="00D75C3B" w:rsidRPr="005D4E3E" w:rsidRDefault="00D75C3B" w:rsidP="005D4E3E">
            <w:pPr>
              <w:snapToGrid w:val="0"/>
              <w:spacing w:after="0" w:line="240" w:lineRule="auto"/>
              <w:jc w:val="both"/>
              <w:rPr>
                <w:rFonts w:ascii="Times New Roman" w:hAnsi="Times New Roman"/>
                <w:sz w:val="20"/>
                <w:szCs w:val="20"/>
                <w:lang w:eastAsia="ru-RU"/>
              </w:rPr>
            </w:pPr>
            <w:r w:rsidRPr="005D4E3E">
              <w:rPr>
                <w:rFonts w:ascii="Times New Roman" w:hAnsi="Times New Roman"/>
                <w:sz w:val="20"/>
                <w:szCs w:val="20"/>
                <w:lang w:eastAsia="ru-RU"/>
              </w:rPr>
              <w:t>Специальное устройство для чтения "говорящих книг" на флэш-картах</w:t>
            </w:r>
          </w:p>
          <w:p w:rsidR="00D75C3B" w:rsidRPr="005D4E3E" w:rsidRDefault="00D75C3B" w:rsidP="005D4E3E">
            <w:pPr>
              <w:snapToGrid w:val="0"/>
              <w:spacing w:after="0" w:line="240" w:lineRule="auto"/>
              <w:jc w:val="both"/>
              <w:rPr>
                <w:rFonts w:ascii="Times New Roman" w:hAnsi="Times New Roman"/>
                <w:sz w:val="20"/>
                <w:szCs w:val="20"/>
                <w:lang w:eastAsia="ru-RU"/>
              </w:rPr>
            </w:pPr>
            <w:r w:rsidRPr="005D4E3E">
              <w:rPr>
                <w:rFonts w:ascii="Times New Roman" w:hAnsi="Times New Roman"/>
                <w:sz w:val="20"/>
                <w:szCs w:val="20"/>
                <w:lang w:eastAsia="ru-RU"/>
              </w:rPr>
              <w:t>13-01-01</w:t>
            </w:r>
          </w:p>
          <w:p w:rsidR="00D75C3B" w:rsidRPr="005D4E3E" w:rsidRDefault="00D75C3B" w:rsidP="005D4E3E">
            <w:pPr>
              <w:snapToGrid w:val="0"/>
              <w:spacing w:after="0" w:line="240" w:lineRule="auto"/>
              <w:jc w:val="both"/>
              <w:rPr>
                <w:rFonts w:ascii="Times New Roman" w:hAnsi="Times New Roman"/>
                <w:sz w:val="20"/>
                <w:szCs w:val="20"/>
                <w:lang w:eastAsia="ru-RU"/>
              </w:rPr>
            </w:pPr>
            <w:r w:rsidRPr="00680830">
              <w:rPr>
                <w:rFonts w:ascii="Times New Roman" w:hAnsi="Times New Roman"/>
                <w:sz w:val="20"/>
                <w:szCs w:val="20"/>
                <w:lang w:eastAsia="ru-RU"/>
              </w:rPr>
              <w:t>КТРУ²</w:t>
            </w:r>
          </w:p>
          <w:p w:rsidR="00D75C3B" w:rsidRPr="00680830" w:rsidRDefault="00D75C3B" w:rsidP="005D4E3E">
            <w:pPr>
              <w:snapToGrid w:val="0"/>
              <w:spacing w:after="0" w:line="240" w:lineRule="auto"/>
              <w:jc w:val="both"/>
              <w:rPr>
                <w:rFonts w:ascii="Times New Roman" w:hAnsi="Times New Roman"/>
                <w:sz w:val="20"/>
                <w:szCs w:val="20"/>
                <w:lang w:eastAsia="ru-RU"/>
              </w:rPr>
            </w:pPr>
            <w:r w:rsidRPr="00680830">
              <w:rPr>
                <w:rFonts w:ascii="Times New Roman" w:hAnsi="Times New Roman"/>
                <w:sz w:val="20"/>
                <w:szCs w:val="20"/>
                <w:lang w:eastAsia="ru-RU"/>
              </w:rPr>
              <w:t>26.40.31.190-00000001</w:t>
            </w:r>
          </w:p>
          <w:p w:rsidR="00D75C3B" w:rsidRPr="00363313" w:rsidRDefault="00D75C3B" w:rsidP="00D75C3B">
            <w:pPr>
              <w:pStyle w:val="aff"/>
              <w:spacing w:before="0" w:after="0"/>
              <w:jc w:val="center"/>
              <w:rPr>
                <w:color w:val="000000"/>
                <w:sz w:val="22"/>
                <w:szCs w:val="22"/>
                <w:shd w:val="clear" w:color="auto" w:fill="FFFFFF"/>
              </w:rPr>
            </w:pPr>
          </w:p>
        </w:tc>
        <w:tc>
          <w:tcPr>
            <w:tcW w:w="5528" w:type="dxa"/>
            <w:tcBorders>
              <w:top w:val="single" w:sz="4" w:space="0" w:color="auto"/>
              <w:left w:val="single" w:sz="4" w:space="0" w:color="auto"/>
              <w:bottom w:val="single" w:sz="4" w:space="0" w:color="auto"/>
              <w:right w:val="single" w:sz="4" w:space="0" w:color="auto"/>
            </w:tcBorders>
          </w:tcPr>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Специальное устройство для чтения «говорящих» книг на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-картах (далее устройство) предназначено для воспроизведения «говорящих» книг </w:t>
            </w:r>
            <w:proofErr w:type="spellStart"/>
            <w:r w:rsidRPr="00C12731">
              <w:rPr>
                <w:rFonts w:ascii="Times New Roman" w:hAnsi="Times New Roman"/>
                <w:sz w:val="20"/>
                <w:szCs w:val="20"/>
                <w:lang w:eastAsia="ru-RU"/>
              </w:rPr>
              <w:t>тифлоформата</w:t>
            </w:r>
            <w:proofErr w:type="spellEnd"/>
            <w:r w:rsidRPr="00C12731">
              <w:rPr>
                <w:rFonts w:ascii="Times New Roman" w:hAnsi="Times New Roman"/>
                <w:sz w:val="20"/>
                <w:szCs w:val="20"/>
                <w:lang w:eastAsia="ru-RU"/>
              </w:rPr>
              <w:t xml:space="preserve">. «Говорящая» книга </w:t>
            </w:r>
            <w:proofErr w:type="spellStart"/>
            <w:r w:rsidRPr="00C12731">
              <w:rPr>
                <w:rFonts w:ascii="Times New Roman" w:hAnsi="Times New Roman"/>
                <w:sz w:val="20"/>
                <w:szCs w:val="20"/>
                <w:lang w:eastAsia="ru-RU"/>
              </w:rPr>
              <w:t>тифлоформата</w:t>
            </w:r>
            <w:proofErr w:type="spellEnd"/>
            <w:r w:rsidRPr="00C12731">
              <w:rPr>
                <w:rFonts w:ascii="Times New Roman" w:hAnsi="Times New Roman"/>
                <w:sz w:val="20"/>
                <w:szCs w:val="20"/>
                <w:lang w:eastAsia="ru-RU"/>
              </w:rPr>
              <w:t xml:space="preserve">: Электронная аудиокнига, записанная в </w:t>
            </w:r>
            <w:proofErr w:type="gramStart"/>
            <w:r w:rsidRPr="00C12731">
              <w:rPr>
                <w:rFonts w:ascii="Times New Roman" w:hAnsi="Times New Roman"/>
                <w:sz w:val="20"/>
                <w:szCs w:val="20"/>
                <w:lang w:eastAsia="ru-RU"/>
              </w:rPr>
              <w:t>цифровом</w:t>
            </w:r>
            <w:proofErr w:type="gram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криптозащищенном</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аудиоформате</w:t>
            </w:r>
            <w:proofErr w:type="spellEnd"/>
            <w:r w:rsidRPr="00C12731">
              <w:rPr>
                <w:rFonts w:ascii="Times New Roman" w:hAnsi="Times New Roman"/>
                <w:sz w:val="20"/>
                <w:szCs w:val="20"/>
                <w:lang w:eastAsia="ru-RU"/>
              </w:rPr>
              <w:t xml:space="preserve"> для прослушивания на </w:t>
            </w:r>
            <w:proofErr w:type="spellStart"/>
            <w:r w:rsidRPr="00C12731">
              <w:rPr>
                <w:rFonts w:ascii="Times New Roman" w:hAnsi="Times New Roman"/>
                <w:sz w:val="20"/>
                <w:szCs w:val="20"/>
                <w:lang w:eastAsia="ru-RU"/>
              </w:rPr>
              <w:t>тифлофлешплеере</w:t>
            </w:r>
            <w:proofErr w:type="spellEnd"/>
            <w:r w:rsidRPr="00C12731">
              <w:rPr>
                <w:rFonts w:ascii="Times New Roman" w:hAnsi="Times New Roman"/>
                <w:sz w:val="20"/>
                <w:szCs w:val="20"/>
                <w:lang w:eastAsia="ru-RU"/>
              </w:rPr>
              <w:t xml:space="preserve">,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w:t>
            </w:r>
            <w:proofErr w:type="gramStart"/>
            <w:r w:rsidRPr="00C12731">
              <w:rPr>
                <w:rFonts w:ascii="Times New Roman" w:hAnsi="Times New Roman"/>
                <w:sz w:val="20"/>
                <w:szCs w:val="20"/>
                <w:lang w:eastAsia="ru-RU"/>
              </w:rPr>
              <w:t xml:space="preserve">Данный формат утверждён Постановлением Правительства РФ от 05 ноября 2022 № 1999 «Об определении форматов, предназначенных исключительно для использования слепыми, слабовидящими и лицами с иными ограниченными способностями воспринимать печатную </w:t>
            </w:r>
            <w:r w:rsidRPr="00C12731">
              <w:rPr>
                <w:rFonts w:ascii="Times New Roman" w:hAnsi="Times New Roman"/>
                <w:sz w:val="20"/>
                <w:szCs w:val="20"/>
                <w:lang w:eastAsia="ru-RU"/>
              </w:rPr>
              <w:lastRenderedPageBreak/>
              <w:t>информацию (рельефно-точечным шрифтом и другими специальными способами, доступными для слепых, слабовидящих и лиц с иными способностями воспринимать печатную информацию), показаний, при наличии которых лица с ограниченными способностями воспринимать печатную информацию могут использовать</w:t>
            </w:r>
            <w:proofErr w:type="gramEnd"/>
            <w:r w:rsidRPr="00C12731">
              <w:rPr>
                <w:rFonts w:ascii="Times New Roman" w:hAnsi="Times New Roman"/>
                <w:sz w:val="20"/>
                <w:szCs w:val="20"/>
                <w:lang w:eastAsia="ru-RU"/>
              </w:rPr>
              <w:t xml:space="preserve"> </w:t>
            </w:r>
            <w:proofErr w:type="gramStart"/>
            <w:r w:rsidRPr="00C12731">
              <w:rPr>
                <w:rFonts w:ascii="Times New Roman" w:hAnsi="Times New Roman"/>
                <w:sz w:val="20"/>
                <w:szCs w:val="20"/>
                <w:lang w:eastAsia="ru-RU"/>
              </w:rPr>
              <w:t>экземпляры произведений, созданные в таких  форматах, и библиотек, и иных организаций, предоставляющих доступ через информационно-телекоммуникационные сети к экземплярам произведений, созданным в таких форматах, и имеющих право осуществлять трансграничный обмен экземплярами произведений, созданными в таких форматах, а также порядка предоставления такого доступа и осуществления трансграничного обмена этими экземплярами и о признании утратившими силу Постановления Правительства Российской Федерации от 23.01.2016 г.№32».</w:t>
            </w:r>
            <w:proofErr w:type="gramEnd"/>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proofErr w:type="gramStart"/>
            <w:r w:rsidRPr="00C12731">
              <w:rPr>
                <w:rFonts w:ascii="Times New Roman" w:hAnsi="Times New Roman"/>
                <w:sz w:val="20"/>
                <w:szCs w:val="20"/>
                <w:lang w:eastAsia="ru-RU"/>
              </w:rPr>
              <w:t>ТР</w:t>
            </w:r>
            <w:proofErr w:type="gramEnd"/>
            <w:r w:rsidRPr="00C12731">
              <w:rPr>
                <w:rFonts w:ascii="Times New Roman" w:hAnsi="Times New Roman"/>
                <w:sz w:val="20"/>
                <w:szCs w:val="20"/>
                <w:lang w:eastAsia="ru-RU"/>
              </w:rPr>
              <w:t xml:space="preserve"> ТС 004/2011 «О безопасности низковольтного оборудования»;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w:t>
            </w:r>
            <w:proofErr w:type="gramStart"/>
            <w:r w:rsidRPr="00C12731">
              <w:rPr>
                <w:rFonts w:ascii="Times New Roman" w:hAnsi="Times New Roman"/>
                <w:sz w:val="20"/>
                <w:szCs w:val="20"/>
                <w:lang w:eastAsia="ru-RU"/>
              </w:rPr>
              <w:t>ТР</w:t>
            </w:r>
            <w:proofErr w:type="gramEnd"/>
            <w:r w:rsidRPr="00C12731">
              <w:rPr>
                <w:rFonts w:ascii="Times New Roman" w:hAnsi="Times New Roman"/>
                <w:sz w:val="20"/>
                <w:szCs w:val="20"/>
                <w:lang w:eastAsia="ru-RU"/>
              </w:rPr>
              <w:t xml:space="preserve"> ТС 020/2011 «Электромагнитная совместимость технических средств».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соответствовать всем требованиям для носимого типа </w:t>
            </w:r>
            <w:proofErr w:type="spellStart"/>
            <w:r w:rsidRPr="00C12731">
              <w:rPr>
                <w:rFonts w:ascii="Times New Roman" w:hAnsi="Times New Roman"/>
                <w:sz w:val="20"/>
                <w:szCs w:val="20"/>
                <w:lang w:eastAsia="ru-RU"/>
              </w:rPr>
              <w:t>тифлофлешплеера</w:t>
            </w:r>
            <w:proofErr w:type="spellEnd"/>
            <w:r w:rsidRPr="00C12731">
              <w:rPr>
                <w:rFonts w:ascii="Times New Roman" w:hAnsi="Times New Roman"/>
                <w:sz w:val="20"/>
                <w:szCs w:val="20"/>
                <w:lang w:eastAsia="ru-RU"/>
              </w:rPr>
              <w:t xml:space="preserve">, указанным в национальном стандарте ГОСТ </w:t>
            </w:r>
            <w:proofErr w:type="gramStart"/>
            <w:r w:rsidRPr="00C12731">
              <w:rPr>
                <w:rFonts w:ascii="Times New Roman" w:hAnsi="Times New Roman"/>
                <w:sz w:val="20"/>
                <w:szCs w:val="20"/>
                <w:lang w:eastAsia="ru-RU"/>
              </w:rPr>
              <w:t>Р</w:t>
            </w:r>
            <w:proofErr w:type="gramEnd"/>
            <w:r w:rsidRPr="00C12731">
              <w:rPr>
                <w:rFonts w:ascii="Times New Roman" w:hAnsi="Times New Roman"/>
                <w:sz w:val="20"/>
                <w:szCs w:val="20"/>
                <w:lang w:eastAsia="ru-RU"/>
              </w:rPr>
              <w:t xml:space="preserve"> 58510-2019 «Специальные устройства для чтения «говорящих» книг на </w:t>
            </w:r>
            <w:proofErr w:type="spellStart"/>
            <w:r w:rsidRPr="00C12731">
              <w:rPr>
                <w:rFonts w:ascii="Times New Roman" w:hAnsi="Times New Roman"/>
                <w:sz w:val="20"/>
                <w:szCs w:val="20"/>
                <w:lang w:eastAsia="ru-RU"/>
              </w:rPr>
              <w:t>флешкартах</w:t>
            </w:r>
            <w:proofErr w:type="spellEnd"/>
            <w:r w:rsidRPr="00C12731">
              <w:rPr>
                <w:rFonts w:ascii="Times New Roman" w:hAnsi="Times New Roman"/>
                <w:sz w:val="20"/>
                <w:szCs w:val="20"/>
                <w:lang w:eastAsia="ru-RU"/>
              </w:rPr>
              <w:t>. Технические требования и методы испытаний».</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Поставщик должен располагать специализированной мастерской (сервисной службой), для обеспечения гарантийного обслуживания поставленных устройств.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Срок выполнения гарантийного ремонта должен быть не более 20 рабочих дней с момента обращения Получателя устройства.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воспроизводить «говорящие» книги, аудиофайлы и электронные текстовые файлы следующих форматов: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1. «Говорящие» книги </w:t>
            </w:r>
            <w:proofErr w:type="spellStart"/>
            <w:r w:rsidRPr="00C12731">
              <w:rPr>
                <w:rFonts w:ascii="Times New Roman" w:hAnsi="Times New Roman"/>
                <w:sz w:val="20"/>
                <w:szCs w:val="20"/>
                <w:lang w:eastAsia="ru-RU"/>
              </w:rPr>
              <w:t>тифлоформата</w:t>
            </w:r>
            <w:proofErr w:type="spellEnd"/>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При этом устройство должно выполнять следующие функции: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w:t>
            </w:r>
            <w:proofErr w:type="gramStart"/>
            <w:r w:rsidRPr="00C12731">
              <w:rPr>
                <w:rFonts w:ascii="Times New Roman" w:hAnsi="Times New Roman"/>
                <w:sz w:val="20"/>
                <w:szCs w:val="20"/>
                <w:lang w:eastAsia="ru-RU"/>
              </w:rPr>
              <w:t>с</w:t>
            </w:r>
            <w:proofErr w:type="gramEnd"/>
            <w:r w:rsidRPr="00C12731">
              <w:rPr>
                <w:rFonts w:ascii="Times New Roman" w:hAnsi="Times New Roman"/>
                <w:sz w:val="20"/>
                <w:szCs w:val="20"/>
                <w:lang w:eastAsia="ru-RU"/>
              </w:rPr>
              <w:t>, следующие два по 30 с, а остальные по одной минуте);</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roofErr w:type="gramStart"/>
            <w:r w:rsidRPr="00C12731">
              <w:rPr>
                <w:rFonts w:ascii="Times New Roman" w:hAnsi="Times New Roman"/>
                <w:sz w:val="20"/>
                <w:szCs w:val="20"/>
                <w:lang w:eastAsia="ru-RU"/>
              </w:rPr>
              <w:t>- 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должны быть следующие: 10 с, 20 с, 30 с, 1 мин, 2 мин, 5 мин, 10 мин, 15 мин, 20 мин, 30 мин, 40 мин, 50 мин, 1 ч, 1,5 ч, 2 ч, 3 ч, 4 ч и далее по</w:t>
            </w:r>
            <w:proofErr w:type="gramEnd"/>
            <w:r w:rsidRPr="00C12731">
              <w:rPr>
                <w:rFonts w:ascii="Times New Roman" w:hAnsi="Times New Roman"/>
                <w:sz w:val="20"/>
                <w:szCs w:val="20"/>
                <w:lang w:eastAsia="ru-RU"/>
              </w:rPr>
              <w:t xml:space="preserve"> часу);</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w:t>
            </w:r>
            <w:r w:rsidRPr="00C12731">
              <w:rPr>
                <w:rFonts w:ascii="Times New Roman" w:hAnsi="Times New Roman"/>
                <w:b/>
                <w:sz w:val="20"/>
                <w:szCs w:val="20"/>
                <w:lang w:eastAsia="ru-RU"/>
              </w:rPr>
              <w:t>не менее 50*</w:t>
            </w:r>
            <w:r w:rsidRPr="00C12731">
              <w:rPr>
                <w:rFonts w:ascii="Times New Roman" w:hAnsi="Times New Roman"/>
                <w:sz w:val="20"/>
                <w:szCs w:val="20"/>
                <w:lang w:eastAsia="ru-RU"/>
              </w:rPr>
              <w:t xml:space="preserve"> для каждой книги (отдельный список для каждой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lastRenderedPageBreak/>
              <w:t xml:space="preserve">- </w:t>
            </w:r>
            <w:r w:rsidRPr="00C12731">
              <w:rPr>
                <w:rFonts w:ascii="Times New Roman" w:hAnsi="Times New Roman"/>
                <w:b/>
                <w:sz w:val="20"/>
                <w:szCs w:val="20"/>
                <w:lang w:eastAsia="ru-RU"/>
              </w:rPr>
              <w:t>плавная или ступенчатая с количеством градаций не менее 16*</w:t>
            </w:r>
            <w:r w:rsidRPr="00C12731">
              <w:rPr>
                <w:rFonts w:ascii="Times New Roman" w:hAnsi="Times New Roman"/>
                <w:sz w:val="20"/>
                <w:szCs w:val="20"/>
                <w:lang w:eastAsia="ru-RU"/>
              </w:rPr>
              <w:t xml:space="preserve"> регулировка скорости воспроизведения без изменения тембра голоса: в сторону уменьшения – </w:t>
            </w:r>
            <w:r w:rsidRPr="00C12731">
              <w:rPr>
                <w:rFonts w:ascii="Times New Roman" w:hAnsi="Times New Roman"/>
                <w:b/>
                <w:sz w:val="20"/>
                <w:szCs w:val="20"/>
                <w:lang w:eastAsia="ru-RU"/>
              </w:rPr>
              <w:t>не менее</w:t>
            </w:r>
            <w:proofErr w:type="gramStart"/>
            <w:r w:rsidRPr="00C12731">
              <w:rPr>
                <w:rFonts w:ascii="Times New Roman" w:hAnsi="Times New Roman"/>
                <w:b/>
                <w:sz w:val="20"/>
                <w:szCs w:val="20"/>
                <w:lang w:eastAsia="ru-RU"/>
              </w:rPr>
              <w:t>,</w:t>
            </w:r>
            <w:proofErr w:type="gramEnd"/>
            <w:r w:rsidRPr="00C12731">
              <w:rPr>
                <w:rFonts w:ascii="Times New Roman" w:hAnsi="Times New Roman"/>
                <w:b/>
                <w:sz w:val="20"/>
                <w:szCs w:val="20"/>
                <w:lang w:eastAsia="ru-RU"/>
              </w:rPr>
              <w:t xml:space="preserve"> чем в 2* раза</w:t>
            </w:r>
            <w:r w:rsidRPr="00C12731">
              <w:rPr>
                <w:rFonts w:ascii="Times New Roman" w:hAnsi="Times New Roman"/>
                <w:sz w:val="20"/>
                <w:szCs w:val="20"/>
                <w:lang w:eastAsia="ru-RU"/>
              </w:rPr>
              <w:t xml:space="preserve">, и в сторону увеличения – </w:t>
            </w:r>
            <w:r w:rsidRPr="00C12731">
              <w:rPr>
                <w:rFonts w:ascii="Times New Roman" w:hAnsi="Times New Roman"/>
                <w:b/>
                <w:sz w:val="20"/>
                <w:szCs w:val="20"/>
                <w:lang w:eastAsia="ru-RU"/>
              </w:rPr>
              <w:t>не менее, чем в 3* раза</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к нормальной скорости воспроизведения;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озвученная речевая навигация в прямом и обратном направлениях по книгам, фрагментам, закладкам;</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текущего фрагмента;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текущей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2. «Говорящие» книги формата DAISY (2.0, 2.02, 3.0).</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При этом устройство должно выполнять следующие функции: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w:t>
            </w:r>
            <w:proofErr w:type="gramStart"/>
            <w:r w:rsidRPr="00C12731">
              <w:rPr>
                <w:rFonts w:ascii="Times New Roman" w:hAnsi="Times New Roman"/>
                <w:sz w:val="20"/>
                <w:szCs w:val="20"/>
                <w:lang w:eastAsia="ru-RU"/>
              </w:rPr>
              <w:t>с</w:t>
            </w:r>
            <w:proofErr w:type="gramEnd"/>
            <w:r w:rsidRPr="00C12731">
              <w:rPr>
                <w:rFonts w:ascii="Times New Roman" w:hAnsi="Times New Roman"/>
                <w:sz w:val="20"/>
                <w:szCs w:val="20"/>
                <w:lang w:eastAsia="ru-RU"/>
              </w:rPr>
              <w:t>, следующие два по 30 с, а остальные по одной минуте);</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w:t>
            </w:r>
            <w:r w:rsidRPr="00C12731">
              <w:rPr>
                <w:rFonts w:ascii="Times New Roman" w:hAnsi="Times New Roman"/>
                <w:b/>
                <w:sz w:val="20"/>
                <w:szCs w:val="20"/>
                <w:lang w:eastAsia="ru-RU"/>
              </w:rPr>
              <w:t>не менее 50*</w:t>
            </w:r>
            <w:r w:rsidRPr="00C12731">
              <w:rPr>
                <w:rFonts w:ascii="Times New Roman" w:hAnsi="Times New Roman"/>
                <w:sz w:val="20"/>
                <w:szCs w:val="20"/>
                <w:lang w:eastAsia="ru-RU"/>
              </w:rPr>
              <w:t xml:space="preserve"> для каждой книги (отдельный список для каждой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r w:rsidRPr="00C12731">
              <w:rPr>
                <w:rFonts w:ascii="Times New Roman" w:hAnsi="Times New Roman"/>
                <w:b/>
                <w:sz w:val="20"/>
                <w:szCs w:val="20"/>
                <w:lang w:eastAsia="ru-RU"/>
              </w:rPr>
              <w:t>плавная или ступенчатая с количеством градаций не менее 16*</w:t>
            </w:r>
            <w:r w:rsidRPr="00C12731">
              <w:rPr>
                <w:rFonts w:ascii="Times New Roman" w:hAnsi="Times New Roman"/>
                <w:sz w:val="20"/>
                <w:szCs w:val="20"/>
                <w:lang w:eastAsia="ru-RU"/>
              </w:rPr>
              <w:t xml:space="preserve"> регулировка скорости воспроизведения без изменения тембра голоса: в сторону уменьшения – </w:t>
            </w:r>
            <w:r w:rsidRPr="00C12731">
              <w:rPr>
                <w:rFonts w:ascii="Times New Roman" w:hAnsi="Times New Roman"/>
                <w:b/>
                <w:sz w:val="20"/>
                <w:szCs w:val="20"/>
                <w:lang w:eastAsia="ru-RU"/>
              </w:rPr>
              <w:t>не менее</w:t>
            </w:r>
            <w:proofErr w:type="gramStart"/>
            <w:r w:rsidRPr="00C12731">
              <w:rPr>
                <w:rFonts w:ascii="Times New Roman" w:hAnsi="Times New Roman"/>
                <w:b/>
                <w:sz w:val="20"/>
                <w:szCs w:val="20"/>
                <w:lang w:eastAsia="ru-RU"/>
              </w:rPr>
              <w:t>,</w:t>
            </w:r>
            <w:proofErr w:type="gramEnd"/>
            <w:r w:rsidRPr="00C12731">
              <w:rPr>
                <w:rFonts w:ascii="Times New Roman" w:hAnsi="Times New Roman"/>
                <w:b/>
                <w:sz w:val="20"/>
                <w:szCs w:val="20"/>
                <w:lang w:eastAsia="ru-RU"/>
              </w:rPr>
              <w:t xml:space="preserve"> чем в 2* раза</w:t>
            </w:r>
            <w:r w:rsidRPr="00C12731">
              <w:rPr>
                <w:rFonts w:ascii="Times New Roman" w:hAnsi="Times New Roman"/>
                <w:sz w:val="20"/>
                <w:szCs w:val="20"/>
                <w:lang w:eastAsia="ru-RU"/>
              </w:rPr>
              <w:t xml:space="preserve">, и в сторону увеличения – </w:t>
            </w:r>
            <w:r w:rsidRPr="00C12731">
              <w:rPr>
                <w:rFonts w:ascii="Times New Roman" w:hAnsi="Times New Roman"/>
                <w:b/>
                <w:sz w:val="20"/>
                <w:szCs w:val="20"/>
                <w:lang w:eastAsia="ru-RU"/>
              </w:rPr>
              <w:t>не менее, чем в 3* раза</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к нормальной скорости воспроизведения;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озвученная речевая навигация в прямом и обратном </w:t>
            </w:r>
            <w:proofErr w:type="gramStart"/>
            <w:r w:rsidRPr="00C12731">
              <w:rPr>
                <w:rFonts w:ascii="Times New Roman" w:hAnsi="Times New Roman"/>
                <w:sz w:val="20"/>
                <w:szCs w:val="20"/>
                <w:lang w:eastAsia="ru-RU"/>
              </w:rPr>
              <w:t>направлениях</w:t>
            </w:r>
            <w:proofErr w:type="gramEnd"/>
            <w:r w:rsidRPr="00C12731">
              <w:rPr>
                <w:rFonts w:ascii="Times New Roman" w:hAnsi="Times New Roman"/>
                <w:sz w:val="20"/>
                <w:szCs w:val="20"/>
                <w:lang w:eastAsia="ru-RU"/>
              </w:rPr>
              <w:t xml:space="preserve"> по книгам, по заголовкам, группам, страницам, фразам и закладкам при наличии соответствующей разметки в структуре самой книги; </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текущей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3. Аудиофайлы формата МРЗ (.mp3), </w:t>
            </w:r>
            <w:proofErr w:type="spellStart"/>
            <w:r w:rsidRPr="00C12731">
              <w:rPr>
                <w:rFonts w:ascii="Times New Roman" w:hAnsi="Times New Roman"/>
                <w:sz w:val="20"/>
                <w:szCs w:val="20"/>
                <w:lang w:eastAsia="ru-RU"/>
              </w:rPr>
              <w:t>Vorbis</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ogg</w:t>
            </w:r>
            <w:proofErr w:type="spellEnd"/>
            <w:r w:rsidRPr="00C12731">
              <w:rPr>
                <w:rFonts w:ascii="Times New Roman" w:hAnsi="Times New Roman"/>
                <w:sz w:val="20"/>
                <w:szCs w:val="20"/>
                <w:lang w:eastAsia="ru-RU"/>
              </w:rPr>
              <w:t>), FLAC (.</w:t>
            </w:r>
            <w:proofErr w:type="spellStart"/>
            <w:r w:rsidRPr="00C12731">
              <w:rPr>
                <w:rFonts w:ascii="Times New Roman" w:hAnsi="Times New Roman"/>
                <w:sz w:val="20"/>
                <w:szCs w:val="20"/>
                <w:lang w:eastAsia="ru-RU"/>
              </w:rPr>
              <w:t>flac</w:t>
            </w:r>
            <w:proofErr w:type="spellEnd"/>
            <w:r w:rsidRPr="00C12731">
              <w:rPr>
                <w:rFonts w:ascii="Times New Roman" w:hAnsi="Times New Roman"/>
                <w:sz w:val="20"/>
                <w:szCs w:val="20"/>
                <w:lang w:eastAsia="ru-RU"/>
              </w:rPr>
              <w:t>), WAVE (.</w:t>
            </w:r>
            <w:proofErr w:type="spellStart"/>
            <w:r w:rsidRPr="00C12731">
              <w:rPr>
                <w:rFonts w:ascii="Times New Roman" w:hAnsi="Times New Roman"/>
                <w:sz w:val="20"/>
                <w:szCs w:val="20"/>
                <w:lang w:eastAsia="ru-RU"/>
              </w:rPr>
              <w:t>wav</w:t>
            </w:r>
            <w:proofErr w:type="spellEnd"/>
            <w:r w:rsidRPr="00C12731">
              <w:rPr>
                <w:rFonts w:ascii="Times New Roman" w:hAnsi="Times New Roman"/>
                <w:sz w:val="20"/>
                <w:szCs w:val="20"/>
                <w:lang w:eastAsia="ru-RU"/>
              </w:rPr>
              <w:t>), AAC (.</w:t>
            </w:r>
            <w:proofErr w:type="spellStart"/>
            <w:r w:rsidRPr="00C12731">
              <w:rPr>
                <w:rFonts w:ascii="Times New Roman" w:hAnsi="Times New Roman"/>
                <w:sz w:val="20"/>
                <w:szCs w:val="20"/>
                <w:lang w:eastAsia="ru-RU"/>
              </w:rPr>
              <w:t>aac</w:t>
            </w:r>
            <w:proofErr w:type="spellEnd"/>
            <w:r w:rsidRPr="00C12731">
              <w:rPr>
                <w:rFonts w:ascii="Times New Roman" w:hAnsi="Times New Roman"/>
                <w:sz w:val="20"/>
                <w:szCs w:val="20"/>
                <w:lang w:eastAsia="ru-RU"/>
              </w:rPr>
              <w:t>, .m4a, .mp4).</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При этом устройство должно выполнять следующие функции: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озвученная ускоренная перемотка в пределах папки в прямом и обратном направлениях (все изменения позиции воспроизведения должны быть в пределах от 15 до 30 с);</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w:t>
            </w:r>
            <w:r w:rsidRPr="00D73BB1">
              <w:rPr>
                <w:rFonts w:ascii="Times New Roman" w:hAnsi="Times New Roman"/>
                <w:b/>
                <w:sz w:val="20"/>
                <w:szCs w:val="20"/>
                <w:lang w:eastAsia="ru-RU"/>
              </w:rPr>
              <w:t>не менее 50*</w:t>
            </w:r>
            <w:r w:rsidRPr="00C12731">
              <w:rPr>
                <w:rFonts w:ascii="Times New Roman" w:hAnsi="Times New Roman"/>
                <w:sz w:val="20"/>
                <w:szCs w:val="20"/>
                <w:lang w:eastAsia="ru-RU"/>
              </w:rPr>
              <w:t xml:space="preserve"> для каждой папки (отдельный список для каждой папки);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r w:rsidRPr="00D73BB1">
              <w:rPr>
                <w:rFonts w:ascii="Times New Roman" w:hAnsi="Times New Roman"/>
                <w:b/>
                <w:sz w:val="20"/>
                <w:szCs w:val="20"/>
                <w:lang w:eastAsia="ru-RU"/>
              </w:rPr>
              <w:t>плавная или ступенчатая с количеством градаций не менее 16*</w:t>
            </w:r>
            <w:r w:rsidRPr="00C12731">
              <w:rPr>
                <w:rFonts w:ascii="Times New Roman" w:hAnsi="Times New Roman"/>
                <w:sz w:val="20"/>
                <w:szCs w:val="20"/>
                <w:lang w:eastAsia="ru-RU"/>
              </w:rPr>
              <w:t xml:space="preserve"> регулировка скорости воспроизведения без изменения тембра голоса: в сторону уменьшения – </w:t>
            </w:r>
            <w:r w:rsidRPr="00D73BB1">
              <w:rPr>
                <w:rFonts w:ascii="Times New Roman" w:hAnsi="Times New Roman"/>
                <w:b/>
                <w:sz w:val="20"/>
                <w:szCs w:val="20"/>
                <w:lang w:eastAsia="ru-RU"/>
              </w:rPr>
              <w:t>не менее</w:t>
            </w:r>
            <w:proofErr w:type="gramStart"/>
            <w:r w:rsidRPr="00D73BB1">
              <w:rPr>
                <w:rFonts w:ascii="Times New Roman" w:hAnsi="Times New Roman"/>
                <w:b/>
                <w:sz w:val="20"/>
                <w:szCs w:val="20"/>
                <w:lang w:eastAsia="ru-RU"/>
              </w:rPr>
              <w:t>,</w:t>
            </w:r>
            <w:proofErr w:type="gramEnd"/>
            <w:r w:rsidRPr="00D73BB1">
              <w:rPr>
                <w:rFonts w:ascii="Times New Roman" w:hAnsi="Times New Roman"/>
                <w:b/>
                <w:sz w:val="20"/>
                <w:szCs w:val="20"/>
                <w:lang w:eastAsia="ru-RU"/>
              </w:rPr>
              <w:t xml:space="preserve"> чем в 2* раза</w:t>
            </w:r>
            <w:r w:rsidRPr="00C12731">
              <w:rPr>
                <w:rFonts w:ascii="Times New Roman" w:hAnsi="Times New Roman"/>
                <w:sz w:val="20"/>
                <w:szCs w:val="20"/>
                <w:lang w:eastAsia="ru-RU"/>
              </w:rPr>
              <w:t xml:space="preserve">, и в сторону увеличения – </w:t>
            </w:r>
            <w:r w:rsidRPr="00D73BB1">
              <w:rPr>
                <w:rFonts w:ascii="Times New Roman" w:hAnsi="Times New Roman"/>
                <w:b/>
                <w:sz w:val="20"/>
                <w:szCs w:val="20"/>
                <w:lang w:eastAsia="ru-RU"/>
              </w:rPr>
              <w:t>не менее, чем в 3* раза</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к нормальной скорости воспроизведения;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lastRenderedPageBreak/>
              <w:t>- озвученная речевая навигация в прямом и обратном направлениях по папкам, файлам, закладкам;</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текущего файла;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первого файла в текущей папке;</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озвучивание встроенным синтезатором речи текущего места воспроизведения: имени файла.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4. </w:t>
            </w:r>
            <w:proofErr w:type="gramStart"/>
            <w:r w:rsidRPr="00C12731">
              <w:rPr>
                <w:rFonts w:ascii="Times New Roman" w:hAnsi="Times New Roman"/>
                <w:sz w:val="20"/>
                <w:szCs w:val="20"/>
                <w:lang w:eastAsia="ru-RU"/>
              </w:rPr>
              <w:t>Электронные текстовые файлы формата TXT (.</w:t>
            </w:r>
            <w:proofErr w:type="spellStart"/>
            <w:r w:rsidRPr="00C12731">
              <w:rPr>
                <w:rFonts w:ascii="Times New Roman" w:hAnsi="Times New Roman"/>
                <w:sz w:val="20"/>
                <w:szCs w:val="20"/>
                <w:lang w:eastAsia="ru-RU"/>
              </w:rPr>
              <w:t>txt</w:t>
            </w:r>
            <w:proofErr w:type="spellEnd"/>
            <w:r w:rsidRPr="00C12731">
              <w:rPr>
                <w:rFonts w:ascii="Times New Roman" w:hAnsi="Times New Roman"/>
                <w:sz w:val="20"/>
                <w:szCs w:val="20"/>
                <w:lang w:eastAsia="ru-RU"/>
              </w:rPr>
              <w:t xml:space="preserve"> в кодировках Windows-1251, UTF-8, UTF-16BE, UTF-16LE, KOI8-R, </w:t>
            </w:r>
            <w:proofErr w:type="spellStart"/>
            <w:r w:rsidRPr="00C12731">
              <w:rPr>
                <w:rFonts w:ascii="Times New Roman" w:hAnsi="Times New Roman"/>
                <w:sz w:val="20"/>
                <w:szCs w:val="20"/>
                <w:lang w:eastAsia="ru-RU"/>
              </w:rPr>
              <w:t>MacCyrillic</w:t>
            </w:r>
            <w:proofErr w:type="spellEnd"/>
            <w:r w:rsidRPr="00C12731">
              <w:rPr>
                <w:rFonts w:ascii="Times New Roman" w:hAnsi="Times New Roman"/>
                <w:sz w:val="20"/>
                <w:szCs w:val="20"/>
                <w:lang w:eastAsia="ru-RU"/>
              </w:rPr>
              <w:t>, ISO 8859-5, CP866), RTF (.</w:t>
            </w:r>
            <w:proofErr w:type="spellStart"/>
            <w:r w:rsidRPr="00C12731">
              <w:rPr>
                <w:rFonts w:ascii="Times New Roman" w:hAnsi="Times New Roman"/>
                <w:sz w:val="20"/>
                <w:szCs w:val="20"/>
                <w:lang w:eastAsia="ru-RU"/>
              </w:rPr>
              <w:t>rtf</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Microsoft</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Word</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doc</w:t>
            </w:r>
            <w:proofErr w:type="spellEnd"/>
            <w:r w:rsidRPr="00C12731">
              <w:rPr>
                <w:rFonts w:ascii="Times New Roman" w:hAnsi="Times New Roman"/>
                <w:sz w:val="20"/>
                <w:szCs w:val="20"/>
                <w:lang w:eastAsia="ru-RU"/>
              </w:rPr>
              <w:t>, .</w:t>
            </w:r>
            <w:proofErr w:type="spellStart"/>
            <w:r w:rsidRPr="00C12731">
              <w:rPr>
                <w:rFonts w:ascii="Times New Roman" w:hAnsi="Times New Roman"/>
                <w:sz w:val="20"/>
                <w:szCs w:val="20"/>
                <w:lang w:eastAsia="ru-RU"/>
              </w:rPr>
              <w:t>docx</w:t>
            </w:r>
            <w:proofErr w:type="spellEnd"/>
            <w:r w:rsidRPr="00C12731">
              <w:rPr>
                <w:rFonts w:ascii="Times New Roman" w:hAnsi="Times New Roman"/>
                <w:sz w:val="20"/>
                <w:szCs w:val="20"/>
                <w:lang w:eastAsia="ru-RU"/>
              </w:rPr>
              <w:t>), ODF (.</w:t>
            </w:r>
            <w:proofErr w:type="spellStart"/>
            <w:r w:rsidRPr="00C12731">
              <w:rPr>
                <w:rFonts w:ascii="Times New Roman" w:hAnsi="Times New Roman"/>
                <w:sz w:val="20"/>
                <w:szCs w:val="20"/>
                <w:lang w:eastAsia="ru-RU"/>
              </w:rPr>
              <w:t>odt</w:t>
            </w:r>
            <w:proofErr w:type="spellEnd"/>
            <w:r w:rsidRPr="00C12731">
              <w:rPr>
                <w:rFonts w:ascii="Times New Roman" w:hAnsi="Times New Roman"/>
                <w:sz w:val="20"/>
                <w:szCs w:val="20"/>
                <w:lang w:eastAsia="ru-RU"/>
              </w:rPr>
              <w:t>), HTML (.</w:t>
            </w:r>
            <w:proofErr w:type="spellStart"/>
            <w:r w:rsidRPr="00C12731">
              <w:rPr>
                <w:rFonts w:ascii="Times New Roman" w:hAnsi="Times New Roman"/>
                <w:sz w:val="20"/>
                <w:szCs w:val="20"/>
                <w:lang w:eastAsia="ru-RU"/>
              </w:rPr>
              <w:t>htm</w:t>
            </w:r>
            <w:proofErr w:type="spellEnd"/>
            <w:r w:rsidRPr="00C12731">
              <w:rPr>
                <w:rFonts w:ascii="Times New Roman" w:hAnsi="Times New Roman"/>
                <w:sz w:val="20"/>
                <w:szCs w:val="20"/>
                <w:lang w:eastAsia="ru-RU"/>
              </w:rPr>
              <w:t>, .</w:t>
            </w:r>
            <w:proofErr w:type="spellStart"/>
            <w:r w:rsidRPr="00C12731">
              <w:rPr>
                <w:rFonts w:ascii="Times New Roman" w:hAnsi="Times New Roman"/>
                <w:sz w:val="20"/>
                <w:szCs w:val="20"/>
                <w:lang w:eastAsia="ru-RU"/>
              </w:rPr>
              <w:t>html</w:t>
            </w:r>
            <w:proofErr w:type="spellEnd"/>
            <w:r w:rsidRPr="00C12731">
              <w:rPr>
                <w:rFonts w:ascii="Times New Roman" w:hAnsi="Times New Roman"/>
                <w:sz w:val="20"/>
                <w:szCs w:val="20"/>
                <w:lang w:eastAsia="ru-RU"/>
              </w:rPr>
              <w:t>), XML (.</w:t>
            </w:r>
            <w:proofErr w:type="spellStart"/>
            <w:r w:rsidRPr="00C12731">
              <w:rPr>
                <w:rFonts w:ascii="Times New Roman" w:hAnsi="Times New Roman"/>
                <w:sz w:val="20"/>
                <w:szCs w:val="20"/>
                <w:lang w:eastAsia="ru-RU"/>
              </w:rPr>
              <w:t>xml</w:t>
            </w:r>
            <w:proofErr w:type="spellEnd"/>
            <w:r w:rsidRPr="00C12731">
              <w:rPr>
                <w:rFonts w:ascii="Times New Roman" w:hAnsi="Times New Roman"/>
                <w:sz w:val="20"/>
                <w:szCs w:val="20"/>
                <w:lang w:eastAsia="ru-RU"/>
              </w:rPr>
              <w:t>), PDF (.</w:t>
            </w:r>
            <w:proofErr w:type="spellStart"/>
            <w:r w:rsidRPr="00C12731">
              <w:rPr>
                <w:rFonts w:ascii="Times New Roman" w:hAnsi="Times New Roman"/>
                <w:sz w:val="20"/>
                <w:szCs w:val="20"/>
                <w:lang w:eastAsia="ru-RU"/>
              </w:rPr>
              <w:t>pdf</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FictionBook</w:t>
            </w:r>
            <w:proofErr w:type="spellEnd"/>
            <w:r w:rsidRPr="00C12731">
              <w:rPr>
                <w:rFonts w:ascii="Times New Roman" w:hAnsi="Times New Roman"/>
                <w:sz w:val="20"/>
                <w:szCs w:val="20"/>
                <w:lang w:eastAsia="ru-RU"/>
              </w:rPr>
              <w:t xml:space="preserve"> (.fb2) и EPUB 2.0 (.</w:t>
            </w:r>
            <w:proofErr w:type="spellStart"/>
            <w:r w:rsidRPr="00C12731">
              <w:rPr>
                <w:rFonts w:ascii="Times New Roman" w:hAnsi="Times New Roman"/>
                <w:sz w:val="20"/>
                <w:szCs w:val="20"/>
                <w:lang w:eastAsia="ru-RU"/>
              </w:rPr>
              <w:t>epub</w:t>
            </w:r>
            <w:proofErr w:type="spellEnd"/>
            <w:r w:rsidRPr="00C12731">
              <w:rPr>
                <w:rFonts w:ascii="Times New Roman" w:hAnsi="Times New Roman"/>
                <w:sz w:val="20"/>
                <w:szCs w:val="20"/>
                <w:lang w:eastAsia="ru-RU"/>
              </w:rPr>
              <w:t>) при наличии текстового слоя в файле и при помощи встроенного русскоязычного синтезатора речи.</w:t>
            </w:r>
            <w:proofErr w:type="gramEnd"/>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При этом устройство должно выполнять следующие функции: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озвученная ускоренная перемотка в пределах файла в прямом и обратном направлениях;</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w:t>
            </w:r>
            <w:r w:rsidRPr="00D73BB1">
              <w:rPr>
                <w:rFonts w:ascii="Times New Roman" w:hAnsi="Times New Roman"/>
                <w:b/>
                <w:sz w:val="20"/>
                <w:szCs w:val="20"/>
                <w:lang w:eastAsia="ru-RU"/>
              </w:rPr>
              <w:t>не менее 50*</w:t>
            </w:r>
            <w:r w:rsidRPr="00C12731">
              <w:rPr>
                <w:rFonts w:ascii="Times New Roman" w:hAnsi="Times New Roman"/>
                <w:sz w:val="20"/>
                <w:szCs w:val="20"/>
                <w:lang w:eastAsia="ru-RU"/>
              </w:rPr>
              <w:t xml:space="preserve"> для каждого файла (отдельный список для каждого файла);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r w:rsidRPr="00D73BB1">
              <w:rPr>
                <w:rFonts w:ascii="Times New Roman" w:hAnsi="Times New Roman"/>
                <w:b/>
                <w:sz w:val="20"/>
                <w:szCs w:val="20"/>
                <w:lang w:eastAsia="ru-RU"/>
              </w:rPr>
              <w:t>плавная или ступенчатая с количеством градаций не менее 16*</w:t>
            </w:r>
            <w:r w:rsidRPr="00C12731">
              <w:rPr>
                <w:rFonts w:ascii="Times New Roman" w:hAnsi="Times New Roman"/>
                <w:sz w:val="20"/>
                <w:szCs w:val="20"/>
                <w:lang w:eastAsia="ru-RU"/>
              </w:rPr>
              <w:t xml:space="preserve"> регулировка скорости воспроизведения без изменения тембра голоса: в сторону уменьшения – </w:t>
            </w:r>
            <w:r w:rsidRPr="00D73BB1">
              <w:rPr>
                <w:rFonts w:ascii="Times New Roman" w:hAnsi="Times New Roman"/>
                <w:b/>
                <w:sz w:val="20"/>
                <w:szCs w:val="20"/>
                <w:lang w:eastAsia="ru-RU"/>
              </w:rPr>
              <w:t>не менее</w:t>
            </w:r>
            <w:proofErr w:type="gramStart"/>
            <w:r w:rsidRPr="00D73BB1">
              <w:rPr>
                <w:rFonts w:ascii="Times New Roman" w:hAnsi="Times New Roman"/>
                <w:b/>
                <w:sz w:val="20"/>
                <w:szCs w:val="20"/>
                <w:lang w:eastAsia="ru-RU"/>
              </w:rPr>
              <w:t>,</w:t>
            </w:r>
            <w:proofErr w:type="gramEnd"/>
            <w:r w:rsidRPr="00D73BB1">
              <w:rPr>
                <w:rFonts w:ascii="Times New Roman" w:hAnsi="Times New Roman"/>
                <w:b/>
                <w:sz w:val="20"/>
                <w:szCs w:val="20"/>
                <w:lang w:eastAsia="ru-RU"/>
              </w:rPr>
              <w:t xml:space="preserve"> чем в 2*</w:t>
            </w:r>
            <w:r w:rsidRPr="00C12731">
              <w:rPr>
                <w:rFonts w:ascii="Times New Roman" w:hAnsi="Times New Roman"/>
                <w:sz w:val="20"/>
                <w:szCs w:val="20"/>
                <w:lang w:eastAsia="ru-RU"/>
              </w:rPr>
              <w:t xml:space="preserve"> раза, и в сторону увеличения – </w:t>
            </w:r>
            <w:r w:rsidRPr="00D73BB1">
              <w:rPr>
                <w:rFonts w:ascii="Times New Roman" w:hAnsi="Times New Roman"/>
                <w:b/>
                <w:sz w:val="20"/>
                <w:szCs w:val="20"/>
                <w:lang w:eastAsia="ru-RU"/>
              </w:rPr>
              <w:t>не менее, чем в 3* раза</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к нормальной скорости воспроизведения;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roofErr w:type="gramStart"/>
            <w:r w:rsidRPr="00C12731">
              <w:rPr>
                <w:rFonts w:ascii="Times New Roman" w:hAnsi="Times New Roman"/>
                <w:sz w:val="20"/>
                <w:szCs w:val="20"/>
                <w:lang w:eastAsia="ru-RU"/>
              </w:rPr>
              <w:t>- озвученная речевая навигация в прямом и обратном направлениях по папкам, файлам, страницам, абзацам, предложениям, словам, символам, закладкам, процентам;</w:t>
            </w:r>
            <w:proofErr w:type="gramEnd"/>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текущего файла;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команда перехода на начало первого файла в текущей папке;</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озвучивание встроенным синтезатором речи текущего места воспроизведения: имени файла и количества, прочитанного в процентах.</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возможность соединения с сетью интернет по беспроводному интерфейсу </w:t>
            </w:r>
            <w:proofErr w:type="spellStart"/>
            <w:r w:rsidRPr="00C12731">
              <w:rPr>
                <w:rFonts w:ascii="Times New Roman" w:hAnsi="Times New Roman"/>
                <w:sz w:val="20"/>
                <w:szCs w:val="20"/>
                <w:lang w:eastAsia="ru-RU"/>
              </w:rPr>
              <w:t>Wi-Fi</w:t>
            </w:r>
            <w:proofErr w:type="spellEnd"/>
            <w:r w:rsidRPr="00C12731">
              <w:rPr>
                <w:rFonts w:ascii="Times New Roman" w:hAnsi="Times New Roman"/>
                <w:sz w:val="20"/>
                <w:szCs w:val="20"/>
                <w:lang w:eastAsia="ru-RU"/>
              </w:rPr>
              <w:t xml:space="preserve">, реализуемому с помощью встроенного в устройство модуля </w:t>
            </w:r>
            <w:proofErr w:type="spellStart"/>
            <w:r w:rsidRPr="00C12731">
              <w:rPr>
                <w:rFonts w:ascii="Times New Roman" w:hAnsi="Times New Roman"/>
                <w:sz w:val="20"/>
                <w:szCs w:val="20"/>
                <w:lang w:eastAsia="ru-RU"/>
              </w:rPr>
              <w:t>Wi-Fi</w:t>
            </w:r>
            <w:proofErr w:type="spellEnd"/>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возможность подключения к сети </w:t>
            </w:r>
            <w:proofErr w:type="spellStart"/>
            <w:r w:rsidRPr="00C12731">
              <w:rPr>
                <w:rFonts w:ascii="Times New Roman" w:hAnsi="Times New Roman"/>
                <w:sz w:val="20"/>
                <w:szCs w:val="20"/>
                <w:lang w:eastAsia="ru-RU"/>
              </w:rPr>
              <w:t>Wi-Fi</w:t>
            </w:r>
            <w:proofErr w:type="spellEnd"/>
            <w:r w:rsidRPr="00C12731">
              <w:rPr>
                <w:rFonts w:ascii="Times New Roman" w:hAnsi="Times New Roman"/>
                <w:sz w:val="20"/>
                <w:szCs w:val="20"/>
                <w:lang w:eastAsia="ru-RU"/>
              </w:rPr>
              <w:t xml:space="preserve"> по технологии WPS (кнопка). При этом устройство должно сообщать речевым информатором предупреждение о снижении уровня безопасности при использовании данной технологии.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возможность соединения с сетью Интернет с помощью встроенного коммуникационного 4G модуля (модема) </w:t>
            </w:r>
            <w:r w:rsidRPr="00D73BB1">
              <w:rPr>
                <w:rFonts w:ascii="Times New Roman" w:hAnsi="Times New Roman"/>
                <w:b/>
                <w:sz w:val="20"/>
                <w:szCs w:val="20"/>
                <w:lang w:eastAsia="ru-RU"/>
              </w:rPr>
              <w:t xml:space="preserve">или в комплект поставки должен быть включен мобильный 4G </w:t>
            </w:r>
            <w:proofErr w:type="spellStart"/>
            <w:r w:rsidRPr="00D73BB1">
              <w:rPr>
                <w:rFonts w:ascii="Times New Roman" w:hAnsi="Times New Roman"/>
                <w:b/>
                <w:sz w:val="20"/>
                <w:szCs w:val="20"/>
                <w:lang w:eastAsia="ru-RU"/>
              </w:rPr>
              <w:t>Wi-Fi</w:t>
            </w:r>
            <w:proofErr w:type="spellEnd"/>
            <w:r w:rsidRPr="00D73BB1">
              <w:rPr>
                <w:rFonts w:ascii="Times New Roman" w:hAnsi="Times New Roman"/>
                <w:b/>
                <w:sz w:val="20"/>
                <w:szCs w:val="20"/>
                <w:lang w:eastAsia="ru-RU"/>
              </w:rPr>
              <w:t xml:space="preserve"> роутер (маршрутизатор) со встроенным аккумулятором и функцией WPS*</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возможность прослушивания интернет-радиостанций, </w:t>
            </w:r>
            <w:proofErr w:type="gramStart"/>
            <w:r w:rsidRPr="00C12731">
              <w:rPr>
                <w:rFonts w:ascii="Times New Roman" w:hAnsi="Times New Roman"/>
                <w:sz w:val="20"/>
                <w:szCs w:val="20"/>
                <w:lang w:eastAsia="ru-RU"/>
              </w:rPr>
              <w:t>вещающих</w:t>
            </w:r>
            <w:proofErr w:type="gramEnd"/>
            <w:r w:rsidRPr="00C12731">
              <w:rPr>
                <w:rFonts w:ascii="Times New Roman" w:hAnsi="Times New Roman"/>
                <w:sz w:val="20"/>
                <w:szCs w:val="20"/>
                <w:lang w:eastAsia="ru-RU"/>
              </w:rPr>
              <w:t xml:space="preserve"> по протоколам </w:t>
            </w:r>
            <w:proofErr w:type="spellStart"/>
            <w:r w:rsidRPr="00C12731">
              <w:rPr>
                <w:rFonts w:ascii="Times New Roman" w:hAnsi="Times New Roman"/>
                <w:sz w:val="20"/>
                <w:szCs w:val="20"/>
                <w:lang w:eastAsia="ru-RU"/>
              </w:rPr>
              <w:t>Shoutcast</w:t>
            </w:r>
            <w:proofErr w:type="spellEnd"/>
            <w:r w:rsidRPr="00C12731">
              <w:rPr>
                <w:rFonts w:ascii="Times New Roman" w:hAnsi="Times New Roman"/>
                <w:sz w:val="20"/>
                <w:szCs w:val="20"/>
                <w:lang w:eastAsia="ru-RU"/>
              </w:rPr>
              <w:t xml:space="preserve"> и </w:t>
            </w:r>
            <w:proofErr w:type="spellStart"/>
            <w:r w:rsidRPr="00C12731">
              <w:rPr>
                <w:rFonts w:ascii="Times New Roman" w:hAnsi="Times New Roman"/>
                <w:sz w:val="20"/>
                <w:szCs w:val="20"/>
                <w:lang w:eastAsia="ru-RU"/>
              </w:rPr>
              <w:t>Icecast</w:t>
            </w:r>
            <w:proofErr w:type="spellEnd"/>
            <w:r w:rsidRPr="00C12731">
              <w:rPr>
                <w:rFonts w:ascii="Times New Roman" w:hAnsi="Times New Roman"/>
                <w:sz w:val="20"/>
                <w:szCs w:val="20"/>
                <w:lang w:eastAsia="ru-RU"/>
              </w:rPr>
              <w:t xml:space="preserve"> в </w:t>
            </w:r>
            <w:proofErr w:type="spellStart"/>
            <w:r w:rsidRPr="00C12731">
              <w:rPr>
                <w:rFonts w:ascii="Times New Roman" w:hAnsi="Times New Roman"/>
                <w:sz w:val="20"/>
                <w:szCs w:val="20"/>
                <w:lang w:eastAsia="ru-RU"/>
              </w:rPr>
              <w:t>аудиоформатах</w:t>
            </w:r>
            <w:proofErr w:type="spellEnd"/>
            <w:r w:rsidRPr="00C12731">
              <w:rPr>
                <w:rFonts w:ascii="Times New Roman" w:hAnsi="Times New Roman"/>
                <w:sz w:val="20"/>
                <w:szCs w:val="20"/>
                <w:lang w:eastAsia="ru-RU"/>
              </w:rPr>
              <w:t xml:space="preserve"> MP3 и ААС.</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иметь возможность прослушивания звукового сопровождения телевизионных каналов при подключении к сети Интернет.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возможность воспроизведения </w:t>
            </w:r>
            <w:proofErr w:type="spellStart"/>
            <w:r w:rsidRPr="00C12731">
              <w:rPr>
                <w:rFonts w:ascii="Times New Roman" w:hAnsi="Times New Roman"/>
                <w:sz w:val="20"/>
                <w:szCs w:val="20"/>
                <w:lang w:eastAsia="ru-RU"/>
              </w:rPr>
              <w:t>подкастов</w:t>
            </w:r>
            <w:proofErr w:type="spellEnd"/>
            <w:r w:rsidRPr="00C12731">
              <w:rPr>
                <w:rFonts w:ascii="Times New Roman" w:hAnsi="Times New Roman"/>
                <w:sz w:val="20"/>
                <w:szCs w:val="20"/>
                <w:lang w:eastAsia="ru-RU"/>
              </w:rPr>
              <w:t xml:space="preserve"> в </w:t>
            </w:r>
            <w:proofErr w:type="spellStart"/>
            <w:r w:rsidRPr="00C12731">
              <w:rPr>
                <w:rFonts w:ascii="Times New Roman" w:hAnsi="Times New Roman"/>
                <w:sz w:val="20"/>
                <w:szCs w:val="20"/>
                <w:lang w:eastAsia="ru-RU"/>
              </w:rPr>
              <w:t>аудиоформатах</w:t>
            </w:r>
            <w:proofErr w:type="spellEnd"/>
            <w:r w:rsidRPr="00C12731">
              <w:rPr>
                <w:rFonts w:ascii="Times New Roman" w:hAnsi="Times New Roman"/>
                <w:sz w:val="20"/>
                <w:szCs w:val="20"/>
                <w:lang w:eastAsia="ru-RU"/>
              </w:rPr>
              <w:t xml:space="preserve"> MP3 и ААС при подключении к </w:t>
            </w:r>
            <w:r w:rsidRPr="00C12731">
              <w:rPr>
                <w:rFonts w:ascii="Times New Roman" w:hAnsi="Times New Roman"/>
                <w:sz w:val="20"/>
                <w:szCs w:val="20"/>
                <w:lang w:eastAsia="ru-RU"/>
              </w:rPr>
              <w:lastRenderedPageBreak/>
              <w:t>сети Интернет.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возможность чтения встроенным синтезатором речи новостей из новостных лент в форматах RSS 2.0 и </w:t>
            </w:r>
            <w:proofErr w:type="spellStart"/>
            <w:r w:rsidRPr="00C12731">
              <w:rPr>
                <w:rFonts w:ascii="Times New Roman" w:hAnsi="Times New Roman"/>
                <w:sz w:val="20"/>
                <w:szCs w:val="20"/>
                <w:lang w:eastAsia="ru-RU"/>
              </w:rPr>
              <w:t>Atom</w:t>
            </w:r>
            <w:proofErr w:type="spellEnd"/>
            <w:r w:rsidRPr="00C12731">
              <w:rPr>
                <w:rFonts w:ascii="Times New Roman" w:hAnsi="Times New Roman"/>
                <w:sz w:val="20"/>
                <w:szCs w:val="20"/>
                <w:lang w:eastAsia="ru-RU"/>
              </w:rPr>
              <w:t xml:space="preserve"> 1.0 при подключении к сети Интернет.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иметь возможность прослушивания прогноза погоды для городов Российской Федерации 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C12731">
              <w:rPr>
                <w:rFonts w:ascii="Times New Roman" w:hAnsi="Times New Roman"/>
                <w:sz w:val="20"/>
                <w:szCs w:val="20"/>
                <w:lang w:eastAsia="ru-RU"/>
              </w:rPr>
              <w:t>Online</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Delivery</w:t>
            </w:r>
            <w:proofErr w:type="spell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Protocol</w:t>
            </w:r>
            <w:proofErr w:type="spellEnd"/>
            <w:r w:rsidRPr="00C12731">
              <w:rPr>
                <w:rFonts w:ascii="Times New Roman" w:hAnsi="Times New Roman"/>
                <w:sz w:val="20"/>
                <w:szCs w:val="20"/>
                <w:lang w:eastAsia="ru-RU"/>
              </w:rPr>
              <w:t xml:space="preserve"> (DODP). При выборе книг в сетевых электронных библиотеках для слепых и слабовидящих устройство должно предоставлять пользователю следующие возможности: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самостоятельный выбор книг путем текстового поиска;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самостоятельный выбор книг путем голосового поиска;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выбор книг путем очного и удаленного (по телефону) запроса в библиотеку с установкой выбранных книг на электронную полку читателя;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загрузка выбранных книг из электронной полки и библиотечной базы в устройство;</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онлайн прослушивание выбранных книг без их загрузки в устройство с сохранением позиции воспроизведения каждой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иметь встроенный УКВ/FM радиоприемник со следующими техническими параметрами и функциональными характеристиками: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диапазон принимаемых частот: </w:t>
            </w:r>
            <w:r w:rsidRPr="00D73BB1">
              <w:rPr>
                <w:rFonts w:ascii="Times New Roman" w:hAnsi="Times New Roman"/>
                <w:b/>
                <w:sz w:val="20"/>
                <w:szCs w:val="20"/>
                <w:lang w:eastAsia="ru-RU"/>
              </w:rPr>
              <w:t xml:space="preserve">не уже чем 64 </w:t>
            </w:r>
            <w:r w:rsidR="003C55AA">
              <w:rPr>
                <w:rFonts w:ascii="Times New Roman" w:hAnsi="Times New Roman"/>
                <w:b/>
                <w:sz w:val="20"/>
                <w:szCs w:val="20"/>
                <w:lang w:eastAsia="ru-RU"/>
              </w:rPr>
              <w:t>-</w:t>
            </w:r>
            <w:r w:rsidRPr="00D73BB1">
              <w:rPr>
                <w:rFonts w:ascii="Times New Roman" w:hAnsi="Times New Roman"/>
                <w:b/>
                <w:sz w:val="20"/>
                <w:szCs w:val="20"/>
                <w:lang w:eastAsia="ru-RU"/>
              </w:rPr>
              <w:t xml:space="preserve"> 108*</w:t>
            </w:r>
            <w:r w:rsidRPr="00C12731">
              <w:rPr>
                <w:rFonts w:ascii="Times New Roman" w:hAnsi="Times New Roman"/>
                <w:sz w:val="20"/>
                <w:szCs w:val="20"/>
                <w:lang w:eastAsia="ru-RU"/>
              </w:rPr>
              <w:t xml:space="preserve"> МГц;</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тип приемной антенны: </w:t>
            </w:r>
            <w:r w:rsidRPr="00D73BB1">
              <w:rPr>
                <w:rFonts w:ascii="Times New Roman" w:hAnsi="Times New Roman"/>
                <w:b/>
                <w:sz w:val="20"/>
                <w:szCs w:val="20"/>
                <w:lang w:eastAsia="ru-RU"/>
              </w:rPr>
              <w:t>телескопическая или внутренняя*</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наличие функции сохранения в памяти устройства настроек на определенные радиостанции в количестве </w:t>
            </w:r>
            <w:r w:rsidRPr="00D73BB1">
              <w:rPr>
                <w:rFonts w:ascii="Times New Roman" w:hAnsi="Times New Roman"/>
                <w:b/>
                <w:sz w:val="20"/>
                <w:szCs w:val="20"/>
                <w:lang w:eastAsia="ru-RU"/>
              </w:rPr>
              <w:t>не менее 50*</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наличие озвученной речевой навигации по сохраненным в памяти устройства радиостанциям;</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наличие режима записи с радиоприемника на </w:t>
            </w:r>
            <w:proofErr w:type="spellStart"/>
            <w:r w:rsidRPr="00C12731">
              <w:rPr>
                <w:rFonts w:ascii="Times New Roman" w:hAnsi="Times New Roman"/>
                <w:sz w:val="20"/>
                <w:szCs w:val="20"/>
                <w:lang w:eastAsia="ru-RU"/>
              </w:rPr>
              <w:t>флеш</w:t>
            </w:r>
            <w:proofErr w:type="spellEnd"/>
            <w:r w:rsidR="00063F01">
              <w:rPr>
                <w:rFonts w:ascii="Times New Roman" w:hAnsi="Times New Roman"/>
                <w:sz w:val="20"/>
                <w:szCs w:val="20"/>
                <w:lang w:eastAsia="ru-RU"/>
              </w:rPr>
              <w:t>-</w:t>
            </w:r>
            <w:r w:rsidRPr="00C12731">
              <w:rPr>
                <w:rFonts w:ascii="Times New Roman" w:hAnsi="Times New Roman"/>
                <w:sz w:val="20"/>
                <w:szCs w:val="20"/>
                <w:lang w:eastAsia="ru-RU"/>
              </w:rPr>
              <w:t xml:space="preserve">карту </w:t>
            </w:r>
            <w:r w:rsidR="00063F01">
              <w:rPr>
                <w:rFonts w:ascii="Times New Roman" w:hAnsi="Times New Roman"/>
                <w:sz w:val="20"/>
                <w:szCs w:val="20"/>
                <w:lang w:eastAsia="ru-RU"/>
              </w:rPr>
              <w:t>и (</w:t>
            </w:r>
            <w:r w:rsidRPr="00D73BB1">
              <w:rPr>
                <w:rFonts w:ascii="Times New Roman" w:hAnsi="Times New Roman"/>
                <w:b/>
                <w:sz w:val="20"/>
                <w:szCs w:val="20"/>
                <w:lang w:eastAsia="ru-RU"/>
              </w:rPr>
              <w:t>или</w:t>
            </w:r>
            <w:r w:rsidR="00063F01">
              <w:rPr>
                <w:rFonts w:ascii="Times New Roman" w:hAnsi="Times New Roman"/>
                <w:b/>
                <w:sz w:val="20"/>
                <w:szCs w:val="20"/>
                <w:lang w:eastAsia="ru-RU"/>
              </w:rPr>
              <w:t>)</w:t>
            </w:r>
            <w:r w:rsidRPr="00D73BB1">
              <w:rPr>
                <w:rFonts w:ascii="Times New Roman" w:hAnsi="Times New Roman"/>
                <w:b/>
                <w:sz w:val="20"/>
                <w:szCs w:val="20"/>
                <w:lang w:eastAsia="ru-RU"/>
              </w:rPr>
              <w:t xml:space="preserve"> </w:t>
            </w:r>
            <w:bookmarkStart w:id="0" w:name="_GoBack"/>
            <w:bookmarkEnd w:id="0"/>
            <w:r w:rsidRPr="00D73BB1">
              <w:rPr>
                <w:rFonts w:ascii="Times New Roman" w:hAnsi="Times New Roman"/>
                <w:b/>
                <w:sz w:val="20"/>
                <w:szCs w:val="20"/>
                <w:lang w:eastAsia="ru-RU"/>
              </w:rPr>
              <w:t>во внутреннюю память*</w:t>
            </w:r>
            <w:r w:rsidRPr="00C12731">
              <w:rPr>
                <w:rFonts w:ascii="Times New Roman" w:hAnsi="Times New Roman"/>
                <w:sz w:val="20"/>
                <w:szCs w:val="20"/>
                <w:lang w:eastAsia="ru-RU"/>
              </w:rPr>
              <w:t xml:space="preserve"> с возможностью последующего воспроизведения.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Для перехода к заданной позиции устройство должно иметь возможность цифрового ввода: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номера «говорящей»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номера фрагмента «говорящей»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времени от начала «говорящей»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времени от конца «говорящей» книги;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времени для перемещения вперед при воспроизведении «говорящих» книг и аудиофайлов;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времени для перемещения назад при воспроизведении «говорящих» книг и аудиофайлов;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номера страницы при чтении текстового файла встроенным синтезатором речи;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номера сохраненной радиостанции при прослушивании радиоприемника;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номера закладки.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иметь встроенный диктофон со следующими функциональными характеристиками: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запись с возможностью последующего воспроизведения на следующие носители информации: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-карта, внутренняя память; </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lastRenderedPageBreak/>
              <w:t>- запись со следующих источников: встроенный микрофон, внешний микрофон;</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переключение параметра качества записи с количеством градаций </w:t>
            </w:r>
            <w:r w:rsidRPr="00D73BB1">
              <w:rPr>
                <w:rFonts w:ascii="Times New Roman" w:hAnsi="Times New Roman"/>
                <w:b/>
                <w:sz w:val="20"/>
                <w:szCs w:val="20"/>
                <w:lang w:eastAsia="ru-RU"/>
              </w:rPr>
              <w:t>не менее 3*</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w:t>
            </w:r>
            <w:proofErr w:type="spellStart"/>
            <w:r w:rsidRPr="00C12731">
              <w:rPr>
                <w:rFonts w:ascii="Times New Roman" w:hAnsi="Times New Roman"/>
                <w:sz w:val="20"/>
                <w:szCs w:val="20"/>
                <w:lang w:eastAsia="ru-RU"/>
              </w:rPr>
              <w:t>дозапись</w:t>
            </w:r>
            <w:proofErr w:type="spellEnd"/>
            <w:r w:rsidRPr="00C12731">
              <w:rPr>
                <w:rFonts w:ascii="Times New Roman" w:hAnsi="Times New Roman"/>
                <w:sz w:val="20"/>
                <w:szCs w:val="20"/>
                <w:lang w:eastAsia="ru-RU"/>
              </w:rPr>
              <w:t xml:space="preserve"> в конец файла ранее выполненной записи, отмена последней операции редактирования записи).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Все звукозаписывающие и звуковоспроизводящие функции устройства должны быть высокого качества: без вибраций и без искажения частотных характеристик, тембра голоса и громкости звучания. Встроенный синтезатор речи должен быть русскоязычным и соответствовать высшему классу качества в соответствии с ГОСТ </w:t>
            </w:r>
            <w:proofErr w:type="gramStart"/>
            <w:r w:rsidRPr="00C12731">
              <w:rPr>
                <w:rFonts w:ascii="Times New Roman" w:hAnsi="Times New Roman"/>
                <w:sz w:val="20"/>
                <w:szCs w:val="20"/>
                <w:lang w:eastAsia="ru-RU"/>
              </w:rPr>
              <w:t>Р</w:t>
            </w:r>
            <w:proofErr w:type="gramEnd"/>
            <w:r w:rsidRPr="00C12731">
              <w:rPr>
                <w:rFonts w:ascii="Times New Roman" w:hAnsi="Times New Roman"/>
                <w:sz w:val="20"/>
                <w:szCs w:val="20"/>
                <w:lang w:eastAsia="ru-RU"/>
              </w:rPr>
              <w:t xml:space="preserve"> 50840—95 (пункт 8.4).</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Переход с активированного режима на другие режимы работы должен производиться при включённом устройстве. Время переключения между режимами работы (воспроизведение «говорящих» книг </w:t>
            </w:r>
            <w:proofErr w:type="spellStart"/>
            <w:r w:rsidRPr="00C12731">
              <w:rPr>
                <w:rFonts w:ascii="Times New Roman" w:hAnsi="Times New Roman"/>
                <w:sz w:val="20"/>
                <w:szCs w:val="20"/>
                <w:lang w:eastAsia="ru-RU"/>
              </w:rPr>
              <w:t>тифлоформата</w:t>
            </w:r>
            <w:proofErr w:type="spellEnd"/>
            <w:r w:rsidRPr="00C12731">
              <w:rPr>
                <w:rFonts w:ascii="Times New Roman" w:hAnsi="Times New Roman"/>
                <w:sz w:val="20"/>
                <w:szCs w:val="20"/>
                <w:lang w:eastAsia="ru-RU"/>
              </w:rPr>
              <w:t xml:space="preserve"> и формата DAISY, воспроизведение аудиофайлов, прослушивание радио, чтение текстовых файлов встроенным синтезатором речи, режим Интернет, запись диктофона) не должно превышать 2 с.</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обеспечивать возможность </w:t>
            </w:r>
            <w:proofErr w:type="gramStart"/>
            <w:r w:rsidRPr="00C12731">
              <w:rPr>
                <w:rFonts w:ascii="Times New Roman" w:hAnsi="Times New Roman"/>
                <w:sz w:val="20"/>
                <w:szCs w:val="20"/>
                <w:lang w:eastAsia="ru-RU"/>
              </w:rPr>
              <w:t>прослушивания</w:t>
            </w:r>
            <w:proofErr w:type="gramEnd"/>
            <w:r w:rsidRPr="00C12731">
              <w:rPr>
                <w:rFonts w:ascii="Times New Roman" w:hAnsi="Times New Roman"/>
                <w:sz w:val="20"/>
                <w:szCs w:val="20"/>
                <w:lang w:eastAsia="ru-RU"/>
              </w:rPr>
              <w:t xml:space="preserve"> как через встроенную стереофоническую акустическую систему, так и с использованием стереонаушников. Стереонаушники должны подключаться к устройству, находящемуся во включённом состоянии.  </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Встроенная акустическая система должна иметь звукопроницаемую защиту от механических повреждений. Суммарная выходная мощность встроенной акустической системы: </w:t>
            </w:r>
            <w:r w:rsidRPr="00D73BB1">
              <w:rPr>
                <w:rFonts w:ascii="Times New Roman" w:hAnsi="Times New Roman"/>
                <w:b/>
                <w:sz w:val="20"/>
                <w:szCs w:val="20"/>
                <w:lang w:eastAsia="ru-RU"/>
              </w:rPr>
              <w:t>не менее 4,0*</w:t>
            </w:r>
            <w:r w:rsidRPr="00C12731">
              <w:rPr>
                <w:rFonts w:ascii="Times New Roman" w:hAnsi="Times New Roman"/>
                <w:sz w:val="20"/>
                <w:szCs w:val="20"/>
                <w:lang w:eastAsia="ru-RU"/>
              </w:rPr>
              <w:t xml:space="preserve"> Вт. Диапазон воспроизводимых частот: </w:t>
            </w:r>
            <w:r w:rsidRPr="00D73BB1">
              <w:rPr>
                <w:rFonts w:ascii="Times New Roman" w:hAnsi="Times New Roman"/>
                <w:b/>
                <w:sz w:val="20"/>
                <w:szCs w:val="20"/>
                <w:lang w:eastAsia="ru-RU"/>
              </w:rPr>
              <w:t>не уже чем 160-16000*</w:t>
            </w:r>
            <w:r w:rsidRPr="00C12731">
              <w:rPr>
                <w:rFonts w:ascii="Times New Roman" w:hAnsi="Times New Roman"/>
                <w:sz w:val="20"/>
                <w:szCs w:val="20"/>
                <w:lang w:eastAsia="ru-RU"/>
              </w:rPr>
              <w:t xml:space="preserve"> Гц.</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Регулировка громкости во всех режимах работы устройства должна быть плавной </w:t>
            </w:r>
            <w:r w:rsidRPr="00D73BB1">
              <w:rPr>
                <w:rFonts w:ascii="Times New Roman" w:hAnsi="Times New Roman"/>
                <w:b/>
                <w:sz w:val="20"/>
                <w:szCs w:val="20"/>
                <w:lang w:eastAsia="ru-RU"/>
              </w:rPr>
              <w:t>или ступенчатой с количеством градаций не менее 16*</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В устройстве должны быть предусмотрены раздельные параметры относительной громкости в пределах </w:t>
            </w:r>
            <w:r w:rsidRPr="00D73BB1">
              <w:rPr>
                <w:rFonts w:ascii="Times New Roman" w:hAnsi="Times New Roman"/>
                <w:b/>
                <w:sz w:val="20"/>
                <w:szCs w:val="20"/>
                <w:lang w:eastAsia="ru-RU"/>
              </w:rPr>
              <w:t>не менее ±6*</w:t>
            </w:r>
            <w:r w:rsidRPr="00C12731">
              <w:rPr>
                <w:rFonts w:ascii="Times New Roman" w:hAnsi="Times New Roman"/>
                <w:sz w:val="20"/>
                <w:szCs w:val="20"/>
                <w:lang w:eastAsia="ru-RU"/>
              </w:rPr>
              <w:t xml:space="preserve"> дБ и шагом </w:t>
            </w:r>
            <w:r w:rsidRPr="00D73BB1">
              <w:rPr>
                <w:rFonts w:ascii="Times New Roman" w:hAnsi="Times New Roman"/>
                <w:b/>
                <w:sz w:val="20"/>
                <w:szCs w:val="20"/>
                <w:lang w:eastAsia="ru-RU"/>
              </w:rPr>
              <w:t>не более 1* дБ</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при чтении текстовых файлов встроенным синтезатором речи;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при воспроизведении сообщений речевого информатора;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при озвучивании звуковыми сигналами команд навигации.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Для относительной громкости базовым параметром является громкость воспроизведения «говорящих» книг </w:t>
            </w:r>
            <w:proofErr w:type="spellStart"/>
            <w:r w:rsidRPr="00C12731">
              <w:rPr>
                <w:rFonts w:ascii="Times New Roman" w:hAnsi="Times New Roman"/>
                <w:sz w:val="20"/>
                <w:szCs w:val="20"/>
                <w:lang w:eastAsia="ru-RU"/>
              </w:rPr>
              <w:t>тифлоформата</w:t>
            </w:r>
            <w:proofErr w:type="spellEnd"/>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обеспечивать работу со следующими типами носителей информации: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-карты типа SD, SDHC и SDXC с максимальным возможным объемом </w:t>
            </w:r>
            <w:r w:rsidRPr="00D73BB1">
              <w:rPr>
                <w:rFonts w:ascii="Times New Roman" w:hAnsi="Times New Roman"/>
                <w:b/>
                <w:sz w:val="20"/>
                <w:szCs w:val="20"/>
                <w:lang w:eastAsia="ru-RU"/>
              </w:rPr>
              <w:t>не менее 64*</w:t>
            </w:r>
            <w:r w:rsidRPr="00C12731">
              <w:rPr>
                <w:rFonts w:ascii="Times New Roman" w:hAnsi="Times New Roman"/>
                <w:sz w:val="20"/>
                <w:szCs w:val="20"/>
                <w:lang w:eastAsia="ru-RU"/>
              </w:rPr>
              <w:t xml:space="preserve"> Гбайт;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USB-</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-накопитель;</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USB-SSD-накопитель;</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внутренняя память.</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Объем внутренней памяти должен быть </w:t>
            </w:r>
            <w:r w:rsidRPr="00D73BB1">
              <w:rPr>
                <w:rFonts w:ascii="Times New Roman" w:hAnsi="Times New Roman"/>
                <w:b/>
                <w:sz w:val="20"/>
                <w:szCs w:val="20"/>
                <w:lang w:eastAsia="ru-RU"/>
              </w:rPr>
              <w:t>не менее 8*</w:t>
            </w:r>
            <w:r w:rsidRPr="00C12731">
              <w:rPr>
                <w:rFonts w:ascii="Times New Roman" w:hAnsi="Times New Roman"/>
                <w:sz w:val="20"/>
                <w:szCs w:val="20"/>
                <w:lang w:eastAsia="ru-RU"/>
              </w:rPr>
              <w:t xml:space="preserve"> Гбайт.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обеспечивать работу со следующими файловыми структурами (файловыми системами): FAT16, FAT32 и </w:t>
            </w:r>
            <w:proofErr w:type="spellStart"/>
            <w:r w:rsidRPr="00C12731">
              <w:rPr>
                <w:rFonts w:ascii="Times New Roman" w:hAnsi="Times New Roman"/>
                <w:sz w:val="20"/>
                <w:szCs w:val="20"/>
                <w:lang w:eastAsia="ru-RU"/>
              </w:rPr>
              <w:t>exFAT</w:t>
            </w:r>
            <w:proofErr w:type="spellEnd"/>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lastRenderedPageBreak/>
              <w:t>Устройство должен обеспечивать доступ к файлам во вложенных папках (</w:t>
            </w:r>
            <w:r w:rsidRPr="00D73BB1">
              <w:rPr>
                <w:rFonts w:ascii="Times New Roman" w:hAnsi="Times New Roman"/>
                <w:b/>
                <w:sz w:val="20"/>
                <w:szCs w:val="20"/>
                <w:lang w:eastAsia="ru-RU"/>
              </w:rPr>
              <w:t>не менее семи*</w:t>
            </w:r>
            <w:r w:rsidRPr="00C12731">
              <w:rPr>
                <w:rFonts w:ascii="Times New Roman" w:hAnsi="Times New Roman"/>
                <w:sz w:val="20"/>
                <w:szCs w:val="20"/>
                <w:lang w:eastAsia="ru-RU"/>
              </w:rPr>
              <w:t xml:space="preserve"> уровней вложенности, включая корневую папку).</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должно приводить к отключению этого режима.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При повторном включении устройства после 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в настройках:</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периодическое озвучивание речевым информатором количества процентов;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периодическое воспроизведение звуковых сигналов;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без озвучивания.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Наличие режима записи как на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-карту, так и во внутреннюю память с </w:t>
            </w:r>
            <w:proofErr w:type="gramStart"/>
            <w:r w:rsidRPr="00C12731">
              <w:rPr>
                <w:rFonts w:ascii="Times New Roman" w:hAnsi="Times New Roman"/>
                <w:sz w:val="20"/>
                <w:szCs w:val="20"/>
                <w:lang w:eastAsia="ru-RU"/>
              </w:rPr>
              <w:t>внешних</w:t>
            </w:r>
            <w:proofErr w:type="gram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аудиоисточников</w:t>
            </w:r>
            <w:proofErr w:type="spellEnd"/>
            <w:r w:rsidRPr="00C12731">
              <w:rPr>
                <w:rFonts w:ascii="Times New Roman" w:hAnsi="Times New Roman"/>
                <w:sz w:val="20"/>
                <w:szCs w:val="20"/>
                <w:lang w:eastAsia="ru-RU"/>
              </w:rPr>
              <w:t xml:space="preserve"> через линейный вход с возможностью последующего воспроизведения.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Наличие функции блокировки клавиатуры. </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встроенные «говорящие» </w:t>
            </w:r>
            <w:proofErr w:type="gramStart"/>
            <w:r w:rsidRPr="00C12731">
              <w:rPr>
                <w:rFonts w:ascii="Times New Roman" w:hAnsi="Times New Roman"/>
                <w:sz w:val="20"/>
                <w:szCs w:val="20"/>
                <w:lang w:eastAsia="ru-RU"/>
              </w:rPr>
              <w:t>часы-будильник</w:t>
            </w:r>
            <w:proofErr w:type="gramEnd"/>
            <w:r w:rsidRPr="00C12731">
              <w:rPr>
                <w:rFonts w:ascii="Times New Roman" w:hAnsi="Times New Roman"/>
                <w:sz w:val="20"/>
                <w:szCs w:val="20"/>
                <w:lang w:eastAsia="ru-RU"/>
              </w:rPr>
              <w:t xml:space="preserve"> с возможностью синхронизации времени через Интернет.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proofErr w:type="gramStart"/>
            <w:r w:rsidRPr="00C12731">
              <w:rPr>
                <w:rFonts w:ascii="Times New Roman" w:hAnsi="Times New Roman"/>
                <w:sz w:val="20"/>
                <w:szCs w:val="20"/>
                <w:lang w:eastAsia="ru-RU"/>
              </w:rPr>
              <w:t xml:space="preserve">Устройство должно иметь возможность удаления «говорящих» книг и отдельных файлов из внутренней памяти, с незащищенных от записи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-карт и с USB-</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-накопителей с обязательным запросом подтверждения операции.</w:t>
            </w:r>
            <w:proofErr w:type="gramEnd"/>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должно поддерживать возможность обновления внутреннего программного обеспечения следующими двумя способами: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r w:rsidRPr="00D73BB1">
              <w:rPr>
                <w:rFonts w:ascii="Times New Roman" w:hAnsi="Times New Roman"/>
                <w:b/>
                <w:sz w:val="20"/>
                <w:szCs w:val="20"/>
                <w:lang w:eastAsia="ru-RU"/>
              </w:rPr>
              <w:t xml:space="preserve">из файлов, записанных на </w:t>
            </w:r>
            <w:proofErr w:type="spellStart"/>
            <w:r w:rsidRPr="00D73BB1">
              <w:rPr>
                <w:rFonts w:ascii="Times New Roman" w:hAnsi="Times New Roman"/>
                <w:b/>
                <w:sz w:val="20"/>
                <w:szCs w:val="20"/>
                <w:lang w:eastAsia="ru-RU"/>
              </w:rPr>
              <w:t>флеш</w:t>
            </w:r>
            <w:proofErr w:type="spellEnd"/>
            <w:r w:rsidRPr="00D73BB1">
              <w:rPr>
                <w:rFonts w:ascii="Times New Roman" w:hAnsi="Times New Roman"/>
                <w:b/>
                <w:sz w:val="20"/>
                <w:szCs w:val="20"/>
                <w:lang w:eastAsia="ru-RU"/>
              </w:rPr>
              <w:t>-карте или на USB-</w:t>
            </w:r>
            <w:proofErr w:type="spellStart"/>
            <w:r w:rsidRPr="00D73BB1">
              <w:rPr>
                <w:rFonts w:ascii="Times New Roman" w:hAnsi="Times New Roman"/>
                <w:b/>
                <w:sz w:val="20"/>
                <w:szCs w:val="20"/>
                <w:lang w:eastAsia="ru-RU"/>
              </w:rPr>
              <w:t>флеш</w:t>
            </w:r>
            <w:proofErr w:type="spellEnd"/>
            <w:r w:rsidRPr="00D73BB1">
              <w:rPr>
                <w:rFonts w:ascii="Times New Roman" w:hAnsi="Times New Roman"/>
                <w:b/>
                <w:sz w:val="20"/>
                <w:szCs w:val="20"/>
                <w:lang w:eastAsia="ru-RU"/>
              </w:rPr>
              <w:t>-накопителе или во внутренней памяти*</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через сеть Интернет.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Устройство обеспечивает считывание в режиме NFC информации в формате NDEF с бесконтактных идентификационных карт.</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w:t>
            </w:r>
            <w:proofErr w:type="gramStart"/>
            <w:r w:rsidRPr="00C12731">
              <w:rPr>
                <w:rFonts w:ascii="Times New Roman" w:hAnsi="Times New Roman"/>
                <w:sz w:val="20"/>
                <w:szCs w:val="20"/>
                <w:lang w:eastAsia="ru-RU"/>
              </w:rPr>
              <w:t>встроенный</w:t>
            </w:r>
            <w:proofErr w:type="gramEnd"/>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Bluetooth</w:t>
            </w:r>
            <w:proofErr w:type="spellEnd"/>
            <w:r w:rsidRPr="00C12731">
              <w:rPr>
                <w:rFonts w:ascii="Times New Roman" w:hAnsi="Times New Roman"/>
                <w:sz w:val="20"/>
                <w:szCs w:val="20"/>
                <w:lang w:eastAsia="ru-RU"/>
              </w:rPr>
              <w:t xml:space="preserve">-модуль, соответствующий спецификации не ниже </w:t>
            </w:r>
            <w:proofErr w:type="spellStart"/>
            <w:r w:rsidRPr="00C12731">
              <w:rPr>
                <w:rFonts w:ascii="Times New Roman" w:hAnsi="Times New Roman"/>
                <w:sz w:val="20"/>
                <w:szCs w:val="20"/>
                <w:lang w:eastAsia="ru-RU"/>
              </w:rPr>
              <w:t>Bluetooth</w:t>
            </w:r>
            <w:proofErr w:type="spellEnd"/>
            <w:r w:rsidRPr="00C12731">
              <w:rPr>
                <w:rFonts w:ascii="Times New Roman" w:hAnsi="Times New Roman"/>
                <w:sz w:val="20"/>
                <w:szCs w:val="20"/>
                <w:lang w:eastAsia="ru-RU"/>
              </w:rPr>
              <w:t xml:space="preserve"> v4.1. Встроенный </w:t>
            </w:r>
            <w:proofErr w:type="spellStart"/>
            <w:r w:rsidRPr="00C12731">
              <w:rPr>
                <w:rFonts w:ascii="Times New Roman" w:hAnsi="Times New Roman"/>
                <w:sz w:val="20"/>
                <w:szCs w:val="20"/>
                <w:lang w:eastAsia="ru-RU"/>
              </w:rPr>
              <w:t>Bluetooth</w:t>
            </w:r>
            <w:proofErr w:type="spellEnd"/>
            <w:r w:rsidRPr="00C12731">
              <w:rPr>
                <w:rFonts w:ascii="Times New Roman" w:hAnsi="Times New Roman"/>
                <w:sz w:val="20"/>
                <w:szCs w:val="20"/>
                <w:lang w:eastAsia="ru-RU"/>
              </w:rPr>
              <w:t xml:space="preserve">-модуль должен реализовывать профили A2DP(SRC) и AVRCP(TG) для сопряжения с </w:t>
            </w:r>
            <w:proofErr w:type="spellStart"/>
            <w:r w:rsidRPr="00C12731">
              <w:rPr>
                <w:rFonts w:ascii="Times New Roman" w:hAnsi="Times New Roman"/>
                <w:sz w:val="20"/>
                <w:szCs w:val="20"/>
                <w:lang w:eastAsia="ru-RU"/>
              </w:rPr>
              <w:t>Bluetooth</w:t>
            </w:r>
            <w:proofErr w:type="spellEnd"/>
            <w:r w:rsidRPr="00C12731">
              <w:rPr>
                <w:rFonts w:ascii="Times New Roman" w:hAnsi="Times New Roman"/>
                <w:sz w:val="20"/>
                <w:szCs w:val="20"/>
                <w:lang w:eastAsia="ru-RU"/>
              </w:rPr>
              <w:t>-наушниками, гарнитурами и активными акустическими системами.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Устройство должно иметь разъем USB </w:t>
            </w:r>
            <w:proofErr w:type="spellStart"/>
            <w:r w:rsidRPr="00C12731">
              <w:rPr>
                <w:rFonts w:ascii="Times New Roman" w:hAnsi="Times New Roman"/>
                <w:sz w:val="20"/>
                <w:szCs w:val="20"/>
                <w:lang w:eastAsia="ru-RU"/>
              </w:rPr>
              <w:t>Type</w:t>
            </w:r>
            <w:proofErr w:type="spellEnd"/>
            <w:r w:rsidRPr="00C12731">
              <w:rPr>
                <w:rFonts w:ascii="Times New Roman" w:hAnsi="Times New Roman"/>
                <w:sz w:val="20"/>
                <w:szCs w:val="20"/>
                <w:lang w:eastAsia="ru-RU"/>
              </w:rPr>
              <w:t xml:space="preserve">-C для подключения к компьютеру с помощью кабеля USB для обеспечения доступа к файлам на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-карте (режим </w:t>
            </w:r>
            <w:proofErr w:type="spellStart"/>
            <w:r w:rsidRPr="00C12731">
              <w:rPr>
                <w:rFonts w:ascii="Times New Roman" w:hAnsi="Times New Roman"/>
                <w:sz w:val="20"/>
                <w:szCs w:val="20"/>
                <w:lang w:eastAsia="ru-RU"/>
              </w:rPr>
              <w:t>кардридера</w:t>
            </w:r>
            <w:proofErr w:type="spellEnd"/>
            <w:r w:rsidRPr="00C12731">
              <w:rPr>
                <w:rFonts w:ascii="Times New Roman" w:hAnsi="Times New Roman"/>
                <w:sz w:val="20"/>
                <w:szCs w:val="20"/>
                <w:lang w:eastAsia="ru-RU"/>
              </w:rPr>
              <w:t>) и для зарядки встроенного аккумулятора.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Корпус устройства должен быть изготовлен из </w:t>
            </w:r>
            <w:r w:rsidRPr="00C12731">
              <w:rPr>
                <w:rFonts w:ascii="Times New Roman" w:hAnsi="Times New Roman"/>
                <w:sz w:val="20"/>
                <w:szCs w:val="20"/>
                <w:lang w:eastAsia="ru-RU"/>
              </w:rPr>
              <w:lastRenderedPageBreak/>
              <w:t>высокопрочного материала.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Клавиатура управления должна быть кнопочной </w:t>
            </w:r>
            <w:r w:rsidRPr="00D73BB1">
              <w:rPr>
                <w:rFonts w:ascii="Times New Roman" w:hAnsi="Times New Roman"/>
                <w:b/>
                <w:sz w:val="20"/>
                <w:szCs w:val="20"/>
                <w:lang w:eastAsia="ru-RU"/>
              </w:rPr>
              <w:t>или клавишной*</w:t>
            </w:r>
            <w:r w:rsidRPr="00C12731">
              <w:rPr>
                <w:rFonts w:ascii="Times New Roman" w:hAnsi="Times New Roman"/>
                <w:sz w:val="20"/>
                <w:szCs w:val="20"/>
                <w:lang w:eastAsia="ru-RU"/>
              </w:rPr>
              <w:t xml:space="preserve">. Все кнопки </w:t>
            </w:r>
            <w:r w:rsidRPr="00D73BB1">
              <w:rPr>
                <w:rFonts w:ascii="Times New Roman" w:hAnsi="Times New Roman"/>
                <w:b/>
                <w:sz w:val="20"/>
                <w:szCs w:val="20"/>
                <w:lang w:eastAsia="ru-RU"/>
              </w:rPr>
              <w:t>или клавиши*</w:t>
            </w:r>
            <w:r w:rsidRPr="00C12731">
              <w:rPr>
                <w:rFonts w:ascii="Times New Roman" w:hAnsi="Times New Roman"/>
                <w:sz w:val="20"/>
                <w:szCs w:val="20"/>
                <w:lang w:eastAsia="ru-RU"/>
              </w:rPr>
              <w:t xml:space="preserve"> управления должны быть снабжены звуковым сигнализатором (речевым информатором) и тактильными обозначениями. </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Все тактильные обозначения, указывающие на назначение органов управления устройства, должны быть выполнены рельефными знаками символов.</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Питание устройства, комбинированное: от сети 220</w:t>
            </w:r>
            <w:proofErr w:type="gramStart"/>
            <w:r w:rsidRPr="00C12731">
              <w:rPr>
                <w:rFonts w:ascii="Times New Roman" w:hAnsi="Times New Roman"/>
                <w:sz w:val="20"/>
                <w:szCs w:val="20"/>
                <w:lang w:eastAsia="ru-RU"/>
              </w:rPr>
              <w:t xml:space="preserve"> В</w:t>
            </w:r>
            <w:proofErr w:type="gramEnd"/>
            <w:r w:rsidRPr="00C12731">
              <w:rPr>
                <w:rFonts w:ascii="Times New Roman" w:hAnsi="Times New Roman"/>
                <w:sz w:val="20"/>
                <w:szCs w:val="20"/>
                <w:lang w:eastAsia="ru-RU"/>
              </w:rPr>
              <w:t xml:space="preserve">, 50 Гц и от встроенного аккумулятора. Время автономной работы от аккумулятора </w:t>
            </w:r>
            <w:r w:rsidRPr="00D73BB1">
              <w:rPr>
                <w:rFonts w:ascii="Times New Roman" w:hAnsi="Times New Roman"/>
                <w:b/>
                <w:sz w:val="20"/>
                <w:szCs w:val="20"/>
                <w:lang w:eastAsia="ru-RU"/>
              </w:rPr>
              <w:t>не менее 16*</w:t>
            </w:r>
            <w:r w:rsidRPr="00C12731">
              <w:rPr>
                <w:rFonts w:ascii="Times New Roman" w:hAnsi="Times New Roman"/>
                <w:sz w:val="20"/>
                <w:szCs w:val="20"/>
                <w:lang w:eastAsia="ru-RU"/>
              </w:rPr>
              <w:t xml:space="preserve"> часов в режиме чтения «говорящей» книги через встроенную акустическую систему при среднем уровне громкости. Время полной зарядки аккумулятора </w:t>
            </w:r>
            <w:r w:rsidRPr="00D9559D">
              <w:rPr>
                <w:rFonts w:ascii="Times New Roman" w:hAnsi="Times New Roman"/>
                <w:b/>
                <w:sz w:val="20"/>
                <w:szCs w:val="20"/>
                <w:lang w:eastAsia="ru-RU"/>
              </w:rPr>
              <w:t>не более 4*</w:t>
            </w:r>
            <w:r w:rsidRPr="00C12731">
              <w:rPr>
                <w:rFonts w:ascii="Times New Roman" w:hAnsi="Times New Roman"/>
                <w:sz w:val="20"/>
                <w:szCs w:val="20"/>
                <w:lang w:eastAsia="ru-RU"/>
              </w:rPr>
              <w:t xml:space="preserve"> часов. Устройство должно иметь функцию озвучивания речевым информатором уровня заряда аккумулятора в процентах и состояние процесса его зарядки.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Габаритные размеры:</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ширина </w:t>
            </w:r>
            <w:r w:rsidRPr="00D9559D">
              <w:rPr>
                <w:rFonts w:ascii="Times New Roman" w:hAnsi="Times New Roman"/>
                <w:b/>
                <w:sz w:val="20"/>
                <w:szCs w:val="20"/>
                <w:lang w:eastAsia="ru-RU"/>
              </w:rPr>
              <w:t>не менее 170 мм и не более 200*</w:t>
            </w:r>
            <w:r w:rsidRPr="00C12731">
              <w:rPr>
                <w:rFonts w:ascii="Times New Roman" w:hAnsi="Times New Roman"/>
                <w:sz w:val="20"/>
                <w:szCs w:val="20"/>
                <w:lang w:eastAsia="ru-RU"/>
              </w:rPr>
              <w:t xml:space="preserve"> мм;</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высота </w:t>
            </w:r>
            <w:r w:rsidRPr="00D9559D">
              <w:rPr>
                <w:rFonts w:ascii="Times New Roman" w:hAnsi="Times New Roman"/>
                <w:b/>
                <w:sz w:val="20"/>
                <w:szCs w:val="20"/>
                <w:lang w:eastAsia="ru-RU"/>
              </w:rPr>
              <w:t>не менее 80 мм и не более 140*</w:t>
            </w:r>
            <w:r w:rsidRPr="00C12731">
              <w:rPr>
                <w:rFonts w:ascii="Times New Roman" w:hAnsi="Times New Roman"/>
                <w:sz w:val="20"/>
                <w:szCs w:val="20"/>
                <w:lang w:eastAsia="ru-RU"/>
              </w:rPr>
              <w:t xml:space="preserve"> мм;</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глубина </w:t>
            </w:r>
            <w:r w:rsidRPr="00D9559D">
              <w:rPr>
                <w:rFonts w:ascii="Times New Roman" w:hAnsi="Times New Roman"/>
                <w:b/>
                <w:sz w:val="20"/>
                <w:szCs w:val="20"/>
                <w:lang w:eastAsia="ru-RU"/>
              </w:rPr>
              <w:t>не менее 30 мм и не более 80*</w:t>
            </w:r>
            <w:r w:rsidRPr="00C12731">
              <w:rPr>
                <w:rFonts w:ascii="Times New Roman" w:hAnsi="Times New Roman"/>
                <w:sz w:val="20"/>
                <w:szCs w:val="20"/>
                <w:lang w:eastAsia="ru-RU"/>
              </w:rPr>
              <w:t xml:space="preserve"> мм.</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Масса: </w:t>
            </w:r>
            <w:r w:rsidRPr="00D9559D">
              <w:rPr>
                <w:rFonts w:ascii="Times New Roman" w:hAnsi="Times New Roman"/>
                <w:b/>
                <w:sz w:val="20"/>
                <w:szCs w:val="20"/>
                <w:lang w:eastAsia="ru-RU"/>
              </w:rPr>
              <w:t>не более 0,5*</w:t>
            </w:r>
            <w:r w:rsidRPr="00C12731">
              <w:rPr>
                <w:rFonts w:ascii="Times New Roman" w:hAnsi="Times New Roman"/>
                <w:sz w:val="20"/>
                <w:szCs w:val="20"/>
                <w:lang w:eastAsia="ru-RU"/>
              </w:rPr>
              <w:t xml:space="preserve"> кг</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В комплект поставки должны входить:</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специальное устройство для чтения «говорящих» книг на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-картах;</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-карта SDHC </w:t>
            </w:r>
            <w:r w:rsidRPr="00D9559D">
              <w:rPr>
                <w:rFonts w:ascii="Times New Roman" w:hAnsi="Times New Roman"/>
                <w:b/>
                <w:sz w:val="20"/>
                <w:szCs w:val="20"/>
                <w:lang w:eastAsia="ru-RU"/>
              </w:rPr>
              <w:t>или SDXC объемом не менее 4*</w:t>
            </w:r>
            <w:r w:rsidRPr="00C12731">
              <w:rPr>
                <w:rFonts w:ascii="Times New Roman" w:hAnsi="Times New Roman"/>
                <w:sz w:val="20"/>
                <w:szCs w:val="20"/>
                <w:lang w:eastAsia="ru-RU"/>
              </w:rPr>
              <w:t xml:space="preserve"> Гбайт с записанными «говорящими» книгами </w:t>
            </w:r>
            <w:proofErr w:type="spellStart"/>
            <w:r w:rsidRPr="00C12731">
              <w:rPr>
                <w:rFonts w:ascii="Times New Roman" w:hAnsi="Times New Roman"/>
                <w:sz w:val="20"/>
                <w:szCs w:val="20"/>
                <w:lang w:eastAsia="ru-RU"/>
              </w:rPr>
              <w:t>тифлоформата</w:t>
            </w:r>
            <w:proofErr w:type="spellEnd"/>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w:t>
            </w:r>
            <w:proofErr w:type="spellStart"/>
            <w:r w:rsidRPr="00C12731">
              <w:rPr>
                <w:rFonts w:ascii="Times New Roman" w:hAnsi="Times New Roman"/>
                <w:sz w:val="20"/>
                <w:szCs w:val="20"/>
                <w:lang w:eastAsia="ru-RU"/>
              </w:rPr>
              <w:t>флеш</w:t>
            </w:r>
            <w:proofErr w:type="spellEnd"/>
            <w:r w:rsidRPr="00C12731">
              <w:rPr>
                <w:rFonts w:ascii="Times New Roman" w:hAnsi="Times New Roman"/>
                <w:sz w:val="20"/>
                <w:szCs w:val="20"/>
                <w:lang w:eastAsia="ru-RU"/>
              </w:rPr>
              <w:t xml:space="preserve">-карта SDHC </w:t>
            </w:r>
            <w:r w:rsidRPr="00D9559D">
              <w:rPr>
                <w:rFonts w:ascii="Times New Roman" w:hAnsi="Times New Roman"/>
                <w:b/>
                <w:sz w:val="20"/>
                <w:szCs w:val="20"/>
                <w:lang w:eastAsia="ru-RU"/>
              </w:rPr>
              <w:t>или SDXC объемом не менее 16*</w:t>
            </w:r>
            <w:r w:rsidRPr="00C12731">
              <w:rPr>
                <w:rFonts w:ascii="Times New Roman" w:hAnsi="Times New Roman"/>
                <w:sz w:val="20"/>
                <w:szCs w:val="20"/>
                <w:lang w:eastAsia="ru-RU"/>
              </w:rPr>
              <w:t xml:space="preserve"> Гбайт и классом </w:t>
            </w:r>
            <w:r w:rsidRPr="00D9559D">
              <w:rPr>
                <w:rFonts w:ascii="Times New Roman" w:hAnsi="Times New Roman"/>
                <w:b/>
                <w:sz w:val="20"/>
                <w:szCs w:val="20"/>
                <w:lang w:eastAsia="ru-RU"/>
              </w:rPr>
              <w:t>не ниже 10*</w:t>
            </w:r>
            <w:r w:rsidRPr="00C12731">
              <w:rPr>
                <w:rFonts w:ascii="Times New Roman" w:hAnsi="Times New Roman"/>
                <w:sz w:val="20"/>
                <w:szCs w:val="20"/>
                <w:lang w:eastAsia="ru-RU"/>
              </w:rPr>
              <w:t>;</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сетевой адаптер;</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наушники;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паспорт изделия;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плоскопечатное (шрифтом </w:t>
            </w:r>
            <w:r w:rsidRPr="00D9559D">
              <w:rPr>
                <w:rFonts w:ascii="Times New Roman" w:hAnsi="Times New Roman"/>
                <w:b/>
                <w:sz w:val="20"/>
                <w:szCs w:val="20"/>
                <w:lang w:eastAsia="ru-RU"/>
              </w:rPr>
              <w:t>не менее 14*</w:t>
            </w:r>
            <w:r w:rsidRPr="00C12731">
              <w:rPr>
                <w:rFonts w:ascii="Times New Roman" w:hAnsi="Times New Roman"/>
                <w:sz w:val="20"/>
                <w:szCs w:val="20"/>
                <w:lang w:eastAsia="ru-RU"/>
              </w:rPr>
              <w:t xml:space="preserve"> пунктов) руководство по эксплуатации на русском языке;</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краткое руководство по эксплуатации, выполненное шрифтом Брайля;</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xml:space="preserve">- ремень </w:t>
            </w:r>
            <w:r w:rsidRPr="00D9559D">
              <w:rPr>
                <w:rFonts w:ascii="Times New Roman" w:hAnsi="Times New Roman"/>
                <w:b/>
                <w:sz w:val="20"/>
                <w:szCs w:val="20"/>
                <w:lang w:eastAsia="ru-RU"/>
              </w:rPr>
              <w:t>или сумка*</w:t>
            </w:r>
            <w:r w:rsidRPr="00C12731">
              <w:rPr>
                <w:rFonts w:ascii="Times New Roman" w:hAnsi="Times New Roman"/>
                <w:sz w:val="20"/>
                <w:szCs w:val="20"/>
                <w:lang w:eastAsia="ru-RU"/>
              </w:rPr>
              <w:t xml:space="preserve"> для переноски;</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упаковочная коробка;</w:t>
            </w:r>
          </w:p>
          <w:p w:rsidR="00C12731" w:rsidRPr="00C12731" w:rsidRDefault="00C12731" w:rsidP="00C12731">
            <w:pPr>
              <w:tabs>
                <w:tab w:val="left" w:pos="1770"/>
              </w:tabs>
              <w:spacing w:after="0" w:line="240" w:lineRule="auto"/>
              <w:jc w:val="both"/>
              <w:rPr>
                <w:rFonts w:ascii="Times New Roman" w:hAnsi="Times New Roman"/>
                <w:sz w:val="20"/>
                <w:szCs w:val="20"/>
                <w:lang w:eastAsia="ru-RU"/>
              </w:rPr>
            </w:pPr>
            <w:r w:rsidRPr="00C12731">
              <w:rPr>
                <w:rFonts w:ascii="Times New Roman" w:hAnsi="Times New Roman"/>
                <w:sz w:val="20"/>
                <w:szCs w:val="20"/>
                <w:lang w:eastAsia="ru-RU"/>
              </w:rPr>
              <w:t>- кабель USB для соединения устройства с компьютером;</w:t>
            </w:r>
          </w:p>
          <w:p w:rsidR="00D75C3B" w:rsidRPr="000E78CF" w:rsidRDefault="00D9559D" w:rsidP="00C12731">
            <w:pPr>
              <w:tabs>
                <w:tab w:val="left" w:pos="177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 гарантийный талон.</w:t>
            </w:r>
          </w:p>
        </w:tc>
        <w:tc>
          <w:tcPr>
            <w:tcW w:w="1276" w:type="dxa"/>
            <w:tcBorders>
              <w:top w:val="single" w:sz="4" w:space="0" w:color="auto"/>
              <w:left w:val="single" w:sz="4" w:space="0" w:color="auto"/>
              <w:bottom w:val="single" w:sz="4" w:space="0" w:color="auto"/>
              <w:right w:val="single" w:sz="4" w:space="0" w:color="auto"/>
            </w:tcBorders>
          </w:tcPr>
          <w:p w:rsidR="00D75C3B" w:rsidRPr="007E62EB" w:rsidRDefault="00D75C3B" w:rsidP="00D75C3B">
            <w:pPr>
              <w:keepNext/>
              <w:tabs>
                <w:tab w:val="left" w:pos="708"/>
              </w:tabs>
              <w:spacing w:after="0" w:line="240" w:lineRule="auto"/>
              <w:jc w:val="both"/>
              <w:rPr>
                <w:rFonts w:ascii="Times New Roman" w:hAnsi="Times New Roman"/>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C3B" w:rsidRPr="007E62EB" w:rsidRDefault="005D4E3E" w:rsidP="00D75C3B">
            <w:pPr>
              <w:keepNext/>
              <w:tabs>
                <w:tab w:val="left" w:pos="708"/>
              </w:tabs>
              <w:spacing w:after="0" w:line="240" w:lineRule="auto"/>
              <w:jc w:val="both"/>
              <w:rPr>
                <w:rFonts w:ascii="Times New Roman" w:hAnsi="Times New Roman"/>
                <w:kern w:val="2"/>
                <w:sz w:val="20"/>
                <w:szCs w:val="20"/>
              </w:rPr>
            </w:pPr>
            <w:r>
              <w:rPr>
                <w:rFonts w:ascii="Times New Roman" w:hAnsi="Times New Roman"/>
                <w:kern w:val="2"/>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D75C3B" w:rsidRPr="007E62EB" w:rsidRDefault="00D75C3B" w:rsidP="005D4E3E">
            <w:pPr>
              <w:keepNext/>
              <w:tabs>
                <w:tab w:val="left" w:pos="708"/>
              </w:tabs>
              <w:spacing w:after="0" w:line="240" w:lineRule="auto"/>
              <w:jc w:val="center"/>
              <w:rPr>
                <w:rFonts w:ascii="Times New Roman" w:hAnsi="Times New Roman"/>
                <w:kern w:val="2"/>
                <w:sz w:val="20"/>
                <w:szCs w:val="20"/>
              </w:rPr>
            </w:pPr>
          </w:p>
        </w:tc>
      </w:tr>
    </w:tbl>
    <w:p w:rsidR="0087475E" w:rsidRPr="00882D64" w:rsidRDefault="00882D64" w:rsidP="00882D64">
      <w:pPr>
        <w:widowControl w:val="0"/>
        <w:spacing w:after="0" w:line="240" w:lineRule="auto"/>
        <w:ind w:firstLine="426"/>
        <w:jc w:val="both"/>
        <w:rPr>
          <w:rFonts w:ascii="Times New Roman" w:hAnsi="Times New Roman"/>
          <w:kern w:val="2"/>
          <w:sz w:val="20"/>
          <w:lang w:eastAsia="ru-RU"/>
        </w:rPr>
      </w:pPr>
      <w:r w:rsidRPr="00882D64">
        <w:rPr>
          <w:rFonts w:ascii="Times New Roman" w:hAnsi="Times New Roman"/>
          <w:kern w:val="2"/>
          <w:sz w:val="20"/>
          <w:lang w:eastAsia="ru-RU"/>
        </w:rPr>
        <w:lastRenderedPageBreak/>
        <w:t xml:space="preserve">Гарантийный срок Товара составляет </w:t>
      </w:r>
      <w:r w:rsidRPr="00D9559D">
        <w:rPr>
          <w:rFonts w:ascii="Times New Roman" w:hAnsi="Times New Roman"/>
          <w:b/>
          <w:kern w:val="2"/>
          <w:sz w:val="20"/>
          <w:lang w:eastAsia="ru-RU"/>
        </w:rPr>
        <w:t>не менее</w:t>
      </w:r>
      <w:r w:rsidR="0000690C" w:rsidRPr="00D9559D">
        <w:rPr>
          <w:rFonts w:ascii="Times New Roman" w:hAnsi="Times New Roman"/>
          <w:b/>
          <w:kern w:val="2"/>
          <w:sz w:val="20"/>
          <w:lang w:eastAsia="ru-RU"/>
        </w:rPr>
        <w:t xml:space="preserve"> </w:t>
      </w:r>
      <w:r w:rsidR="005D4E3E" w:rsidRPr="00D9559D">
        <w:rPr>
          <w:rFonts w:ascii="Times New Roman" w:hAnsi="Times New Roman"/>
          <w:b/>
          <w:kern w:val="2"/>
          <w:sz w:val="20"/>
          <w:lang w:eastAsia="ru-RU"/>
        </w:rPr>
        <w:t>24</w:t>
      </w:r>
      <w:r w:rsidR="00D9559D" w:rsidRPr="00D9559D">
        <w:rPr>
          <w:rFonts w:ascii="Times New Roman" w:hAnsi="Times New Roman"/>
          <w:b/>
          <w:kern w:val="2"/>
          <w:sz w:val="20"/>
          <w:lang w:eastAsia="ru-RU"/>
        </w:rPr>
        <w:t>*</w:t>
      </w:r>
      <w:r w:rsidR="00D9559D">
        <w:rPr>
          <w:rFonts w:ascii="Times New Roman" w:hAnsi="Times New Roman"/>
          <w:kern w:val="2"/>
          <w:sz w:val="20"/>
          <w:lang w:eastAsia="ru-RU"/>
        </w:rPr>
        <w:t xml:space="preserve"> </w:t>
      </w:r>
      <w:r w:rsidRPr="00882D64">
        <w:rPr>
          <w:rFonts w:ascii="Times New Roman" w:hAnsi="Times New Roman"/>
          <w:kern w:val="2"/>
          <w:sz w:val="20"/>
          <w:lang w:eastAsia="ru-RU"/>
        </w:rPr>
        <w:t>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C20F77" w:rsidRPr="0076110A" w:rsidRDefault="00C20F77" w:rsidP="00C20F77">
      <w:pPr>
        <w:widowControl w:val="0"/>
        <w:spacing w:after="0" w:line="240" w:lineRule="auto"/>
        <w:ind w:firstLine="426"/>
        <w:jc w:val="both"/>
        <w:rPr>
          <w:rFonts w:ascii="Times New Roman" w:hAnsi="Times New Roman"/>
          <w:b/>
          <w:kern w:val="2"/>
          <w:sz w:val="20"/>
          <w:lang w:eastAsia="ru-RU"/>
        </w:rPr>
      </w:pPr>
      <w:r w:rsidRPr="0076110A">
        <w:rPr>
          <w:rFonts w:ascii="Times New Roman" w:hAnsi="Times New Roman"/>
          <w:b/>
          <w:kern w:val="2"/>
          <w:sz w:val="20"/>
          <w:lang w:eastAsia="ru-RU"/>
        </w:rPr>
        <w:t>Обязательные требования к организации и режиму работы пунктов выдачи:</w:t>
      </w:r>
    </w:p>
    <w:p w:rsidR="00C20F77" w:rsidRPr="0076110A" w:rsidRDefault="00C20F77"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 Поставщик должен организовать в день, следующий за днем заключения Контракта, пункт выдачи в городе Сыктывкаре </w:t>
      </w:r>
      <w:r w:rsidRPr="0076110A">
        <w:rPr>
          <w:rFonts w:ascii="Times New Roman" w:hAnsi="Times New Roman"/>
          <w:kern w:val="2"/>
          <w:sz w:val="20"/>
        </w:rPr>
        <w:t xml:space="preserve">и </w:t>
      </w:r>
      <w:r w:rsidRPr="0076110A">
        <w:rPr>
          <w:rFonts w:ascii="Times New Roman" w:hAnsi="Times New Roman"/>
          <w:kern w:val="2"/>
          <w:sz w:val="20"/>
          <w:lang w:eastAsia="ru-RU"/>
        </w:rPr>
        <w:t>уведомить Заказчика о фактическом открытии пункта выдачи и начале работы посредством почтовой, факсимильной связи</w:t>
      </w:r>
      <w:r w:rsidR="00385E3F">
        <w:rPr>
          <w:rFonts w:ascii="Times New Roman" w:hAnsi="Times New Roman"/>
          <w:kern w:val="2"/>
          <w:sz w:val="20"/>
          <w:lang w:eastAsia="ru-RU"/>
        </w:rPr>
        <w:t xml:space="preserve"> или посредством</w:t>
      </w:r>
      <w:r w:rsidR="00C10B78">
        <w:rPr>
          <w:rFonts w:ascii="Times New Roman" w:hAnsi="Times New Roman"/>
          <w:kern w:val="2"/>
          <w:sz w:val="20"/>
          <w:lang w:eastAsia="ru-RU"/>
        </w:rPr>
        <w:t xml:space="preserve"> </w:t>
      </w:r>
      <w:r w:rsidRPr="0076110A">
        <w:rPr>
          <w:rFonts w:ascii="Times New Roman" w:hAnsi="Times New Roman"/>
          <w:kern w:val="2"/>
          <w:sz w:val="20"/>
          <w:lang w:eastAsia="ru-RU"/>
        </w:rPr>
        <w:t>электронной почт</w:t>
      </w:r>
      <w:r w:rsidR="00C10B78">
        <w:rPr>
          <w:rFonts w:ascii="Times New Roman" w:hAnsi="Times New Roman"/>
          <w:kern w:val="2"/>
          <w:sz w:val="20"/>
          <w:lang w:eastAsia="ru-RU"/>
        </w:rPr>
        <w:t>ы</w:t>
      </w:r>
      <w:r w:rsidR="00AC3E1A">
        <w:rPr>
          <w:rFonts w:ascii="Times New Roman" w:hAnsi="Times New Roman"/>
          <w:kern w:val="2"/>
          <w:sz w:val="20"/>
          <w:lang w:eastAsia="ru-RU"/>
        </w:rPr>
        <w:t>.</w:t>
      </w:r>
    </w:p>
    <w:p w:rsidR="00C20F77" w:rsidRPr="0076110A" w:rsidRDefault="00C20F77"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C20F77" w:rsidRDefault="00C20F77" w:rsidP="00C20F77">
      <w:pPr>
        <w:widowControl w:val="0"/>
        <w:autoSpaceDE w:val="0"/>
        <w:spacing w:after="0" w:line="240" w:lineRule="auto"/>
        <w:ind w:firstLine="426"/>
        <w:jc w:val="both"/>
        <w:rPr>
          <w:kern w:val="2"/>
          <w:sz w:val="20"/>
          <w:lang w:eastAsia="ru-RU"/>
        </w:rPr>
      </w:pPr>
      <w:r w:rsidRPr="0076110A">
        <w:rPr>
          <w:rFonts w:ascii="Times New Roman" w:hAnsi="Times New Roman"/>
          <w:kern w:val="2"/>
          <w:sz w:val="20"/>
          <w:lang w:eastAsia="ru-RU"/>
        </w:rPr>
        <w:t xml:space="preserve"> Поставщик не позднее одного рабочего дня </w:t>
      </w:r>
      <w:proofErr w:type="gramStart"/>
      <w:r w:rsidRPr="0076110A">
        <w:rPr>
          <w:rFonts w:ascii="Times New Roman" w:hAnsi="Times New Roman"/>
          <w:kern w:val="2"/>
          <w:sz w:val="20"/>
          <w:lang w:eastAsia="ru-RU"/>
        </w:rPr>
        <w:t>с даты организации</w:t>
      </w:r>
      <w:proofErr w:type="gramEnd"/>
      <w:r w:rsidRPr="0076110A">
        <w:rPr>
          <w:rFonts w:ascii="Times New Roman" w:hAnsi="Times New Roman"/>
          <w:kern w:val="2"/>
          <w:sz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w:t>
      </w:r>
      <w:r w:rsidR="00371CB5">
        <w:rPr>
          <w:rFonts w:ascii="Times New Roman" w:hAnsi="Times New Roman"/>
          <w:kern w:val="2"/>
          <w:sz w:val="20"/>
          <w:lang w:eastAsia="ru-RU"/>
        </w:rPr>
        <w:t xml:space="preserve">посредством </w:t>
      </w:r>
      <w:r w:rsidRPr="0076110A">
        <w:rPr>
          <w:rFonts w:ascii="Times New Roman" w:hAnsi="Times New Roman"/>
          <w:kern w:val="2"/>
          <w:sz w:val="20"/>
          <w:lang w:eastAsia="ru-RU"/>
        </w:rPr>
        <w:t>электронной почт</w:t>
      </w:r>
      <w:r w:rsidR="00BB7E07">
        <w:rPr>
          <w:rFonts w:ascii="Times New Roman" w:hAnsi="Times New Roman"/>
          <w:kern w:val="2"/>
          <w:sz w:val="20"/>
          <w:lang w:eastAsia="ru-RU"/>
        </w:rPr>
        <w:t>ы</w:t>
      </w:r>
      <w:r w:rsidRPr="0076110A">
        <w:rPr>
          <w:rFonts w:ascii="Times New Roman" w:hAnsi="Times New Roman"/>
          <w:kern w:val="2"/>
          <w:sz w:val="20"/>
          <w:lang w:eastAsia="ru-RU"/>
        </w:rPr>
        <w:t xml:space="preserve"> и почтовой связи</w:t>
      </w:r>
      <w:r w:rsidRPr="0076110A">
        <w:rPr>
          <w:kern w:val="2"/>
          <w:sz w:val="20"/>
          <w:lang w:eastAsia="ru-RU"/>
        </w:rPr>
        <w:t>.</w:t>
      </w:r>
    </w:p>
    <w:p w:rsidR="00882D64" w:rsidRDefault="00882D64" w:rsidP="00C20F77">
      <w:pPr>
        <w:widowControl w:val="0"/>
        <w:autoSpaceDE w:val="0"/>
        <w:spacing w:after="0" w:line="240" w:lineRule="auto"/>
        <w:ind w:firstLine="426"/>
        <w:jc w:val="both"/>
        <w:rPr>
          <w:kern w:val="2"/>
          <w:sz w:val="20"/>
          <w:lang w:eastAsia="ru-RU"/>
        </w:rPr>
      </w:pPr>
    </w:p>
    <w:p w:rsidR="00882D64" w:rsidRDefault="00882D64" w:rsidP="00882D64">
      <w:pPr>
        <w:spacing w:after="0" w:line="240" w:lineRule="auto"/>
        <w:jc w:val="both"/>
        <w:rPr>
          <w:rFonts w:ascii="Times New Roman" w:hAnsi="Times New Roman"/>
          <w:sz w:val="18"/>
          <w:szCs w:val="18"/>
        </w:rPr>
      </w:pPr>
      <w:proofErr w:type="gramStart"/>
      <w:r>
        <w:rPr>
          <w:rFonts w:ascii="Times New Roman" w:hAnsi="Times New Roman"/>
          <w:sz w:val="20"/>
          <w:szCs w:val="20"/>
        </w:rPr>
        <w:t xml:space="preserve">¹ </w:t>
      </w:r>
      <w:r>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w:t>
      </w:r>
      <w:proofErr w:type="spellStart"/>
      <w:r>
        <w:rPr>
          <w:rFonts w:ascii="Times New Roman" w:hAnsi="Times New Roman"/>
          <w:sz w:val="18"/>
          <w:szCs w:val="18"/>
        </w:rPr>
        <w:t>абилитации</w:t>
      </w:r>
      <w:proofErr w:type="spellEnd"/>
      <w:r>
        <w:rPr>
          <w:rFonts w:ascii="Times New Roman" w:hAnsi="Times New Roman"/>
          <w:sz w:val="18"/>
          <w:szCs w:val="18"/>
        </w:rPr>
        <w:t xml:space="preserve"> инвалидов,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w:t>
      </w:r>
      <w:proofErr w:type="gramEnd"/>
      <w:r>
        <w:rPr>
          <w:rFonts w:ascii="Times New Roman" w:hAnsi="Times New Roman"/>
          <w:sz w:val="18"/>
          <w:szCs w:val="18"/>
        </w:rPr>
        <w:t xml:space="preserve">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 № 2347-р».</w:t>
      </w:r>
    </w:p>
    <w:p w:rsidR="00882D64" w:rsidRDefault="00882D64" w:rsidP="00C20F77">
      <w:pPr>
        <w:widowControl w:val="0"/>
        <w:autoSpaceDE w:val="0"/>
        <w:spacing w:after="0" w:line="240" w:lineRule="auto"/>
        <w:ind w:firstLine="426"/>
        <w:jc w:val="both"/>
        <w:rPr>
          <w:kern w:val="2"/>
          <w:sz w:val="20"/>
          <w:lang w:eastAsia="ru-RU"/>
        </w:rPr>
      </w:pPr>
    </w:p>
    <w:p w:rsidR="00305A05" w:rsidRPr="00882D64" w:rsidRDefault="00882D64" w:rsidP="00882D64">
      <w:pPr>
        <w:widowControl w:val="0"/>
        <w:suppressAutoHyphens/>
        <w:autoSpaceDE w:val="0"/>
        <w:autoSpaceDN w:val="0"/>
        <w:adjustRightInd w:val="0"/>
        <w:spacing w:after="0" w:line="240" w:lineRule="auto"/>
        <w:contextualSpacing/>
        <w:jc w:val="both"/>
        <w:rPr>
          <w:rFonts w:ascii="Times New Roman" w:hAnsi="Times New Roman" w:cs="Tahoma"/>
          <w:color w:val="000000"/>
          <w:sz w:val="18"/>
          <w:szCs w:val="18"/>
        </w:rPr>
      </w:pPr>
      <w:r>
        <w:rPr>
          <w:rFonts w:ascii="Times New Roman" w:hAnsi="Times New Roman" w:cs="Tahoma"/>
          <w:color w:val="000000"/>
          <w:sz w:val="18"/>
          <w:szCs w:val="18"/>
          <w:vertAlign w:val="superscript"/>
        </w:rPr>
        <w:t>2</w:t>
      </w:r>
      <w:proofErr w:type="gramStart"/>
      <w:r>
        <w:rPr>
          <w:rFonts w:ascii="Times New Roman" w:hAnsi="Times New Roman" w:cs="Tahoma"/>
          <w:color w:val="000000"/>
          <w:sz w:val="18"/>
          <w:szCs w:val="18"/>
          <w:vertAlign w:val="superscript"/>
        </w:rPr>
        <w:t xml:space="preserve"> </w:t>
      </w:r>
      <w:r>
        <w:rPr>
          <w:rFonts w:ascii="Times New Roman" w:hAnsi="Times New Roman" w:cs="Tahoma"/>
          <w:color w:val="000000"/>
          <w:sz w:val="18"/>
          <w:szCs w:val="18"/>
        </w:rPr>
        <w:t>В</w:t>
      </w:r>
      <w:proofErr w:type="gramEnd"/>
      <w:r>
        <w:rPr>
          <w:rFonts w:ascii="Times New Roman" w:hAnsi="Times New Roman" w:cs="Tahoma"/>
          <w:color w:val="000000"/>
          <w:sz w:val="18"/>
          <w:szCs w:val="18"/>
        </w:rPr>
        <w:t xml:space="preserve"> соответствии с Постановлением Правительства РФ от 08.02.2017 №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7C2459" w:rsidRPr="005D4E3E" w:rsidRDefault="007C2459" w:rsidP="005D4E3E">
      <w:pPr>
        <w:spacing w:after="0" w:line="240" w:lineRule="auto"/>
        <w:jc w:val="both"/>
        <w:rPr>
          <w:rFonts w:ascii="Times New Roman" w:hAnsi="Times New Roman"/>
          <w:sz w:val="24"/>
          <w:szCs w:val="24"/>
        </w:rPr>
      </w:pPr>
    </w:p>
    <w:sectPr w:rsidR="007C2459" w:rsidRPr="005D4E3E" w:rsidSect="00CF2D3B">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8C" w:rsidRDefault="004C078C" w:rsidP="00AC48C5">
      <w:pPr>
        <w:spacing w:after="0" w:line="240" w:lineRule="auto"/>
      </w:pPr>
      <w:r>
        <w:separator/>
      </w:r>
    </w:p>
  </w:endnote>
  <w:endnote w:type="continuationSeparator" w:id="0">
    <w:p w:rsidR="004C078C" w:rsidRDefault="004C078C"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3" w:rsidRDefault="00595E66">
    <w:pPr>
      <w:pStyle w:val="ac"/>
    </w:pPr>
    <w:r>
      <w:rPr>
        <w:noProof/>
      </w:rPr>
      <w:fldChar w:fldCharType="begin"/>
    </w:r>
    <w:r>
      <w:rPr>
        <w:noProof/>
      </w:rPr>
      <w:instrText>PAGE   \* MERGEFORMAT</w:instrText>
    </w:r>
    <w:r>
      <w:rPr>
        <w:noProof/>
      </w:rPr>
      <w:fldChar w:fldCharType="separate"/>
    </w:r>
    <w:r w:rsidR="00063F01">
      <w:rPr>
        <w:noProof/>
      </w:rPr>
      <w:t>9</w:t>
    </w:r>
    <w:r>
      <w:rPr>
        <w:noProof/>
      </w:rPr>
      <w:fldChar w:fldCharType="end"/>
    </w:r>
  </w:p>
  <w:p w:rsidR="00363313" w:rsidRDefault="003633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8C" w:rsidRDefault="004C078C" w:rsidP="00AC48C5">
      <w:pPr>
        <w:spacing w:after="0" w:line="240" w:lineRule="auto"/>
      </w:pPr>
      <w:r>
        <w:separator/>
      </w:r>
    </w:p>
  </w:footnote>
  <w:footnote w:type="continuationSeparator" w:id="0">
    <w:p w:rsidR="004C078C" w:rsidRDefault="004C078C"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32877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8A725B3"/>
    <w:multiLevelType w:val="hybridMultilevel"/>
    <w:tmpl w:val="37EA826E"/>
    <w:lvl w:ilvl="0" w:tplc="9760DF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161A2"/>
    <w:multiLevelType w:val="multilevel"/>
    <w:tmpl w:val="B0AC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7">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2C73B4"/>
    <w:multiLevelType w:val="hybridMultilevel"/>
    <w:tmpl w:val="123873D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0C"/>
    <w:rsid w:val="000069EC"/>
    <w:rsid w:val="000073DF"/>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2FBB"/>
    <w:rsid w:val="00023D13"/>
    <w:rsid w:val="00023D84"/>
    <w:rsid w:val="00024A8A"/>
    <w:rsid w:val="00024F41"/>
    <w:rsid w:val="0002523B"/>
    <w:rsid w:val="00025438"/>
    <w:rsid w:val="000263BC"/>
    <w:rsid w:val="000269C0"/>
    <w:rsid w:val="00026A50"/>
    <w:rsid w:val="00027989"/>
    <w:rsid w:val="000300C4"/>
    <w:rsid w:val="00030299"/>
    <w:rsid w:val="00030406"/>
    <w:rsid w:val="000304CF"/>
    <w:rsid w:val="00030B6E"/>
    <w:rsid w:val="00030C22"/>
    <w:rsid w:val="00030CF6"/>
    <w:rsid w:val="00031219"/>
    <w:rsid w:val="00031533"/>
    <w:rsid w:val="000317B2"/>
    <w:rsid w:val="0003196F"/>
    <w:rsid w:val="00031ECD"/>
    <w:rsid w:val="00032333"/>
    <w:rsid w:val="00032921"/>
    <w:rsid w:val="00032FD9"/>
    <w:rsid w:val="0003365B"/>
    <w:rsid w:val="00033D6B"/>
    <w:rsid w:val="0003523E"/>
    <w:rsid w:val="0003569E"/>
    <w:rsid w:val="00035C9C"/>
    <w:rsid w:val="00036063"/>
    <w:rsid w:val="00036260"/>
    <w:rsid w:val="00037263"/>
    <w:rsid w:val="0003792C"/>
    <w:rsid w:val="00037BF7"/>
    <w:rsid w:val="00040326"/>
    <w:rsid w:val="0004163C"/>
    <w:rsid w:val="00041AC1"/>
    <w:rsid w:val="00042337"/>
    <w:rsid w:val="000429F1"/>
    <w:rsid w:val="00042DD1"/>
    <w:rsid w:val="00043179"/>
    <w:rsid w:val="00043ED3"/>
    <w:rsid w:val="00044006"/>
    <w:rsid w:val="000447C5"/>
    <w:rsid w:val="00045482"/>
    <w:rsid w:val="00045888"/>
    <w:rsid w:val="000458D9"/>
    <w:rsid w:val="00045CB1"/>
    <w:rsid w:val="00045D3F"/>
    <w:rsid w:val="00046538"/>
    <w:rsid w:val="00046612"/>
    <w:rsid w:val="00046865"/>
    <w:rsid w:val="000469FF"/>
    <w:rsid w:val="000477DB"/>
    <w:rsid w:val="00047D8D"/>
    <w:rsid w:val="00050126"/>
    <w:rsid w:val="00050846"/>
    <w:rsid w:val="000508D9"/>
    <w:rsid w:val="00050C82"/>
    <w:rsid w:val="00050F3E"/>
    <w:rsid w:val="00051B85"/>
    <w:rsid w:val="00051F0D"/>
    <w:rsid w:val="00051FFB"/>
    <w:rsid w:val="00052438"/>
    <w:rsid w:val="00052A70"/>
    <w:rsid w:val="00052A72"/>
    <w:rsid w:val="00052EEF"/>
    <w:rsid w:val="00053E23"/>
    <w:rsid w:val="000543B1"/>
    <w:rsid w:val="00055016"/>
    <w:rsid w:val="00055989"/>
    <w:rsid w:val="00055CF5"/>
    <w:rsid w:val="00056503"/>
    <w:rsid w:val="000565A6"/>
    <w:rsid w:val="00056D9F"/>
    <w:rsid w:val="00057472"/>
    <w:rsid w:val="00057CDF"/>
    <w:rsid w:val="00057E4B"/>
    <w:rsid w:val="000600D8"/>
    <w:rsid w:val="00060BDE"/>
    <w:rsid w:val="00060FE6"/>
    <w:rsid w:val="0006121A"/>
    <w:rsid w:val="00062269"/>
    <w:rsid w:val="00063F01"/>
    <w:rsid w:val="00064537"/>
    <w:rsid w:val="00064873"/>
    <w:rsid w:val="00064B17"/>
    <w:rsid w:val="00065465"/>
    <w:rsid w:val="00065D36"/>
    <w:rsid w:val="00066103"/>
    <w:rsid w:val="000675C0"/>
    <w:rsid w:val="00067C55"/>
    <w:rsid w:val="00070017"/>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481"/>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771"/>
    <w:rsid w:val="000A0888"/>
    <w:rsid w:val="000A1187"/>
    <w:rsid w:val="000A164F"/>
    <w:rsid w:val="000A1752"/>
    <w:rsid w:val="000A1888"/>
    <w:rsid w:val="000A1C08"/>
    <w:rsid w:val="000A292A"/>
    <w:rsid w:val="000A2C12"/>
    <w:rsid w:val="000A308F"/>
    <w:rsid w:val="000A329D"/>
    <w:rsid w:val="000A34FD"/>
    <w:rsid w:val="000A3BBA"/>
    <w:rsid w:val="000A3C1B"/>
    <w:rsid w:val="000A3D9C"/>
    <w:rsid w:val="000A4491"/>
    <w:rsid w:val="000A44A4"/>
    <w:rsid w:val="000A5B3E"/>
    <w:rsid w:val="000A5C5C"/>
    <w:rsid w:val="000A64BE"/>
    <w:rsid w:val="000A6E07"/>
    <w:rsid w:val="000A766D"/>
    <w:rsid w:val="000B1071"/>
    <w:rsid w:val="000B1777"/>
    <w:rsid w:val="000B33B3"/>
    <w:rsid w:val="000B3E97"/>
    <w:rsid w:val="000B3EA7"/>
    <w:rsid w:val="000B4BF1"/>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1AFC"/>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DDB"/>
    <w:rsid w:val="000C5F21"/>
    <w:rsid w:val="000C6009"/>
    <w:rsid w:val="000C655F"/>
    <w:rsid w:val="000C6FB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377"/>
    <w:rsid w:val="000E2D39"/>
    <w:rsid w:val="000E5BA1"/>
    <w:rsid w:val="000E5FCD"/>
    <w:rsid w:val="000E6512"/>
    <w:rsid w:val="000E653A"/>
    <w:rsid w:val="000E6B3C"/>
    <w:rsid w:val="000E6D67"/>
    <w:rsid w:val="000E7060"/>
    <w:rsid w:val="000E78CF"/>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0D3"/>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795"/>
    <w:rsid w:val="001168AD"/>
    <w:rsid w:val="001168C6"/>
    <w:rsid w:val="00116D68"/>
    <w:rsid w:val="001172BB"/>
    <w:rsid w:val="00117487"/>
    <w:rsid w:val="0011754F"/>
    <w:rsid w:val="00120A7B"/>
    <w:rsid w:val="00120D7D"/>
    <w:rsid w:val="00121A1C"/>
    <w:rsid w:val="00122B28"/>
    <w:rsid w:val="0012352D"/>
    <w:rsid w:val="0012382D"/>
    <w:rsid w:val="00123F10"/>
    <w:rsid w:val="00124835"/>
    <w:rsid w:val="001248B7"/>
    <w:rsid w:val="00124D35"/>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496"/>
    <w:rsid w:val="00140720"/>
    <w:rsid w:val="00140797"/>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3C6"/>
    <w:rsid w:val="001515F1"/>
    <w:rsid w:val="00152440"/>
    <w:rsid w:val="001524D9"/>
    <w:rsid w:val="001529DC"/>
    <w:rsid w:val="00152A57"/>
    <w:rsid w:val="00152D42"/>
    <w:rsid w:val="00152DC2"/>
    <w:rsid w:val="001534D6"/>
    <w:rsid w:val="00154C4A"/>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1BC3"/>
    <w:rsid w:val="001625BB"/>
    <w:rsid w:val="001627FF"/>
    <w:rsid w:val="0016282F"/>
    <w:rsid w:val="00163DBD"/>
    <w:rsid w:val="00163F96"/>
    <w:rsid w:val="00164BC5"/>
    <w:rsid w:val="00164FF6"/>
    <w:rsid w:val="001650B7"/>
    <w:rsid w:val="001657E5"/>
    <w:rsid w:val="001666A4"/>
    <w:rsid w:val="001666F2"/>
    <w:rsid w:val="00166D9F"/>
    <w:rsid w:val="00166EAF"/>
    <w:rsid w:val="00167701"/>
    <w:rsid w:val="001700AB"/>
    <w:rsid w:val="00170446"/>
    <w:rsid w:val="001708B9"/>
    <w:rsid w:val="00170A06"/>
    <w:rsid w:val="00170AA4"/>
    <w:rsid w:val="00170CD0"/>
    <w:rsid w:val="00170E54"/>
    <w:rsid w:val="001710C9"/>
    <w:rsid w:val="001710D8"/>
    <w:rsid w:val="00171501"/>
    <w:rsid w:val="0017191F"/>
    <w:rsid w:val="001723BE"/>
    <w:rsid w:val="00173169"/>
    <w:rsid w:val="00173425"/>
    <w:rsid w:val="00173D6D"/>
    <w:rsid w:val="00173EEB"/>
    <w:rsid w:val="0017407A"/>
    <w:rsid w:val="001746F6"/>
    <w:rsid w:val="00174B5C"/>
    <w:rsid w:val="0017576E"/>
    <w:rsid w:val="00175ABB"/>
    <w:rsid w:val="001761FB"/>
    <w:rsid w:val="001764A7"/>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68B9"/>
    <w:rsid w:val="00187CF2"/>
    <w:rsid w:val="001901ED"/>
    <w:rsid w:val="00190330"/>
    <w:rsid w:val="0019082B"/>
    <w:rsid w:val="001908E8"/>
    <w:rsid w:val="00190ADF"/>
    <w:rsid w:val="00190DCC"/>
    <w:rsid w:val="0019129D"/>
    <w:rsid w:val="0019177F"/>
    <w:rsid w:val="001922F5"/>
    <w:rsid w:val="00192BA0"/>
    <w:rsid w:val="00192D14"/>
    <w:rsid w:val="001946DF"/>
    <w:rsid w:val="00194722"/>
    <w:rsid w:val="001954BE"/>
    <w:rsid w:val="00196013"/>
    <w:rsid w:val="001965F0"/>
    <w:rsid w:val="00196C92"/>
    <w:rsid w:val="001974D4"/>
    <w:rsid w:val="0019754B"/>
    <w:rsid w:val="00197BC4"/>
    <w:rsid w:val="00197C53"/>
    <w:rsid w:val="00197F8E"/>
    <w:rsid w:val="001A09C9"/>
    <w:rsid w:val="001A0D6A"/>
    <w:rsid w:val="001A18EF"/>
    <w:rsid w:val="001A1BB9"/>
    <w:rsid w:val="001A235F"/>
    <w:rsid w:val="001A24A4"/>
    <w:rsid w:val="001A2C6B"/>
    <w:rsid w:val="001A44D8"/>
    <w:rsid w:val="001A4877"/>
    <w:rsid w:val="001A4EF8"/>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6A9"/>
    <w:rsid w:val="001C0958"/>
    <w:rsid w:val="001C0F1A"/>
    <w:rsid w:val="001C2211"/>
    <w:rsid w:val="001C2923"/>
    <w:rsid w:val="001C3176"/>
    <w:rsid w:val="001C3556"/>
    <w:rsid w:val="001C361D"/>
    <w:rsid w:val="001C3BF6"/>
    <w:rsid w:val="001C4354"/>
    <w:rsid w:val="001C46F5"/>
    <w:rsid w:val="001C4A3F"/>
    <w:rsid w:val="001C4C9D"/>
    <w:rsid w:val="001C52E6"/>
    <w:rsid w:val="001C56F6"/>
    <w:rsid w:val="001C5758"/>
    <w:rsid w:val="001C5935"/>
    <w:rsid w:val="001C5D08"/>
    <w:rsid w:val="001C5DAA"/>
    <w:rsid w:val="001C6235"/>
    <w:rsid w:val="001C67DA"/>
    <w:rsid w:val="001C6CFB"/>
    <w:rsid w:val="001D0187"/>
    <w:rsid w:val="001D051C"/>
    <w:rsid w:val="001D0521"/>
    <w:rsid w:val="001D0B7A"/>
    <w:rsid w:val="001D22B3"/>
    <w:rsid w:val="001D26F5"/>
    <w:rsid w:val="001D2821"/>
    <w:rsid w:val="001D3292"/>
    <w:rsid w:val="001D32E6"/>
    <w:rsid w:val="001D41ED"/>
    <w:rsid w:val="001D4C1A"/>
    <w:rsid w:val="001D4D2F"/>
    <w:rsid w:val="001D59A0"/>
    <w:rsid w:val="001D6138"/>
    <w:rsid w:val="001D61B2"/>
    <w:rsid w:val="001D6BAF"/>
    <w:rsid w:val="001D6D26"/>
    <w:rsid w:val="001D7277"/>
    <w:rsid w:val="001D7699"/>
    <w:rsid w:val="001D7DF9"/>
    <w:rsid w:val="001D7E79"/>
    <w:rsid w:val="001E002A"/>
    <w:rsid w:val="001E0F3A"/>
    <w:rsid w:val="001E1608"/>
    <w:rsid w:val="001E1E65"/>
    <w:rsid w:val="001E24BD"/>
    <w:rsid w:val="001E273E"/>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51E"/>
    <w:rsid w:val="001F0653"/>
    <w:rsid w:val="001F18AD"/>
    <w:rsid w:val="001F1D1B"/>
    <w:rsid w:val="001F23D3"/>
    <w:rsid w:val="001F28B7"/>
    <w:rsid w:val="001F2AEA"/>
    <w:rsid w:val="001F3199"/>
    <w:rsid w:val="001F32F8"/>
    <w:rsid w:val="001F3753"/>
    <w:rsid w:val="001F37F7"/>
    <w:rsid w:val="001F3AE3"/>
    <w:rsid w:val="001F3E15"/>
    <w:rsid w:val="001F4463"/>
    <w:rsid w:val="001F4907"/>
    <w:rsid w:val="001F52DD"/>
    <w:rsid w:val="001F5DB3"/>
    <w:rsid w:val="001F635A"/>
    <w:rsid w:val="001F6B88"/>
    <w:rsid w:val="001F7A31"/>
    <w:rsid w:val="001F7A83"/>
    <w:rsid w:val="001F7CB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2A6"/>
    <w:rsid w:val="0020670E"/>
    <w:rsid w:val="002067FE"/>
    <w:rsid w:val="00207893"/>
    <w:rsid w:val="00207F5D"/>
    <w:rsid w:val="00207FF8"/>
    <w:rsid w:val="002105A6"/>
    <w:rsid w:val="00210CE8"/>
    <w:rsid w:val="002113BE"/>
    <w:rsid w:val="00211A44"/>
    <w:rsid w:val="00211A6A"/>
    <w:rsid w:val="00211B33"/>
    <w:rsid w:val="00211D78"/>
    <w:rsid w:val="00212027"/>
    <w:rsid w:val="00212189"/>
    <w:rsid w:val="00213A5B"/>
    <w:rsid w:val="002147D3"/>
    <w:rsid w:val="00215106"/>
    <w:rsid w:val="002151CD"/>
    <w:rsid w:val="00215AE2"/>
    <w:rsid w:val="002161E0"/>
    <w:rsid w:val="00216704"/>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69B6"/>
    <w:rsid w:val="00246F60"/>
    <w:rsid w:val="00247542"/>
    <w:rsid w:val="00247B7A"/>
    <w:rsid w:val="00247C47"/>
    <w:rsid w:val="00247C6F"/>
    <w:rsid w:val="00247D50"/>
    <w:rsid w:val="002501FE"/>
    <w:rsid w:val="00250746"/>
    <w:rsid w:val="0025077B"/>
    <w:rsid w:val="00250852"/>
    <w:rsid w:val="00250BE8"/>
    <w:rsid w:val="002514DA"/>
    <w:rsid w:val="00251ACE"/>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23C"/>
    <w:rsid w:val="00264804"/>
    <w:rsid w:val="00264D7E"/>
    <w:rsid w:val="00265596"/>
    <w:rsid w:val="002657F7"/>
    <w:rsid w:val="00265C58"/>
    <w:rsid w:val="00266A76"/>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5C4"/>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268"/>
    <w:rsid w:val="00285569"/>
    <w:rsid w:val="00285757"/>
    <w:rsid w:val="00285AFA"/>
    <w:rsid w:val="002863A1"/>
    <w:rsid w:val="002864BB"/>
    <w:rsid w:val="00286C1C"/>
    <w:rsid w:val="00286E5F"/>
    <w:rsid w:val="002870F9"/>
    <w:rsid w:val="00287559"/>
    <w:rsid w:val="00290504"/>
    <w:rsid w:val="002910F7"/>
    <w:rsid w:val="00291790"/>
    <w:rsid w:val="00291A21"/>
    <w:rsid w:val="00291D41"/>
    <w:rsid w:val="00292914"/>
    <w:rsid w:val="002937FB"/>
    <w:rsid w:val="00294049"/>
    <w:rsid w:val="00294334"/>
    <w:rsid w:val="002956E5"/>
    <w:rsid w:val="00295FF0"/>
    <w:rsid w:val="002963DE"/>
    <w:rsid w:val="00296540"/>
    <w:rsid w:val="0029676E"/>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21"/>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128"/>
    <w:rsid w:val="002B778F"/>
    <w:rsid w:val="002B7997"/>
    <w:rsid w:val="002C043A"/>
    <w:rsid w:val="002C0CD2"/>
    <w:rsid w:val="002C13A5"/>
    <w:rsid w:val="002C190C"/>
    <w:rsid w:val="002C1A50"/>
    <w:rsid w:val="002C2104"/>
    <w:rsid w:val="002C2943"/>
    <w:rsid w:val="002C2992"/>
    <w:rsid w:val="002C2EBE"/>
    <w:rsid w:val="002C351D"/>
    <w:rsid w:val="002C39E3"/>
    <w:rsid w:val="002C43C2"/>
    <w:rsid w:val="002C46B0"/>
    <w:rsid w:val="002C4D14"/>
    <w:rsid w:val="002C57D1"/>
    <w:rsid w:val="002C5FCC"/>
    <w:rsid w:val="002C6023"/>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6EC"/>
    <w:rsid w:val="002D37BB"/>
    <w:rsid w:val="002D4101"/>
    <w:rsid w:val="002D4D20"/>
    <w:rsid w:val="002D53E4"/>
    <w:rsid w:val="002D5ACB"/>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0BE"/>
    <w:rsid w:val="002E42A5"/>
    <w:rsid w:val="002E5121"/>
    <w:rsid w:val="002E5196"/>
    <w:rsid w:val="002E576D"/>
    <w:rsid w:val="002E5CC7"/>
    <w:rsid w:val="002E695D"/>
    <w:rsid w:val="002E6E11"/>
    <w:rsid w:val="002E6F46"/>
    <w:rsid w:val="002E726D"/>
    <w:rsid w:val="002E728F"/>
    <w:rsid w:val="002E7605"/>
    <w:rsid w:val="002E775F"/>
    <w:rsid w:val="002F0284"/>
    <w:rsid w:val="002F0566"/>
    <w:rsid w:val="002F07EC"/>
    <w:rsid w:val="002F11AD"/>
    <w:rsid w:val="002F189B"/>
    <w:rsid w:val="002F20AC"/>
    <w:rsid w:val="002F2A87"/>
    <w:rsid w:val="002F3308"/>
    <w:rsid w:val="002F3C04"/>
    <w:rsid w:val="002F4B23"/>
    <w:rsid w:val="002F53F6"/>
    <w:rsid w:val="002F59FB"/>
    <w:rsid w:val="002F6291"/>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A05"/>
    <w:rsid w:val="00305BE3"/>
    <w:rsid w:val="00305EC7"/>
    <w:rsid w:val="00305F11"/>
    <w:rsid w:val="00307607"/>
    <w:rsid w:val="0030790E"/>
    <w:rsid w:val="00307E16"/>
    <w:rsid w:val="0031031B"/>
    <w:rsid w:val="00310416"/>
    <w:rsid w:val="00310D72"/>
    <w:rsid w:val="0031116C"/>
    <w:rsid w:val="00311A1E"/>
    <w:rsid w:val="00312268"/>
    <w:rsid w:val="00312C1F"/>
    <w:rsid w:val="00312E93"/>
    <w:rsid w:val="003135F1"/>
    <w:rsid w:val="00313AB7"/>
    <w:rsid w:val="00315319"/>
    <w:rsid w:val="003154D5"/>
    <w:rsid w:val="00315818"/>
    <w:rsid w:val="00315EAB"/>
    <w:rsid w:val="0031652C"/>
    <w:rsid w:val="003169B3"/>
    <w:rsid w:val="003169F8"/>
    <w:rsid w:val="00321480"/>
    <w:rsid w:val="00321D09"/>
    <w:rsid w:val="0032297D"/>
    <w:rsid w:val="00322FE6"/>
    <w:rsid w:val="00323104"/>
    <w:rsid w:val="00323FE0"/>
    <w:rsid w:val="00324FE6"/>
    <w:rsid w:val="0032618A"/>
    <w:rsid w:val="00327DB5"/>
    <w:rsid w:val="00327E8B"/>
    <w:rsid w:val="0033004A"/>
    <w:rsid w:val="003302C1"/>
    <w:rsid w:val="00330D1B"/>
    <w:rsid w:val="0033129A"/>
    <w:rsid w:val="00331DA7"/>
    <w:rsid w:val="0033221B"/>
    <w:rsid w:val="00332BC6"/>
    <w:rsid w:val="00332FBC"/>
    <w:rsid w:val="00333271"/>
    <w:rsid w:val="00333886"/>
    <w:rsid w:val="003339F6"/>
    <w:rsid w:val="00333F9A"/>
    <w:rsid w:val="00334025"/>
    <w:rsid w:val="00334906"/>
    <w:rsid w:val="00334B18"/>
    <w:rsid w:val="00334C97"/>
    <w:rsid w:val="00334D9C"/>
    <w:rsid w:val="00334F1E"/>
    <w:rsid w:val="0033604D"/>
    <w:rsid w:val="00336258"/>
    <w:rsid w:val="00336702"/>
    <w:rsid w:val="00336BDD"/>
    <w:rsid w:val="00337615"/>
    <w:rsid w:val="00337CED"/>
    <w:rsid w:val="003400F2"/>
    <w:rsid w:val="0034066E"/>
    <w:rsid w:val="00340BB4"/>
    <w:rsid w:val="00341240"/>
    <w:rsid w:val="00341851"/>
    <w:rsid w:val="0034185B"/>
    <w:rsid w:val="00341CF0"/>
    <w:rsid w:val="00341F89"/>
    <w:rsid w:val="00342412"/>
    <w:rsid w:val="003424D8"/>
    <w:rsid w:val="0034267A"/>
    <w:rsid w:val="00343537"/>
    <w:rsid w:val="0034355C"/>
    <w:rsid w:val="00343646"/>
    <w:rsid w:val="00343BB8"/>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AED"/>
    <w:rsid w:val="00356EDE"/>
    <w:rsid w:val="00357A72"/>
    <w:rsid w:val="00357BC4"/>
    <w:rsid w:val="00357C53"/>
    <w:rsid w:val="00357C92"/>
    <w:rsid w:val="003607AE"/>
    <w:rsid w:val="0036121A"/>
    <w:rsid w:val="00361336"/>
    <w:rsid w:val="00361554"/>
    <w:rsid w:val="00361E27"/>
    <w:rsid w:val="0036232A"/>
    <w:rsid w:val="00362434"/>
    <w:rsid w:val="00363313"/>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0DF9"/>
    <w:rsid w:val="00371CB5"/>
    <w:rsid w:val="00371E54"/>
    <w:rsid w:val="003727F9"/>
    <w:rsid w:val="00372E10"/>
    <w:rsid w:val="00373655"/>
    <w:rsid w:val="00373D79"/>
    <w:rsid w:val="0037429D"/>
    <w:rsid w:val="003744EA"/>
    <w:rsid w:val="00374879"/>
    <w:rsid w:val="00374966"/>
    <w:rsid w:val="00374AA2"/>
    <w:rsid w:val="003753A4"/>
    <w:rsid w:val="003755E8"/>
    <w:rsid w:val="00375960"/>
    <w:rsid w:val="0037604D"/>
    <w:rsid w:val="003761FB"/>
    <w:rsid w:val="00376F17"/>
    <w:rsid w:val="003775EE"/>
    <w:rsid w:val="00380C67"/>
    <w:rsid w:val="00380DE9"/>
    <w:rsid w:val="00380ED5"/>
    <w:rsid w:val="00381936"/>
    <w:rsid w:val="00381D9D"/>
    <w:rsid w:val="00381DD2"/>
    <w:rsid w:val="003821DD"/>
    <w:rsid w:val="003824A0"/>
    <w:rsid w:val="00382683"/>
    <w:rsid w:val="0038339D"/>
    <w:rsid w:val="00383AC1"/>
    <w:rsid w:val="003845D8"/>
    <w:rsid w:val="003850CE"/>
    <w:rsid w:val="003852EF"/>
    <w:rsid w:val="00385E3F"/>
    <w:rsid w:val="003860E0"/>
    <w:rsid w:val="00386201"/>
    <w:rsid w:val="00387546"/>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B1"/>
    <w:rsid w:val="00395FF5"/>
    <w:rsid w:val="00396370"/>
    <w:rsid w:val="00396BBC"/>
    <w:rsid w:val="00396D10"/>
    <w:rsid w:val="00396D90"/>
    <w:rsid w:val="00397C35"/>
    <w:rsid w:val="003A00AB"/>
    <w:rsid w:val="003A1612"/>
    <w:rsid w:val="003A270A"/>
    <w:rsid w:val="003A3CC1"/>
    <w:rsid w:val="003A3FE8"/>
    <w:rsid w:val="003A4CA8"/>
    <w:rsid w:val="003A4CBD"/>
    <w:rsid w:val="003A6670"/>
    <w:rsid w:val="003A6763"/>
    <w:rsid w:val="003B0766"/>
    <w:rsid w:val="003B0875"/>
    <w:rsid w:val="003B0B61"/>
    <w:rsid w:val="003B0C2C"/>
    <w:rsid w:val="003B11D1"/>
    <w:rsid w:val="003B2E39"/>
    <w:rsid w:val="003B304E"/>
    <w:rsid w:val="003B3DA4"/>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5AA"/>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6ED"/>
    <w:rsid w:val="003F3860"/>
    <w:rsid w:val="003F4734"/>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3527"/>
    <w:rsid w:val="00404B30"/>
    <w:rsid w:val="0040573D"/>
    <w:rsid w:val="004057E5"/>
    <w:rsid w:val="00407391"/>
    <w:rsid w:val="004075C0"/>
    <w:rsid w:val="00407BDB"/>
    <w:rsid w:val="00407FF7"/>
    <w:rsid w:val="00410D08"/>
    <w:rsid w:val="00410DBE"/>
    <w:rsid w:val="00411B6A"/>
    <w:rsid w:val="00411E05"/>
    <w:rsid w:val="004122F7"/>
    <w:rsid w:val="00412371"/>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1CB"/>
    <w:rsid w:val="00423323"/>
    <w:rsid w:val="00423B50"/>
    <w:rsid w:val="00424215"/>
    <w:rsid w:val="004242C8"/>
    <w:rsid w:val="00424480"/>
    <w:rsid w:val="00424D83"/>
    <w:rsid w:val="00424DD3"/>
    <w:rsid w:val="00425261"/>
    <w:rsid w:val="004253D8"/>
    <w:rsid w:val="00425BAF"/>
    <w:rsid w:val="00426058"/>
    <w:rsid w:val="0042606A"/>
    <w:rsid w:val="004262E1"/>
    <w:rsid w:val="004268FD"/>
    <w:rsid w:val="00427E18"/>
    <w:rsid w:val="00431609"/>
    <w:rsid w:val="00431BDC"/>
    <w:rsid w:val="004321B3"/>
    <w:rsid w:val="004329F8"/>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236D"/>
    <w:rsid w:val="004432EB"/>
    <w:rsid w:val="00443E3E"/>
    <w:rsid w:val="004446B7"/>
    <w:rsid w:val="00444FB5"/>
    <w:rsid w:val="004450CA"/>
    <w:rsid w:val="004455B5"/>
    <w:rsid w:val="00445CBF"/>
    <w:rsid w:val="004460F8"/>
    <w:rsid w:val="004502EE"/>
    <w:rsid w:val="004508B8"/>
    <w:rsid w:val="00451D39"/>
    <w:rsid w:val="004527E9"/>
    <w:rsid w:val="00452948"/>
    <w:rsid w:val="00452CF6"/>
    <w:rsid w:val="004531B1"/>
    <w:rsid w:val="004534E2"/>
    <w:rsid w:val="00460BB3"/>
    <w:rsid w:val="00461ABB"/>
    <w:rsid w:val="004628A6"/>
    <w:rsid w:val="00463030"/>
    <w:rsid w:val="00463A35"/>
    <w:rsid w:val="00463B8A"/>
    <w:rsid w:val="00463F1E"/>
    <w:rsid w:val="00464235"/>
    <w:rsid w:val="00464FD7"/>
    <w:rsid w:val="0046571B"/>
    <w:rsid w:val="004664FD"/>
    <w:rsid w:val="00466720"/>
    <w:rsid w:val="00466B92"/>
    <w:rsid w:val="00467510"/>
    <w:rsid w:val="004676B2"/>
    <w:rsid w:val="00467775"/>
    <w:rsid w:val="00470193"/>
    <w:rsid w:val="00470384"/>
    <w:rsid w:val="004709F6"/>
    <w:rsid w:val="00471733"/>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1C3"/>
    <w:rsid w:val="00481373"/>
    <w:rsid w:val="00481A1D"/>
    <w:rsid w:val="00481CA9"/>
    <w:rsid w:val="0048268D"/>
    <w:rsid w:val="00483C15"/>
    <w:rsid w:val="00484FF4"/>
    <w:rsid w:val="0048527F"/>
    <w:rsid w:val="00485659"/>
    <w:rsid w:val="00485739"/>
    <w:rsid w:val="004859C3"/>
    <w:rsid w:val="004860E5"/>
    <w:rsid w:val="00486F1A"/>
    <w:rsid w:val="004871E1"/>
    <w:rsid w:val="0048726C"/>
    <w:rsid w:val="00487A62"/>
    <w:rsid w:val="004900A8"/>
    <w:rsid w:val="00490830"/>
    <w:rsid w:val="00490BE2"/>
    <w:rsid w:val="00490F56"/>
    <w:rsid w:val="00491A08"/>
    <w:rsid w:val="00491B83"/>
    <w:rsid w:val="00491FE3"/>
    <w:rsid w:val="00492222"/>
    <w:rsid w:val="0049227F"/>
    <w:rsid w:val="004929CF"/>
    <w:rsid w:val="00492CC4"/>
    <w:rsid w:val="00493761"/>
    <w:rsid w:val="00493CA9"/>
    <w:rsid w:val="004940B4"/>
    <w:rsid w:val="00494400"/>
    <w:rsid w:val="00494CD7"/>
    <w:rsid w:val="00494E0D"/>
    <w:rsid w:val="00495A23"/>
    <w:rsid w:val="00495CFE"/>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9CE"/>
    <w:rsid w:val="004A7CA8"/>
    <w:rsid w:val="004B0412"/>
    <w:rsid w:val="004B0C6A"/>
    <w:rsid w:val="004B0E03"/>
    <w:rsid w:val="004B1D28"/>
    <w:rsid w:val="004B239E"/>
    <w:rsid w:val="004B2496"/>
    <w:rsid w:val="004B2AE3"/>
    <w:rsid w:val="004B2FA8"/>
    <w:rsid w:val="004B3180"/>
    <w:rsid w:val="004B453A"/>
    <w:rsid w:val="004B65A1"/>
    <w:rsid w:val="004B6684"/>
    <w:rsid w:val="004B6CD3"/>
    <w:rsid w:val="004B6EB6"/>
    <w:rsid w:val="004B6EFD"/>
    <w:rsid w:val="004B78C5"/>
    <w:rsid w:val="004B796C"/>
    <w:rsid w:val="004B7C17"/>
    <w:rsid w:val="004B7C94"/>
    <w:rsid w:val="004B7FE5"/>
    <w:rsid w:val="004C078C"/>
    <w:rsid w:val="004C16F1"/>
    <w:rsid w:val="004C1946"/>
    <w:rsid w:val="004C1F09"/>
    <w:rsid w:val="004C2650"/>
    <w:rsid w:val="004C2FD7"/>
    <w:rsid w:val="004C3CB9"/>
    <w:rsid w:val="004C4058"/>
    <w:rsid w:val="004C42C1"/>
    <w:rsid w:val="004C4727"/>
    <w:rsid w:val="004C4996"/>
    <w:rsid w:val="004C4C14"/>
    <w:rsid w:val="004C55D0"/>
    <w:rsid w:val="004C56EB"/>
    <w:rsid w:val="004C5A78"/>
    <w:rsid w:val="004C5AE0"/>
    <w:rsid w:val="004C6137"/>
    <w:rsid w:val="004C6369"/>
    <w:rsid w:val="004C6C3C"/>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4973"/>
    <w:rsid w:val="004D5092"/>
    <w:rsid w:val="004D5216"/>
    <w:rsid w:val="004D5237"/>
    <w:rsid w:val="004D5669"/>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12E"/>
    <w:rsid w:val="004E4B4A"/>
    <w:rsid w:val="004E4DD0"/>
    <w:rsid w:val="004E5A22"/>
    <w:rsid w:val="004E5ADA"/>
    <w:rsid w:val="004E5DFE"/>
    <w:rsid w:val="004E5F3C"/>
    <w:rsid w:val="004E7122"/>
    <w:rsid w:val="004E7858"/>
    <w:rsid w:val="004E7A59"/>
    <w:rsid w:val="004E7B68"/>
    <w:rsid w:val="004E7E4F"/>
    <w:rsid w:val="004F014F"/>
    <w:rsid w:val="004F0B7D"/>
    <w:rsid w:val="004F0DD0"/>
    <w:rsid w:val="004F1600"/>
    <w:rsid w:val="004F1B13"/>
    <w:rsid w:val="004F1DE9"/>
    <w:rsid w:val="004F2AF9"/>
    <w:rsid w:val="004F33B0"/>
    <w:rsid w:val="004F377D"/>
    <w:rsid w:val="004F38B3"/>
    <w:rsid w:val="004F3F52"/>
    <w:rsid w:val="004F409F"/>
    <w:rsid w:val="004F43DD"/>
    <w:rsid w:val="004F4B22"/>
    <w:rsid w:val="004F4F05"/>
    <w:rsid w:val="004F5524"/>
    <w:rsid w:val="004F5782"/>
    <w:rsid w:val="004F5B55"/>
    <w:rsid w:val="004F6067"/>
    <w:rsid w:val="004F6950"/>
    <w:rsid w:val="004F7526"/>
    <w:rsid w:val="004F7566"/>
    <w:rsid w:val="004F7ECA"/>
    <w:rsid w:val="005005D3"/>
    <w:rsid w:val="00500A21"/>
    <w:rsid w:val="005011B8"/>
    <w:rsid w:val="00501392"/>
    <w:rsid w:val="005013AF"/>
    <w:rsid w:val="005017B2"/>
    <w:rsid w:val="00501B59"/>
    <w:rsid w:val="00501FEC"/>
    <w:rsid w:val="00502423"/>
    <w:rsid w:val="0050331B"/>
    <w:rsid w:val="005041C0"/>
    <w:rsid w:val="005045C0"/>
    <w:rsid w:val="00504A35"/>
    <w:rsid w:val="00504C0B"/>
    <w:rsid w:val="00505654"/>
    <w:rsid w:val="005068C9"/>
    <w:rsid w:val="00506C00"/>
    <w:rsid w:val="00506DF6"/>
    <w:rsid w:val="005077BE"/>
    <w:rsid w:val="00507B6C"/>
    <w:rsid w:val="00507F0B"/>
    <w:rsid w:val="0051060A"/>
    <w:rsid w:val="00511182"/>
    <w:rsid w:val="005111DC"/>
    <w:rsid w:val="005115A0"/>
    <w:rsid w:val="0051166C"/>
    <w:rsid w:val="005117CA"/>
    <w:rsid w:val="00511AF7"/>
    <w:rsid w:val="00511C80"/>
    <w:rsid w:val="00511CC1"/>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09C3"/>
    <w:rsid w:val="005316D0"/>
    <w:rsid w:val="005322D2"/>
    <w:rsid w:val="0053272B"/>
    <w:rsid w:val="0053277F"/>
    <w:rsid w:val="00534436"/>
    <w:rsid w:val="005346A2"/>
    <w:rsid w:val="00534936"/>
    <w:rsid w:val="0053525B"/>
    <w:rsid w:val="0053553A"/>
    <w:rsid w:val="00535766"/>
    <w:rsid w:val="00535B25"/>
    <w:rsid w:val="005367DF"/>
    <w:rsid w:val="00537282"/>
    <w:rsid w:val="0053759C"/>
    <w:rsid w:val="00537681"/>
    <w:rsid w:val="00540AE4"/>
    <w:rsid w:val="0054171B"/>
    <w:rsid w:val="00541BA6"/>
    <w:rsid w:val="00541BC4"/>
    <w:rsid w:val="00541D3E"/>
    <w:rsid w:val="005420D9"/>
    <w:rsid w:val="005435C9"/>
    <w:rsid w:val="00543A94"/>
    <w:rsid w:val="005443D1"/>
    <w:rsid w:val="0054460D"/>
    <w:rsid w:val="005448D1"/>
    <w:rsid w:val="00544A94"/>
    <w:rsid w:val="00544E89"/>
    <w:rsid w:val="005457DF"/>
    <w:rsid w:val="00545C0B"/>
    <w:rsid w:val="0054631B"/>
    <w:rsid w:val="00546FA2"/>
    <w:rsid w:val="00547547"/>
    <w:rsid w:val="00547788"/>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37E3"/>
    <w:rsid w:val="00563E75"/>
    <w:rsid w:val="0056484F"/>
    <w:rsid w:val="005648A2"/>
    <w:rsid w:val="00564C0D"/>
    <w:rsid w:val="00564DC9"/>
    <w:rsid w:val="005651FF"/>
    <w:rsid w:val="005655E8"/>
    <w:rsid w:val="00565C69"/>
    <w:rsid w:val="00566019"/>
    <w:rsid w:val="005662AF"/>
    <w:rsid w:val="00566B7F"/>
    <w:rsid w:val="00566D88"/>
    <w:rsid w:val="0056766D"/>
    <w:rsid w:val="0057002D"/>
    <w:rsid w:val="005702CF"/>
    <w:rsid w:val="0057084F"/>
    <w:rsid w:val="00571EB3"/>
    <w:rsid w:val="00571F39"/>
    <w:rsid w:val="0057285F"/>
    <w:rsid w:val="005736D8"/>
    <w:rsid w:val="00574070"/>
    <w:rsid w:val="0057436D"/>
    <w:rsid w:val="005752A7"/>
    <w:rsid w:val="0057621C"/>
    <w:rsid w:val="00576538"/>
    <w:rsid w:val="00576835"/>
    <w:rsid w:val="00576D49"/>
    <w:rsid w:val="00577BDC"/>
    <w:rsid w:val="00577C76"/>
    <w:rsid w:val="00580641"/>
    <w:rsid w:val="00580F00"/>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AC7"/>
    <w:rsid w:val="00594C80"/>
    <w:rsid w:val="00595105"/>
    <w:rsid w:val="00595E66"/>
    <w:rsid w:val="0059685E"/>
    <w:rsid w:val="005972FB"/>
    <w:rsid w:val="0059746E"/>
    <w:rsid w:val="00597AD6"/>
    <w:rsid w:val="00597F75"/>
    <w:rsid w:val="00597FB0"/>
    <w:rsid w:val="005A1458"/>
    <w:rsid w:val="005A262C"/>
    <w:rsid w:val="005A275A"/>
    <w:rsid w:val="005A35FC"/>
    <w:rsid w:val="005A38B4"/>
    <w:rsid w:val="005A3D3D"/>
    <w:rsid w:val="005A4348"/>
    <w:rsid w:val="005A44F5"/>
    <w:rsid w:val="005A5000"/>
    <w:rsid w:val="005A53F3"/>
    <w:rsid w:val="005A56A6"/>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5F79"/>
    <w:rsid w:val="005C632E"/>
    <w:rsid w:val="005C6409"/>
    <w:rsid w:val="005C7684"/>
    <w:rsid w:val="005C77C2"/>
    <w:rsid w:val="005C79C3"/>
    <w:rsid w:val="005D0834"/>
    <w:rsid w:val="005D1029"/>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4E3E"/>
    <w:rsid w:val="005D539D"/>
    <w:rsid w:val="005D5E13"/>
    <w:rsid w:val="005D6C1C"/>
    <w:rsid w:val="005D6D15"/>
    <w:rsid w:val="005D70C7"/>
    <w:rsid w:val="005D7639"/>
    <w:rsid w:val="005E003F"/>
    <w:rsid w:val="005E010C"/>
    <w:rsid w:val="005E0DC4"/>
    <w:rsid w:val="005E2191"/>
    <w:rsid w:val="005E24C6"/>
    <w:rsid w:val="005E305F"/>
    <w:rsid w:val="005E3795"/>
    <w:rsid w:val="005E4275"/>
    <w:rsid w:val="005E5AA9"/>
    <w:rsid w:val="005E5AF6"/>
    <w:rsid w:val="005E67A6"/>
    <w:rsid w:val="005E7AD4"/>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738"/>
    <w:rsid w:val="005F5CC9"/>
    <w:rsid w:val="005F604B"/>
    <w:rsid w:val="005F61E9"/>
    <w:rsid w:val="006004ED"/>
    <w:rsid w:val="00600614"/>
    <w:rsid w:val="00600783"/>
    <w:rsid w:val="00601040"/>
    <w:rsid w:val="00601B49"/>
    <w:rsid w:val="00601BCA"/>
    <w:rsid w:val="006023FF"/>
    <w:rsid w:val="0060299E"/>
    <w:rsid w:val="00602D15"/>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4E1"/>
    <w:rsid w:val="00613919"/>
    <w:rsid w:val="006148C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07D"/>
    <w:rsid w:val="00633563"/>
    <w:rsid w:val="006343A9"/>
    <w:rsid w:val="006348C9"/>
    <w:rsid w:val="00635248"/>
    <w:rsid w:val="00635277"/>
    <w:rsid w:val="0063559A"/>
    <w:rsid w:val="006358E2"/>
    <w:rsid w:val="006402C5"/>
    <w:rsid w:val="00640A26"/>
    <w:rsid w:val="00640C67"/>
    <w:rsid w:val="00640E73"/>
    <w:rsid w:val="00641359"/>
    <w:rsid w:val="0064156E"/>
    <w:rsid w:val="0064156F"/>
    <w:rsid w:val="00641855"/>
    <w:rsid w:val="00642040"/>
    <w:rsid w:val="00642A19"/>
    <w:rsid w:val="006436CE"/>
    <w:rsid w:val="00643893"/>
    <w:rsid w:val="006442FD"/>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1E6"/>
    <w:rsid w:val="006528BD"/>
    <w:rsid w:val="00652BC8"/>
    <w:rsid w:val="006538DA"/>
    <w:rsid w:val="0065394B"/>
    <w:rsid w:val="0065396E"/>
    <w:rsid w:val="00653988"/>
    <w:rsid w:val="00653F62"/>
    <w:rsid w:val="006545DE"/>
    <w:rsid w:val="00654BD8"/>
    <w:rsid w:val="00654F79"/>
    <w:rsid w:val="006551FC"/>
    <w:rsid w:val="006559E2"/>
    <w:rsid w:val="00655FBC"/>
    <w:rsid w:val="00656362"/>
    <w:rsid w:val="00656718"/>
    <w:rsid w:val="00656878"/>
    <w:rsid w:val="00656950"/>
    <w:rsid w:val="006569C9"/>
    <w:rsid w:val="00657421"/>
    <w:rsid w:val="0065747A"/>
    <w:rsid w:val="00657557"/>
    <w:rsid w:val="00657649"/>
    <w:rsid w:val="00660A60"/>
    <w:rsid w:val="00660B1F"/>
    <w:rsid w:val="006611AB"/>
    <w:rsid w:val="00661719"/>
    <w:rsid w:val="0066192E"/>
    <w:rsid w:val="006620AC"/>
    <w:rsid w:val="00662191"/>
    <w:rsid w:val="0066314A"/>
    <w:rsid w:val="00663A0F"/>
    <w:rsid w:val="00663FD4"/>
    <w:rsid w:val="00664412"/>
    <w:rsid w:val="0066472C"/>
    <w:rsid w:val="006661F7"/>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4E7F"/>
    <w:rsid w:val="0067593F"/>
    <w:rsid w:val="00675E8E"/>
    <w:rsid w:val="006766F0"/>
    <w:rsid w:val="006773F7"/>
    <w:rsid w:val="00680300"/>
    <w:rsid w:val="006805D8"/>
    <w:rsid w:val="00680830"/>
    <w:rsid w:val="00680B11"/>
    <w:rsid w:val="00680E97"/>
    <w:rsid w:val="00681C1D"/>
    <w:rsid w:val="00681D59"/>
    <w:rsid w:val="00681E67"/>
    <w:rsid w:val="00682990"/>
    <w:rsid w:val="00683EB6"/>
    <w:rsid w:val="0068406D"/>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36E2"/>
    <w:rsid w:val="006A4602"/>
    <w:rsid w:val="006A54F8"/>
    <w:rsid w:val="006A5A22"/>
    <w:rsid w:val="006A5E89"/>
    <w:rsid w:val="006A71FF"/>
    <w:rsid w:val="006A7F7B"/>
    <w:rsid w:val="006B06EF"/>
    <w:rsid w:val="006B1F43"/>
    <w:rsid w:val="006B24B4"/>
    <w:rsid w:val="006B2D9E"/>
    <w:rsid w:val="006B2F30"/>
    <w:rsid w:val="006B3637"/>
    <w:rsid w:val="006B3687"/>
    <w:rsid w:val="006B3F09"/>
    <w:rsid w:val="006B51FB"/>
    <w:rsid w:val="006B5C0F"/>
    <w:rsid w:val="006B5E34"/>
    <w:rsid w:val="006B5E59"/>
    <w:rsid w:val="006B5F94"/>
    <w:rsid w:val="006B61D1"/>
    <w:rsid w:val="006B6E38"/>
    <w:rsid w:val="006C01D8"/>
    <w:rsid w:val="006C04FD"/>
    <w:rsid w:val="006C17E3"/>
    <w:rsid w:val="006C1821"/>
    <w:rsid w:val="006C20B0"/>
    <w:rsid w:val="006C2465"/>
    <w:rsid w:val="006C2599"/>
    <w:rsid w:val="006C2C9C"/>
    <w:rsid w:val="006C2FFF"/>
    <w:rsid w:val="006C37E7"/>
    <w:rsid w:val="006C3A84"/>
    <w:rsid w:val="006C4B9F"/>
    <w:rsid w:val="006C5361"/>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4F6"/>
    <w:rsid w:val="006D6F2E"/>
    <w:rsid w:val="006D7B03"/>
    <w:rsid w:val="006E0003"/>
    <w:rsid w:val="006E04A0"/>
    <w:rsid w:val="006E085D"/>
    <w:rsid w:val="006E09D8"/>
    <w:rsid w:val="006E0E23"/>
    <w:rsid w:val="006E11FB"/>
    <w:rsid w:val="006E13C2"/>
    <w:rsid w:val="006E1638"/>
    <w:rsid w:val="006E171E"/>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5910"/>
    <w:rsid w:val="006E6840"/>
    <w:rsid w:val="006E7401"/>
    <w:rsid w:val="006E79C5"/>
    <w:rsid w:val="006F01A4"/>
    <w:rsid w:val="006F1856"/>
    <w:rsid w:val="006F189E"/>
    <w:rsid w:val="006F1B88"/>
    <w:rsid w:val="006F1C64"/>
    <w:rsid w:val="006F1F6E"/>
    <w:rsid w:val="006F207E"/>
    <w:rsid w:val="006F23EA"/>
    <w:rsid w:val="006F2683"/>
    <w:rsid w:val="006F2A97"/>
    <w:rsid w:val="006F31BE"/>
    <w:rsid w:val="006F33B8"/>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BCF"/>
    <w:rsid w:val="00704F0D"/>
    <w:rsid w:val="00705755"/>
    <w:rsid w:val="00705EF3"/>
    <w:rsid w:val="0070649F"/>
    <w:rsid w:val="00707532"/>
    <w:rsid w:val="00707B28"/>
    <w:rsid w:val="00707F11"/>
    <w:rsid w:val="00710271"/>
    <w:rsid w:val="00710B3D"/>
    <w:rsid w:val="0071111C"/>
    <w:rsid w:val="00711127"/>
    <w:rsid w:val="00711526"/>
    <w:rsid w:val="00711619"/>
    <w:rsid w:val="00711A20"/>
    <w:rsid w:val="0071218F"/>
    <w:rsid w:val="00712A8A"/>
    <w:rsid w:val="007130DF"/>
    <w:rsid w:val="00713767"/>
    <w:rsid w:val="0071397B"/>
    <w:rsid w:val="00713EBD"/>
    <w:rsid w:val="00714382"/>
    <w:rsid w:val="00715843"/>
    <w:rsid w:val="00715B63"/>
    <w:rsid w:val="00715CCE"/>
    <w:rsid w:val="0071630C"/>
    <w:rsid w:val="00716341"/>
    <w:rsid w:val="00716740"/>
    <w:rsid w:val="00716E20"/>
    <w:rsid w:val="00716EE6"/>
    <w:rsid w:val="00717149"/>
    <w:rsid w:val="007175C5"/>
    <w:rsid w:val="007178CB"/>
    <w:rsid w:val="00717D36"/>
    <w:rsid w:val="0072079E"/>
    <w:rsid w:val="00720A82"/>
    <w:rsid w:val="00720CA2"/>
    <w:rsid w:val="007210E1"/>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BB"/>
    <w:rsid w:val="007261D4"/>
    <w:rsid w:val="0072641F"/>
    <w:rsid w:val="00726B7D"/>
    <w:rsid w:val="00727BA3"/>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67A"/>
    <w:rsid w:val="00744A0D"/>
    <w:rsid w:val="00744BAD"/>
    <w:rsid w:val="00745D1F"/>
    <w:rsid w:val="00746F4C"/>
    <w:rsid w:val="007474F7"/>
    <w:rsid w:val="00747999"/>
    <w:rsid w:val="0075090A"/>
    <w:rsid w:val="00751697"/>
    <w:rsid w:val="00751CC3"/>
    <w:rsid w:val="007521E0"/>
    <w:rsid w:val="007527F1"/>
    <w:rsid w:val="00753D57"/>
    <w:rsid w:val="00753F77"/>
    <w:rsid w:val="00753FA2"/>
    <w:rsid w:val="007543D9"/>
    <w:rsid w:val="00754685"/>
    <w:rsid w:val="007555BA"/>
    <w:rsid w:val="00755A28"/>
    <w:rsid w:val="00755C90"/>
    <w:rsid w:val="00755E22"/>
    <w:rsid w:val="0075607E"/>
    <w:rsid w:val="00756280"/>
    <w:rsid w:val="00756D97"/>
    <w:rsid w:val="00756E2A"/>
    <w:rsid w:val="0075758A"/>
    <w:rsid w:val="00757AD7"/>
    <w:rsid w:val="00757C13"/>
    <w:rsid w:val="007600E9"/>
    <w:rsid w:val="007602E9"/>
    <w:rsid w:val="007606D3"/>
    <w:rsid w:val="00760C2D"/>
    <w:rsid w:val="00760DD8"/>
    <w:rsid w:val="00761043"/>
    <w:rsid w:val="0076110A"/>
    <w:rsid w:val="00761228"/>
    <w:rsid w:val="00761876"/>
    <w:rsid w:val="00761A5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4F7"/>
    <w:rsid w:val="007725D8"/>
    <w:rsid w:val="00773E17"/>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3F12"/>
    <w:rsid w:val="00784F27"/>
    <w:rsid w:val="00784FB1"/>
    <w:rsid w:val="00785507"/>
    <w:rsid w:val="007857BB"/>
    <w:rsid w:val="007858C2"/>
    <w:rsid w:val="0078691B"/>
    <w:rsid w:val="007872C5"/>
    <w:rsid w:val="007873C3"/>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43E"/>
    <w:rsid w:val="00796CC0"/>
    <w:rsid w:val="00796CD4"/>
    <w:rsid w:val="007972AB"/>
    <w:rsid w:val="00797FC4"/>
    <w:rsid w:val="007A0D4C"/>
    <w:rsid w:val="007A0F0A"/>
    <w:rsid w:val="007A1552"/>
    <w:rsid w:val="007A1CE6"/>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4672"/>
    <w:rsid w:val="007B5446"/>
    <w:rsid w:val="007B55A6"/>
    <w:rsid w:val="007B57CA"/>
    <w:rsid w:val="007B5B0C"/>
    <w:rsid w:val="007B6006"/>
    <w:rsid w:val="007B60C2"/>
    <w:rsid w:val="007B67EE"/>
    <w:rsid w:val="007B6D0F"/>
    <w:rsid w:val="007B75B8"/>
    <w:rsid w:val="007B786D"/>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73F"/>
    <w:rsid w:val="007C7DD0"/>
    <w:rsid w:val="007D0118"/>
    <w:rsid w:val="007D0750"/>
    <w:rsid w:val="007D07CD"/>
    <w:rsid w:val="007D0F3E"/>
    <w:rsid w:val="007D179B"/>
    <w:rsid w:val="007D1F06"/>
    <w:rsid w:val="007D314C"/>
    <w:rsid w:val="007D3854"/>
    <w:rsid w:val="007D4148"/>
    <w:rsid w:val="007D442C"/>
    <w:rsid w:val="007D57FE"/>
    <w:rsid w:val="007D691C"/>
    <w:rsid w:val="007D6A99"/>
    <w:rsid w:val="007D7413"/>
    <w:rsid w:val="007E0279"/>
    <w:rsid w:val="007E0B78"/>
    <w:rsid w:val="007E1A02"/>
    <w:rsid w:val="007E1A2F"/>
    <w:rsid w:val="007E213C"/>
    <w:rsid w:val="007E2669"/>
    <w:rsid w:val="007E2BDE"/>
    <w:rsid w:val="007E31AD"/>
    <w:rsid w:val="007E3259"/>
    <w:rsid w:val="007E3BA7"/>
    <w:rsid w:val="007E3C74"/>
    <w:rsid w:val="007E3F2C"/>
    <w:rsid w:val="007E3F79"/>
    <w:rsid w:val="007E4200"/>
    <w:rsid w:val="007E4B79"/>
    <w:rsid w:val="007E4E25"/>
    <w:rsid w:val="007E4F4E"/>
    <w:rsid w:val="007E4F56"/>
    <w:rsid w:val="007E7D4A"/>
    <w:rsid w:val="007E7E39"/>
    <w:rsid w:val="007E7FFC"/>
    <w:rsid w:val="007F03AA"/>
    <w:rsid w:val="007F1097"/>
    <w:rsid w:val="007F181F"/>
    <w:rsid w:val="007F2620"/>
    <w:rsid w:val="007F269D"/>
    <w:rsid w:val="007F2D25"/>
    <w:rsid w:val="007F3418"/>
    <w:rsid w:val="007F36E8"/>
    <w:rsid w:val="007F3A09"/>
    <w:rsid w:val="007F3C70"/>
    <w:rsid w:val="007F3E72"/>
    <w:rsid w:val="007F4866"/>
    <w:rsid w:val="007F4C7D"/>
    <w:rsid w:val="007F59BB"/>
    <w:rsid w:val="007F6774"/>
    <w:rsid w:val="007F6789"/>
    <w:rsid w:val="007F6C92"/>
    <w:rsid w:val="007F6F13"/>
    <w:rsid w:val="007F7035"/>
    <w:rsid w:val="007F752B"/>
    <w:rsid w:val="008005C0"/>
    <w:rsid w:val="008018E1"/>
    <w:rsid w:val="008018F5"/>
    <w:rsid w:val="00801BB0"/>
    <w:rsid w:val="0080266C"/>
    <w:rsid w:val="0080296A"/>
    <w:rsid w:val="008033BF"/>
    <w:rsid w:val="00804137"/>
    <w:rsid w:val="008041FE"/>
    <w:rsid w:val="008047E1"/>
    <w:rsid w:val="00804A29"/>
    <w:rsid w:val="00805C13"/>
    <w:rsid w:val="00805E9A"/>
    <w:rsid w:val="00807B54"/>
    <w:rsid w:val="00810035"/>
    <w:rsid w:val="0081022A"/>
    <w:rsid w:val="00810BCA"/>
    <w:rsid w:val="00810CA7"/>
    <w:rsid w:val="00811325"/>
    <w:rsid w:val="00811465"/>
    <w:rsid w:val="00812536"/>
    <w:rsid w:val="00812718"/>
    <w:rsid w:val="008129EA"/>
    <w:rsid w:val="00813C7A"/>
    <w:rsid w:val="0081467D"/>
    <w:rsid w:val="00814724"/>
    <w:rsid w:val="00814887"/>
    <w:rsid w:val="00815509"/>
    <w:rsid w:val="008155EA"/>
    <w:rsid w:val="0081635C"/>
    <w:rsid w:val="00816367"/>
    <w:rsid w:val="008165D5"/>
    <w:rsid w:val="00816E37"/>
    <w:rsid w:val="00816FBF"/>
    <w:rsid w:val="00817E29"/>
    <w:rsid w:val="00820DED"/>
    <w:rsid w:val="00822B02"/>
    <w:rsid w:val="00822C7D"/>
    <w:rsid w:val="00822D1B"/>
    <w:rsid w:val="00824AA1"/>
    <w:rsid w:val="00824B41"/>
    <w:rsid w:val="00824EF5"/>
    <w:rsid w:val="008252A5"/>
    <w:rsid w:val="0082582A"/>
    <w:rsid w:val="00826E65"/>
    <w:rsid w:val="00826E6C"/>
    <w:rsid w:val="00827C38"/>
    <w:rsid w:val="0083008E"/>
    <w:rsid w:val="0083018B"/>
    <w:rsid w:val="00830F4F"/>
    <w:rsid w:val="008312DB"/>
    <w:rsid w:val="008315DA"/>
    <w:rsid w:val="008320D7"/>
    <w:rsid w:val="00832452"/>
    <w:rsid w:val="008332A5"/>
    <w:rsid w:val="00833304"/>
    <w:rsid w:val="0083417B"/>
    <w:rsid w:val="008342D8"/>
    <w:rsid w:val="008342EB"/>
    <w:rsid w:val="00834331"/>
    <w:rsid w:val="008344A4"/>
    <w:rsid w:val="00834599"/>
    <w:rsid w:val="00834F69"/>
    <w:rsid w:val="00835030"/>
    <w:rsid w:val="00835646"/>
    <w:rsid w:val="008363F8"/>
    <w:rsid w:val="00836593"/>
    <w:rsid w:val="0083678A"/>
    <w:rsid w:val="00836AC3"/>
    <w:rsid w:val="00837B3F"/>
    <w:rsid w:val="00837B93"/>
    <w:rsid w:val="00837DC5"/>
    <w:rsid w:val="00840F97"/>
    <w:rsid w:val="00840FE8"/>
    <w:rsid w:val="008411AF"/>
    <w:rsid w:val="00841DC7"/>
    <w:rsid w:val="008420AA"/>
    <w:rsid w:val="008426F5"/>
    <w:rsid w:val="00842FA1"/>
    <w:rsid w:val="008436C2"/>
    <w:rsid w:val="00843F20"/>
    <w:rsid w:val="008445FA"/>
    <w:rsid w:val="0084471D"/>
    <w:rsid w:val="00844B2A"/>
    <w:rsid w:val="00844BEB"/>
    <w:rsid w:val="00844C1C"/>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291"/>
    <w:rsid w:val="00853737"/>
    <w:rsid w:val="00853AA9"/>
    <w:rsid w:val="00853AC3"/>
    <w:rsid w:val="008565DB"/>
    <w:rsid w:val="00856A4B"/>
    <w:rsid w:val="00857A6B"/>
    <w:rsid w:val="008601CB"/>
    <w:rsid w:val="008601CC"/>
    <w:rsid w:val="008604A2"/>
    <w:rsid w:val="0086128B"/>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B1A"/>
    <w:rsid w:val="00870E8F"/>
    <w:rsid w:val="008713F4"/>
    <w:rsid w:val="00871A10"/>
    <w:rsid w:val="00871BB2"/>
    <w:rsid w:val="00872F8D"/>
    <w:rsid w:val="00873457"/>
    <w:rsid w:val="008734F9"/>
    <w:rsid w:val="008737F4"/>
    <w:rsid w:val="00873ABF"/>
    <w:rsid w:val="00873E6F"/>
    <w:rsid w:val="0087475E"/>
    <w:rsid w:val="0087536E"/>
    <w:rsid w:val="0087705A"/>
    <w:rsid w:val="00877416"/>
    <w:rsid w:val="00880209"/>
    <w:rsid w:val="00880D92"/>
    <w:rsid w:val="00880D9D"/>
    <w:rsid w:val="00880DC1"/>
    <w:rsid w:val="00880E4C"/>
    <w:rsid w:val="00881C88"/>
    <w:rsid w:val="00881E4B"/>
    <w:rsid w:val="00882134"/>
    <w:rsid w:val="008823F3"/>
    <w:rsid w:val="00882D64"/>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4921"/>
    <w:rsid w:val="00894C69"/>
    <w:rsid w:val="008959B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45BB"/>
    <w:rsid w:val="008A57EA"/>
    <w:rsid w:val="008A5923"/>
    <w:rsid w:val="008A5D58"/>
    <w:rsid w:val="008A61FC"/>
    <w:rsid w:val="008A64C0"/>
    <w:rsid w:val="008A6B6B"/>
    <w:rsid w:val="008A6D39"/>
    <w:rsid w:val="008A7022"/>
    <w:rsid w:val="008A71EC"/>
    <w:rsid w:val="008A758E"/>
    <w:rsid w:val="008B0050"/>
    <w:rsid w:val="008B08A7"/>
    <w:rsid w:val="008B0C20"/>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037A"/>
    <w:rsid w:val="008D1178"/>
    <w:rsid w:val="008D1692"/>
    <w:rsid w:val="008D1C94"/>
    <w:rsid w:val="008D1E69"/>
    <w:rsid w:val="008D2047"/>
    <w:rsid w:val="008D269E"/>
    <w:rsid w:val="008D284E"/>
    <w:rsid w:val="008D298D"/>
    <w:rsid w:val="008D31E2"/>
    <w:rsid w:val="008D4568"/>
    <w:rsid w:val="008D4CA4"/>
    <w:rsid w:val="008D51C9"/>
    <w:rsid w:val="008D5795"/>
    <w:rsid w:val="008D6DD2"/>
    <w:rsid w:val="008D7497"/>
    <w:rsid w:val="008D7D65"/>
    <w:rsid w:val="008E06A5"/>
    <w:rsid w:val="008E0F2D"/>
    <w:rsid w:val="008E1081"/>
    <w:rsid w:val="008E118A"/>
    <w:rsid w:val="008E11A7"/>
    <w:rsid w:val="008E17C6"/>
    <w:rsid w:val="008E1902"/>
    <w:rsid w:val="008E1F8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663"/>
    <w:rsid w:val="0090680E"/>
    <w:rsid w:val="00906924"/>
    <w:rsid w:val="009070A5"/>
    <w:rsid w:val="00910487"/>
    <w:rsid w:val="00910F9C"/>
    <w:rsid w:val="00911D1D"/>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9C"/>
    <w:rsid w:val="009218B8"/>
    <w:rsid w:val="009219BD"/>
    <w:rsid w:val="00921A04"/>
    <w:rsid w:val="00922493"/>
    <w:rsid w:val="00922B7A"/>
    <w:rsid w:val="00923275"/>
    <w:rsid w:val="00923358"/>
    <w:rsid w:val="00923713"/>
    <w:rsid w:val="00923C64"/>
    <w:rsid w:val="009241CA"/>
    <w:rsid w:val="009245F2"/>
    <w:rsid w:val="009248FC"/>
    <w:rsid w:val="00924DB4"/>
    <w:rsid w:val="00925EB0"/>
    <w:rsid w:val="009265BE"/>
    <w:rsid w:val="00926771"/>
    <w:rsid w:val="00926EBC"/>
    <w:rsid w:val="00927050"/>
    <w:rsid w:val="00927C6C"/>
    <w:rsid w:val="00927E3C"/>
    <w:rsid w:val="0093011D"/>
    <w:rsid w:val="00930130"/>
    <w:rsid w:val="00930866"/>
    <w:rsid w:val="00930DAA"/>
    <w:rsid w:val="009310B2"/>
    <w:rsid w:val="00931313"/>
    <w:rsid w:val="009327D1"/>
    <w:rsid w:val="00934199"/>
    <w:rsid w:val="009354B2"/>
    <w:rsid w:val="00935AF9"/>
    <w:rsid w:val="00936C71"/>
    <w:rsid w:val="00937437"/>
    <w:rsid w:val="009375F3"/>
    <w:rsid w:val="009376E2"/>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FB8"/>
    <w:rsid w:val="009470AC"/>
    <w:rsid w:val="009475E5"/>
    <w:rsid w:val="00950972"/>
    <w:rsid w:val="009515F7"/>
    <w:rsid w:val="00951A28"/>
    <w:rsid w:val="00952262"/>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0A61"/>
    <w:rsid w:val="009612CA"/>
    <w:rsid w:val="00961EE0"/>
    <w:rsid w:val="0096252C"/>
    <w:rsid w:val="00962B1C"/>
    <w:rsid w:val="00962DAD"/>
    <w:rsid w:val="00963637"/>
    <w:rsid w:val="0096372C"/>
    <w:rsid w:val="00963B58"/>
    <w:rsid w:val="00963F3C"/>
    <w:rsid w:val="0096432A"/>
    <w:rsid w:val="009647CB"/>
    <w:rsid w:val="00964BBD"/>
    <w:rsid w:val="009652A6"/>
    <w:rsid w:val="00965A1A"/>
    <w:rsid w:val="00965EFD"/>
    <w:rsid w:val="0096615B"/>
    <w:rsid w:val="009667A7"/>
    <w:rsid w:val="00966A77"/>
    <w:rsid w:val="00966F45"/>
    <w:rsid w:val="00966F94"/>
    <w:rsid w:val="009671AC"/>
    <w:rsid w:val="00967647"/>
    <w:rsid w:val="009679AA"/>
    <w:rsid w:val="00970A11"/>
    <w:rsid w:val="00970BA2"/>
    <w:rsid w:val="009711D5"/>
    <w:rsid w:val="00971453"/>
    <w:rsid w:val="00972196"/>
    <w:rsid w:val="0097221C"/>
    <w:rsid w:val="00972D9F"/>
    <w:rsid w:val="009731BE"/>
    <w:rsid w:val="00973352"/>
    <w:rsid w:val="00973704"/>
    <w:rsid w:val="00973BBC"/>
    <w:rsid w:val="00973C9A"/>
    <w:rsid w:val="00973DC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4526"/>
    <w:rsid w:val="00984631"/>
    <w:rsid w:val="0098537E"/>
    <w:rsid w:val="0098538C"/>
    <w:rsid w:val="00985952"/>
    <w:rsid w:val="00985EB2"/>
    <w:rsid w:val="00986275"/>
    <w:rsid w:val="00986BCD"/>
    <w:rsid w:val="009875B1"/>
    <w:rsid w:val="009879F2"/>
    <w:rsid w:val="00987DBA"/>
    <w:rsid w:val="00987F19"/>
    <w:rsid w:val="00990423"/>
    <w:rsid w:val="00990A41"/>
    <w:rsid w:val="00990B31"/>
    <w:rsid w:val="00991005"/>
    <w:rsid w:val="00991795"/>
    <w:rsid w:val="00991AB7"/>
    <w:rsid w:val="00991B16"/>
    <w:rsid w:val="00991C7B"/>
    <w:rsid w:val="00991E52"/>
    <w:rsid w:val="00991E96"/>
    <w:rsid w:val="00991EB7"/>
    <w:rsid w:val="009920FE"/>
    <w:rsid w:val="0099260D"/>
    <w:rsid w:val="00992F35"/>
    <w:rsid w:val="00993D6B"/>
    <w:rsid w:val="00993E69"/>
    <w:rsid w:val="00994720"/>
    <w:rsid w:val="00994724"/>
    <w:rsid w:val="0099484C"/>
    <w:rsid w:val="00994F05"/>
    <w:rsid w:val="009957F4"/>
    <w:rsid w:val="00995BE7"/>
    <w:rsid w:val="00995E57"/>
    <w:rsid w:val="009965B4"/>
    <w:rsid w:val="00996F92"/>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2F29"/>
    <w:rsid w:val="009B3DF8"/>
    <w:rsid w:val="009B40E9"/>
    <w:rsid w:val="009B43E3"/>
    <w:rsid w:val="009B49D3"/>
    <w:rsid w:val="009B4CE0"/>
    <w:rsid w:val="009B53C3"/>
    <w:rsid w:val="009B55E2"/>
    <w:rsid w:val="009B56EF"/>
    <w:rsid w:val="009B6474"/>
    <w:rsid w:val="009B66AB"/>
    <w:rsid w:val="009B686C"/>
    <w:rsid w:val="009B7F86"/>
    <w:rsid w:val="009C04DC"/>
    <w:rsid w:val="009C0EBE"/>
    <w:rsid w:val="009C1090"/>
    <w:rsid w:val="009C1392"/>
    <w:rsid w:val="009C19C7"/>
    <w:rsid w:val="009C2A49"/>
    <w:rsid w:val="009C2F18"/>
    <w:rsid w:val="009C3244"/>
    <w:rsid w:val="009C355F"/>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0C"/>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256"/>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89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205"/>
    <w:rsid w:val="00A15A69"/>
    <w:rsid w:val="00A15F36"/>
    <w:rsid w:val="00A17056"/>
    <w:rsid w:val="00A2104F"/>
    <w:rsid w:val="00A21239"/>
    <w:rsid w:val="00A2256E"/>
    <w:rsid w:val="00A228A7"/>
    <w:rsid w:val="00A22ACE"/>
    <w:rsid w:val="00A230EE"/>
    <w:rsid w:val="00A23773"/>
    <w:rsid w:val="00A23C46"/>
    <w:rsid w:val="00A25734"/>
    <w:rsid w:val="00A25871"/>
    <w:rsid w:val="00A25AEE"/>
    <w:rsid w:val="00A261D5"/>
    <w:rsid w:val="00A261F2"/>
    <w:rsid w:val="00A268A8"/>
    <w:rsid w:val="00A26F46"/>
    <w:rsid w:val="00A274F2"/>
    <w:rsid w:val="00A27D66"/>
    <w:rsid w:val="00A30588"/>
    <w:rsid w:val="00A31DCB"/>
    <w:rsid w:val="00A31E33"/>
    <w:rsid w:val="00A31F78"/>
    <w:rsid w:val="00A329AF"/>
    <w:rsid w:val="00A329C0"/>
    <w:rsid w:val="00A344F1"/>
    <w:rsid w:val="00A34616"/>
    <w:rsid w:val="00A34658"/>
    <w:rsid w:val="00A34AE2"/>
    <w:rsid w:val="00A34F2F"/>
    <w:rsid w:val="00A35321"/>
    <w:rsid w:val="00A3538D"/>
    <w:rsid w:val="00A3598E"/>
    <w:rsid w:val="00A35AAD"/>
    <w:rsid w:val="00A36947"/>
    <w:rsid w:val="00A3697F"/>
    <w:rsid w:val="00A370F9"/>
    <w:rsid w:val="00A37C37"/>
    <w:rsid w:val="00A37D70"/>
    <w:rsid w:val="00A410F7"/>
    <w:rsid w:val="00A41A51"/>
    <w:rsid w:val="00A41A56"/>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4FE5"/>
    <w:rsid w:val="00A559F2"/>
    <w:rsid w:val="00A56083"/>
    <w:rsid w:val="00A56292"/>
    <w:rsid w:val="00A575A0"/>
    <w:rsid w:val="00A57622"/>
    <w:rsid w:val="00A576C7"/>
    <w:rsid w:val="00A5793E"/>
    <w:rsid w:val="00A579F5"/>
    <w:rsid w:val="00A6012F"/>
    <w:rsid w:val="00A60360"/>
    <w:rsid w:val="00A61494"/>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3D61"/>
    <w:rsid w:val="00A74B78"/>
    <w:rsid w:val="00A75442"/>
    <w:rsid w:val="00A76966"/>
    <w:rsid w:val="00A77148"/>
    <w:rsid w:val="00A771E4"/>
    <w:rsid w:val="00A77853"/>
    <w:rsid w:val="00A77CB2"/>
    <w:rsid w:val="00A800D6"/>
    <w:rsid w:val="00A8013D"/>
    <w:rsid w:val="00A80B2C"/>
    <w:rsid w:val="00A80FC2"/>
    <w:rsid w:val="00A81483"/>
    <w:rsid w:val="00A81AF4"/>
    <w:rsid w:val="00A8219C"/>
    <w:rsid w:val="00A82698"/>
    <w:rsid w:val="00A82906"/>
    <w:rsid w:val="00A829A0"/>
    <w:rsid w:val="00A82B97"/>
    <w:rsid w:val="00A82EF4"/>
    <w:rsid w:val="00A8391A"/>
    <w:rsid w:val="00A83A91"/>
    <w:rsid w:val="00A83E4E"/>
    <w:rsid w:val="00A850DB"/>
    <w:rsid w:val="00A861CD"/>
    <w:rsid w:val="00A86AFE"/>
    <w:rsid w:val="00A86C88"/>
    <w:rsid w:val="00A87508"/>
    <w:rsid w:val="00A87CC7"/>
    <w:rsid w:val="00A87E97"/>
    <w:rsid w:val="00A909FC"/>
    <w:rsid w:val="00A90BB9"/>
    <w:rsid w:val="00A90C89"/>
    <w:rsid w:val="00A91F6C"/>
    <w:rsid w:val="00A931E9"/>
    <w:rsid w:val="00A93805"/>
    <w:rsid w:val="00A93948"/>
    <w:rsid w:val="00A93DA9"/>
    <w:rsid w:val="00A94704"/>
    <w:rsid w:val="00A95DB3"/>
    <w:rsid w:val="00A95F52"/>
    <w:rsid w:val="00A96011"/>
    <w:rsid w:val="00A965EC"/>
    <w:rsid w:val="00A9669C"/>
    <w:rsid w:val="00A96809"/>
    <w:rsid w:val="00A9795E"/>
    <w:rsid w:val="00A97BFF"/>
    <w:rsid w:val="00AA0264"/>
    <w:rsid w:val="00AA0CDA"/>
    <w:rsid w:val="00AA0E87"/>
    <w:rsid w:val="00AA1872"/>
    <w:rsid w:val="00AA1F69"/>
    <w:rsid w:val="00AA2915"/>
    <w:rsid w:val="00AA2977"/>
    <w:rsid w:val="00AA2B97"/>
    <w:rsid w:val="00AA2EE4"/>
    <w:rsid w:val="00AA30E5"/>
    <w:rsid w:val="00AA392E"/>
    <w:rsid w:val="00AA3FD9"/>
    <w:rsid w:val="00AA45B2"/>
    <w:rsid w:val="00AA5160"/>
    <w:rsid w:val="00AA62C9"/>
    <w:rsid w:val="00AA6524"/>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5FCB"/>
    <w:rsid w:val="00AB6928"/>
    <w:rsid w:val="00AB6ED0"/>
    <w:rsid w:val="00AB7152"/>
    <w:rsid w:val="00AB725B"/>
    <w:rsid w:val="00AB77ED"/>
    <w:rsid w:val="00AC0573"/>
    <w:rsid w:val="00AC072C"/>
    <w:rsid w:val="00AC091C"/>
    <w:rsid w:val="00AC11BF"/>
    <w:rsid w:val="00AC2479"/>
    <w:rsid w:val="00AC25A3"/>
    <w:rsid w:val="00AC283F"/>
    <w:rsid w:val="00AC3403"/>
    <w:rsid w:val="00AC3C12"/>
    <w:rsid w:val="00AC3C7A"/>
    <w:rsid w:val="00AC3D67"/>
    <w:rsid w:val="00AC3E1A"/>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D9E"/>
    <w:rsid w:val="00AD3F57"/>
    <w:rsid w:val="00AD48A8"/>
    <w:rsid w:val="00AD49FF"/>
    <w:rsid w:val="00AD4F3F"/>
    <w:rsid w:val="00AD5B88"/>
    <w:rsid w:val="00AD5CE3"/>
    <w:rsid w:val="00AD5E03"/>
    <w:rsid w:val="00AD6CE4"/>
    <w:rsid w:val="00AD7131"/>
    <w:rsid w:val="00AD7D2E"/>
    <w:rsid w:val="00AE063D"/>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68A3"/>
    <w:rsid w:val="00AE791A"/>
    <w:rsid w:val="00AE7E2B"/>
    <w:rsid w:val="00AF0388"/>
    <w:rsid w:val="00AF0438"/>
    <w:rsid w:val="00AF06BB"/>
    <w:rsid w:val="00AF0AC4"/>
    <w:rsid w:val="00AF159F"/>
    <w:rsid w:val="00AF1A84"/>
    <w:rsid w:val="00AF1D22"/>
    <w:rsid w:val="00AF1FA5"/>
    <w:rsid w:val="00AF30CF"/>
    <w:rsid w:val="00AF33B1"/>
    <w:rsid w:val="00AF3FBB"/>
    <w:rsid w:val="00AF45EB"/>
    <w:rsid w:val="00AF4780"/>
    <w:rsid w:val="00AF47DF"/>
    <w:rsid w:val="00AF4BBB"/>
    <w:rsid w:val="00AF4C6D"/>
    <w:rsid w:val="00AF504A"/>
    <w:rsid w:val="00AF54D9"/>
    <w:rsid w:val="00AF5C0B"/>
    <w:rsid w:val="00AF659B"/>
    <w:rsid w:val="00AF6BC7"/>
    <w:rsid w:val="00AF74D6"/>
    <w:rsid w:val="00AF799C"/>
    <w:rsid w:val="00B00F5A"/>
    <w:rsid w:val="00B01339"/>
    <w:rsid w:val="00B01ACF"/>
    <w:rsid w:val="00B01F3B"/>
    <w:rsid w:val="00B03A2E"/>
    <w:rsid w:val="00B04278"/>
    <w:rsid w:val="00B0497A"/>
    <w:rsid w:val="00B04AD6"/>
    <w:rsid w:val="00B04F5B"/>
    <w:rsid w:val="00B05094"/>
    <w:rsid w:val="00B05137"/>
    <w:rsid w:val="00B052A0"/>
    <w:rsid w:val="00B056FB"/>
    <w:rsid w:val="00B05901"/>
    <w:rsid w:val="00B06272"/>
    <w:rsid w:val="00B06B7C"/>
    <w:rsid w:val="00B07020"/>
    <w:rsid w:val="00B104A7"/>
    <w:rsid w:val="00B104C5"/>
    <w:rsid w:val="00B10CBC"/>
    <w:rsid w:val="00B11012"/>
    <w:rsid w:val="00B11611"/>
    <w:rsid w:val="00B11DBE"/>
    <w:rsid w:val="00B12945"/>
    <w:rsid w:val="00B12C60"/>
    <w:rsid w:val="00B12CEA"/>
    <w:rsid w:val="00B12F92"/>
    <w:rsid w:val="00B13001"/>
    <w:rsid w:val="00B14313"/>
    <w:rsid w:val="00B14504"/>
    <w:rsid w:val="00B14779"/>
    <w:rsid w:val="00B14BAA"/>
    <w:rsid w:val="00B1628E"/>
    <w:rsid w:val="00B168A8"/>
    <w:rsid w:val="00B17F44"/>
    <w:rsid w:val="00B206D9"/>
    <w:rsid w:val="00B20787"/>
    <w:rsid w:val="00B207D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69B"/>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2DB5"/>
    <w:rsid w:val="00B3340B"/>
    <w:rsid w:val="00B33621"/>
    <w:rsid w:val="00B33875"/>
    <w:rsid w:val="00B33B30"/>
    <w:rsid w:val="00B33EDD"/>
    <w:rsid w:val="00B34D31"/>
    <w:rsid w:val="00B350BD"/>
    <w:rsid w:val="00B3511E"/>
    <w:rsid w:val="00B354B0"/>
    <w:rsid w:val="00B35830"/>
    <w:rsid w:val="00B358E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04B"/>
    <w:rsid w:val="00B44A80"/>
    <w:rsid w:val="00B44AF6"/>
    <w:rsid w:val="00B44C22"/>
    <w:rsid w:val="00B453D3"/>
    <w:rsid w:val="00B45486"/>
    <w:rsid w:val="00B46218"/>
    <w:rsid w:val="00B467DD"/>
    <w:rsid w:val="00B470BC"/>
    <w:rsid w:val="00B4722B"/>
    <w:rsid w:val="00B477E2"/>
    <w:rsid w:val="00B479F9"/>
    <w:rsid w:val="00B50167"/>
    <w:rsid w:val="00B515A3"/>
    <w:rsid w:val="00B51F68"/>
    <w:rsid w:val="00B532A2"/>
    <w:rsid w:val="00B5426B"/>
    <w:rsid w:val="00B54701"/>
    <w:rsid w:val="00B55289"/>
    <w:rsid w:val="00B55512"/>
    <w:rsid w:val="00B56082"/>
    <w:rsid w:val="00B569EB"/>
    <w:rsid w:val="00B56FED"/>
    <w:rsid w:val="00B578E9"/>
    <w:rsid w:val="00B579B2"/>
    <w:rsid w:val="00B57A42"/>
    <w:rsid w:val="00B57CC3"/>
    <w:rsid w:val="00B57DA5"/>
    <w:rsid w:val="00B60293"/>
    <w:rsid w:val="00B602C4"/>
    <w:rsid w:val="00B60816"/>
    <w:rsid w:val="00B6176A"/>
    <w:rsid w:val="00B61BD6"/>
    <w:rsid w:val="00B61C12"/>
    <w:rsid w:val="00B61FED"/>
    <w:rsid w:val="00B62355"/>
    <w:rsid w:val="00B6263C"/>
    <w:rsid w:val="00B626AC"/>
    <w:rsid w:val="00B62F3A"/>
    <w:rsid w:val="00B64106"/>
    <w:rsid w:val="00B645E9"/>
    <w:rsid w:val="00B64C0D"/>
    <w:rsid w:val="00B65377"/>
    <w:rsid w:val="00B65F82"/>
    <w:rsid w:val="00B6622E"/>
    <w:rsid w:val="00B6691F"/>
    <w:rsid w:val="00B66F7B"/>
    <w:rsid w:val="00B67536"/>
    <w:rsid w:val="00B678F6"/>
    <w:rsid w:val="00B67A67"/>
    <w:rsid w:val="00B70022"/>
    <w:rsid w:val="00B708F5"/>
    <w:rsid w:val="00B709CC"/>
    <w:rsid w:val="00B71881"/>
    <w:rsid w:val="00B71D21"/>
    <w:rsid w:val="00B71F54"/>
    <w:rsid w:val="00B723F8"/>
    <w:rsid w:val="00B72664"/>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47"/>
    <w:rsid w:val="00B86688"/>
    <w:rsid w:val="00B868AB"/>
    <w:rsid w:val="00B86A82"/>
    <w:rsid w:val="00B86C63"/>
    <w:rsid w:val="00B910FC"/>
    <w:rsid w:val="00B91315"/>
    <w:rsid w:val="00B91AD6"/>
    <w:rsid w:val="00B9213D"/>
    <w:rsid w:val="00B92F33"/>
    <w:rsid w:val="00B933AB"/>
    <w:rsid w:val="00B93B6D"/>
    <w:rsid w:val="00B94C33"/>
    <w:rsid w:val="00B94F9D"/>
    <w:rsid w:val="00B95825"/>
    <w:rsid w:val="00B95883"/>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0"/>
    <w:rsid w:val="00BA4A0E"/>
    <w:rsid w:val="00BA4ED7"/>
    <w:rsid w:val="00BA57D4"/>
    <w:rsid w:val="00BA6D89"/>
    <w:rsid w:val="00BA6F3A"/>
    <w:rsid w:val="00BA7424"/>
    <w:rsid w:val="00BB03DF"/>
    <w:rsid w:val="00BB05C0"/>
    <w:rsid w:val="00BB0DE2"/>
    <w:rsid w:val="00BB1076"/>
    <w:rsid w:val="00BB1175"/>
    <w:rsid w:val="00BB1BF7"/>
    <w:rsid w:val="00BB1C77"/>
    <w:rsid w:val="00BB2031"/>
    <w:rsid w:val="00BB28AE"/>
    <w:rsid w:val="00BB28D1"/>
    <w:rsid w:val="00BB35AE"/>
    <w:rsid w:val="00BB380C"/>
    <w:rsid w:val="00BB4421"/>
    <w:rsid w:val="00BB4B3E"/>
    <w:rsid w:val="00BB5293"/>
    <w:rsid w:val="00BB52E9"/>
    <w:rsid w:val="00BB54CB"/>
    <w:rsid w:val="00BB68F0"/>
    <w:rsid w:val="00BB6D68"/>
    <w:rsid w:val="00BB711A"/>
    <w:rsid w:val="00BB7E07"/>
    <w:rsid w:val="00BB7F0B"/>
    <w:rsid w:val="00BC0093"/>
    <w:rsid w:val="00BC053E"/>
    <w:rsid w:val="00BC069B"/>
    <w:rsid w:val="00BC0A3B"/>
    <w:rsid w:val="00BC1B23"/>
    <w:rsid w:val="00BC1CC0"/>
    <w:rsid w:val="00BC2C71"/>
    <w:rsid w:val="00BC400C"/>
    <w:rsid w:val="00BC4311"/>
    <w:rsid w:val="00BC463C"/>
    <w:rsid w:val="00BC4A02"/>
    <w:rsid w:val="00BC54E7"/>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7D6"/>
    <w:rsid w:val="00BE3953"/>
    <w:rsid w:val="00BE48A7"/>
    <w:rsid w:val="00BE4BF1"/>
    <w:rsid w:val="00BE505C"/>
    <w:rsid w:val="00BE53C3"/>
    <w:rsid w:val="00BE5638"/>
    <w:rsid w:val="00BE57BA"/>
    <w:rsid w:val="00BE5AF6"/>
    <w:rsid w:val="00BE6065"/>
    <w:rsid w:val="00BE67E1"/>
    <w:rsid w:val="00BF069E"/>
    <w:rsid w:val="00BF20AF"/>
    <w:rsid w:val="00BF2596"/>
    <w:rsid w:val="00BF273E"/>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0BA"/>
    <w:rsid w:val="00C01FDD"/>
    <w:rsid w:val="00C025AD"/>
    <w:rsid w:val="00C02A00"/>
    <w:rsid w:val="00C03272"/>
    <w:rsid w:val="00C0372C"/>
    <w:rsid w:val="00C03FB9"/>
    <w:rsid w:val="00C0420E"/>
    <w:rsid w:val="00C04987"/>
    <w:rsid w:val="00C049FF"/>
    <w:rsid w:val="00C05110"/>
    <w:rsid w:val="00C051C6"/>
    <w:rsid w:val="00C058E0"/>
    <w:rsid w:val="00C0661C"/>
    <w:rsid w:val="00C06B55"/>
    <w:rsid w:val="00C06B72"/>
    <w:rsid w:val="00C06C52"/>
    <w:rsid w:val="00C10833"/>
    <w:rsid w:val="00C10B78"/>
    <w:rsid w:val="00C10C44"/>
    <w:rsid w:val="00C11B73"/>
    <w:rsid w:val="00C11F7F"/>
    <w:rsid w:val="00C120B9"/>
    <w:rsid w:val="00C12517"/>
    <w:rsid w:val="00C12731"/>
    <w:rsid w:val="00C127CC"/>
    <w:rsid w:val="00C12C9D"/>
    <w:rsid w:val="00C12CBA"/>
    <w:rsid w:val="00C13039"/>
    <w:rsid w:val="00C134DF"/>
    <w:rsid w:val="00C137DB"/>
    <w:rsid w:val="00C13B7E"/>
    <w:rsid w:val="00C14A07"/>
    <w:rsid w:val="00C14A08"/>
    <w:rsid w:val="00C15049"/>
    <w:rsid w:val="00C157D6"/>
    <w:rsid w:val="00C15A8C"/>
    <w:rsid w:val="00C16F5D"/>
    <w:rsid w:val="00C1760F"/>
    <w:rsid w:val="00C179B8"/>
    <w:rsid w:val="00C20352"/>
    <w:rsid w:val="00C204DC"/>
    <w:rsid w:val="00C2056E"/>
    <w:rsid w:val="00C20F77"/>
    <w:rsid w:val="00C21393"/>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5849"/>
    <w:rsid w:val="00C36665"/>
    <w:rsid w:val="00C366AE"/>
    <w:rsid w:val="00C36969"/>
    <w:rsid w:val="00C37ADF"/>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543E3"/>
    <w:rsid w:val="00C5783E"/>
    <w:rsid w:val="00C57968"/>
    <w:rsid w:val="00C61DEB"/>
    <w:rsid w:val="00C61F07"/>
    <w:rsid w:val="00C62AB0"/>
    <w:rsid w:val="00C63330"/>
    <w:rsid w:val="00C63E26"/>
    <w:rsid w:val="00C642AF"/>
    <w:rsid w:val="00C651EE"/>
    <w:rsid w:val="00C65347"/>
    <w:rsid w:val="00C65452"/>
    <w:rsid w:val="00C65912"/>
    <w:rsid w:val="00C65C63"/>
    <w:rsid w:val="00C66459"/>
    <w:rsid w:val="00C66ADC"/>
    <w:rsid w:val="00C66B0E"/>
    <w:rsid w:val="00C671F3"/>
    <w:rsid w:val="00C67566"/>
    <w:rsid w:val="00C679A0"/>
    <w:rsid w:val="00C67C17"/>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11A5"/>
    <w:rsid w:val="00C82593"/>
    <w:rsid w:val="00C82856"/>
    <w:rsid w:val="00C83293"/>
    <w:rsid w:val="00C83444"/>
    <w:rsid w:val="00C83A07"/>
    <w:rsid w:val="00C84A68"/>
    <w:rsid w:val="00C85652"/>
    <w:rsid w:val="00C85B47"/>
    <w:rsid w:val="00C862D5"/>
    <w:rsid w:val="00C862E0"/>
    <w:rsid w:val="00C86447"/>
    <w:rsid w:val="00C8645F"/>
    <w:rsid w:val="00C86FDD"/>
    <w:rsid w:val="00C87851"/>
    <w:rsid w:val="00C90B45"/>
    <w:rsid w:val="00C91F20"/>
    <w:rsid w:val="00C9289F"/>
    <w:rsid w:val="00C941FD"/>
    <w:rsid w:val="00C94528"/>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23C"/>
    <w:rsid w:val="00CA0408"/>
    <w:rsid w:val="00CA069E"/>
    <w:rsid w:val="00CA0C93"/>
    <w:rsid w:val="00CA1110"/>
    <w:rsid w:val="00CA1A9B"/>
    <w:rsid w:val="00CA1F45"/>
    <w:rsid w:val="00CA327B"/>
    <w:rsid w:val="00CA3490"/>
    <w:rsid w:val="00CA3770"/>
    <w:rsid w:val="00CA455A"/>
    <w:rsid w:val="00CA5A99"/>
    <w:rsid w:val="00CA5BA1"/>
    <w:rsid w:val="00CA5DED"/>
    <w:rsid w:val="00CA5EB4"/>
    <w:rsid w:val="00CA7332"/>
    <w:rsid w:val="00CA740D"/>
    <w:rsid w:val="00CA7B78"/>
    <w:rsid w:val="00CB01C8"/>
    <w:rsid w:val="00CB098C"/>
    <w:rsid w:val="00CB0CC9"/>
    <w:rsid w:val="00CB1892"/>
    <w:rsid w:val="00CB2F8D"/>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1F9F"/>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C79E7"/>
    <w:rsid w:val="00CD08C0"/>
    <w:rsid w:val="00CD0B2E"/>
    <w:rsid w:val="00CD0CA8"/>
    <w:rsid w:val="00CD0EE5"/>
    <w:rsid w:val="00CD3148"/>
    <w:rsid w:val="00CD32DE"/>
    <w:rsid w:val="00CD37B9"/>
    <w:rsid w:val="00CD402F"/>
    <w:rsid w:val="00CD42C9"/>
    <w:rsid w:val="00CD4552"/>
    <w:rsid w:val="00CD49BF"/>
    <w:rsid w:val="00CD52CD"/>
    <w:rsid w:val="00CD5421"/>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55D"/>
    <w:rsid w:val="00CF371F"/>
    <w:rsid w:val="00CF3A9C"/>
    <w:rsid w:val="00CF3B4A"/>
    <w:rsid w:val="00CF3FD2"/>
    <w:rsid w:val="00CF40F8"/>
    <w:rsid w:val="00CF49D0"/>
    <w:rsid w:val="00CF4A5C"/>
    <w:rsid w:val="00CF4C56"/>
    <w:rsid w:val="00CF527E"/>
    <w:rsid w:val="00CF56EF"/>
    <w:rsid w:val="00CF682C"/>
    <w:rsid w:val="00CF7564"/>
    <w:rsid w:val="00D00B7F"/>
    <w:rsid w:val="00D00EB6"/>
    <w:rsid w:val="00D00EFF"/>
    <w:rsid w:val="00D0140B"/>
    <w:rsid w:val="00D015AB"/>
    <w:rsid w:val="00D01A61"/>
    <w:rsid w:val="00D01FF4"/>
    <w:rsid w:val="00D026E4"/>
    <w:rsid w:val="00D0275E"/>
    <w:rsid w:val="00D02A2D"/>
    <w:rsid w:val="00D02CD1"/>
    <w:rsid w:val="00D030F7"/>
    <w:rsid w:val="00D035A2"/>
    <w:rsid w:val="00D03C10"/>
    <w:rsid w:val="00D03FAF"/>
    <w:rsid w:val="00D04524"/>
    <w:rsid w:val="00D04887"/>
    <w:rsid w:val="00D052B8"/>
    <w:rsid w:val="00D0596A"/>
    <w:rsid w:val="00D05AAC"/>
    <w:rsid w:val="00D05B07"/>
    <w:rsid w:val="00D06BFD"/>
    <w:rsid w:val="00D07341"/>
    <w:rsid w:val="00D0766C"/>
    <w:rsid w:val="00D076E8"/>
    <w:rsid w:val="00D07A63"/>
    <w:rsid w:val="00D07B59"/>
    <w:rsid w:val="00D07D7D"/>
    <w:rsid w:val="00D107D4"/>
    <w:rsid w:val="00D10900"/>
    <w:rsid w:val="00D11542"/>
    <w:rsid w:val="00D124E0"/>
    <w:rsid w:val="00D127B3"/>
    <w:rsid w:val="00D13034"/>
    <w:rsid w:val="00D14222"/>
    <w:rsid w:val="00D1456B"/>
    <w:rsid w:val="00D14A04"/>
    <w:rsid w:val="00D15739"/>
    <w:rsid w:val="00D16043"/>
    <w:rsid w:val="00D1670B"/>
    <w:rsid w:val="00D1796C"/>
    <w:rsid w:val="00D17B6D"/>
    <w:rsid w:val="00D17D48"/>
    <w:rsid w:val="00D17F24"/>
    <w:rsid w:val="00D20208"/>
    <w:rsid w:val="00D20A52"/>
    <w:rsid w:val="00D21779"/>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20EA"/>
    <w:rsid w:val="00D33017"/>
    <w:rsid w:val="00D33088"/>
    <w:rsid w:val="00D33527"/>
    <w:rsid w:val="00D336E4"/>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641"/>
    <w:rsid w:val="00D43F35"/>
    <w:rsid w:val="00D4402C"/>
    <w:rsid w:val="00D44510"/>
    <w:rsid w:val="00D4483E"/>
    <w:rsid w:val="00D44B89"/>
    <w:rsid w:val="00D44C11"/>
    <w:rsid w:val="00D44EFD"/>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244"/>
    <w:rsid w:val="00D56876"/>
    <w:rsid w:val="00D56B34"/>
    <w:rsid w:val="00D57735"/>
    <w:rsid w:val="00D57961"/>
    <w:rsid w:val="00D57A69"/>
    <w:rsid w:val="00D57BA6"/>
    <w:rsid w:val="00D57EF2"/>
    <w:rsid w:val="00D57F71"/>
    <w:rsid w:val="00D60449"/>
    <w:rsid w:val="00D606B3"/>
    <w:rsid w:val="00D60D12"/>
    <w:rsid w:val="00D60D6C"/>
    <w:rsid w:val="00D60E92"/>
    <w:rsid w:val="00D61A87"/>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3BB1"/>
    <w:rsid w:val="00D74287"/>
    <w:rsid w:val="00D74658"/>
    <w:rsid w:val="00D748D2"/>
    <w:rsid w:val="00D74EEF"/>
    <w:rsid w:val="00D75C3B"/>
    <w:rsid w:val="00D76405"/>
    <w:rsid w:val="00D76A73"/>
    <w:rsid w:val="00D76C0D"/>
    <w:rsid w:val="00D76DF0"/>
    <w:rsid w:val="00D77A04"/>
    <w:rsid w:val="00D80ED6"/>
    <w:rsid w:val="00D80F62"/>
    <w:rsid w:val="00D81DE4"/>
    <w:rsid w:val="00D8200B"/>
    <w:rsid w:val="00D8208A"/>
    <w:rsid w:val="00D823BF"/>
    <w:rsid w:val="00D82815"/>
    <w:rsid w:val="00D82E6C"/>
    <w:rsid w:val="00D8365A"/>
    <w:rsid w:val="00D838A0"/>
    <w:rsid w:val="00D83E3B"/>
    <w:rsid w:val="00D84D40"/>
    <w:rsid w:val="00D85974"/>
    <w:rsid w:val="00D85CD0"/>
    <w:rsid w:val="00D85D62"/>
    <w:rsid w:val="00D85D86"/>
    <w:rsid w:val="00D85F72"/>
    <w:rsid w:val="00D863BF"/>
    <w:rsid w:val="00D86506"/>
    <w:rsid w:val="00D86526"/>
    <w:rsid w:val="00D873EF"/>
    <w:rsid w:val="00D87F9C"/>
    <w:rsid w:val="00D903C9"/>
    <w:rsid w:val="00D92CF1"/>
    <w:rsid w:val="00D93377"/>
    <w:rsid w:val="00D938C8"/>
    <w:rsid w:val="00D94368"/>
    <w:rsid w:val="00D94481"/>
    <w:rsid w:val="00D94777"/>
    <w:rsid w:val="00D950D0"/>
    <w:rsid w:val="00D95139"/>
    <w:rsid w:val="00D9536D"/>
    <w:rsid w:val="00D953F6"/>
    <w:rsid w:val="00D9559D"/>
    <w:rsid w:val="00D95C4B"/>
    <w:rsid w:val="00D95FA1"/>
    <w:rsid w:val="00D971A6"/>
    <w:rsid w:val="00D97891"/>
    <w:rsid w:val="00D97C62"/>
    <w:rsid w:val="00D97C75"/>
    <w:rsid w:val="00DA0003"/>
    <w:rsid w:val="00DA0621"/>
    <w:rsid w:val="00DA0D72"/>
    <w:rsid w:val="00DA1E48"/>
    <w:rsid w:val="00DA1EF1"/>
    <w:rsid w:val="00DA2226"/>
    <w:rsid w:val="00DA252C"/>
    <w:rsid w:val="00DA3AD4"/>
    <w:rsid w:val="00DA3DD5"/>
    <w:rsid w:val="00DA4A85"/>
    <w:rsid w:val="00DA4B35"/>
    <w:rsid w:val="00DA4C2D"/>
    <w:rsid w:val="00DA5030"/>
    <w:rsid w:val="00DA52A8"/>
    <w:rsid w:val="00DA547B"/>
    <w:rsid w:val="00DA6F50"/>
    <w:rsid w:val="00DA7112"/>
    <w:rsid w:val="00DA71F2"/>
    <w:rsid w:val="00DA7309"/>
    <w:rsid w:val="00DA7A3E"/>
    <w:rsid w:val="00DA7EB9"/>
    <w:rsid w:val="00DB003D"/>
    <w:rsid w:val="00DB0F50"/>
    <w:rsid w:val="00DB110B"/>
    <w:rsid w:val="00DB24A7"/>
    <w:rsid w:val="00DB31B0"/>
    <w:rsid w:val="00DB34B1"/>
    <w:rsid w:val="00DB3B41"/>
    <w:rsid w:val="00DB43D8"/>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8E8"/>
    <w:rsid w:val="00DC3FB6"/>
    <w:rsid w:val="00DC43B8"/>
    <w:rsid w:val="00DC45CF"/>
    <w:rsid w:val="00DC4714"/>
    <w:rsid w:val="00DC4C86"/>
    <w:rsid w:val="00DC4EC0"/>
    <w:rsid w:val="00DC4F4C"/>
    <w:rsid w:val="00DC5513"/>
    <w:rsid w:val="00DC56E3"/>
    <w:rsid w:val="00DC5A9A"/>
    <w:rsid w:val="00DC5DD8"/>
    <w:rsid w:val="00DC6D80"/>
    <w:rsid w:val="00DC6D84"/>
    <w:rsid w:val="00DC71FB"/>
    <w:rsid w:val="00DC7967"/>
    <w:rsid w:val="00DC7C5A"/>
    <w:rsid w:val="00DD1304"/>
    <w:rsid w:val="00DD222E"/>
    <w:rsid w:val="00DD2CE1"/>
    <w:rsid w:val="00DD2D0E"/>
    <w:rsid w:val="00DD2F1A"/>
    <w:rsid w:val="00DD38EC"/>
    <w:rsid w:val="00DD4F70"/>
    <w:rsid w:val="00DD538E"/>
    <w:rsid w:val="00DD6643"/>
    <w:rsid w:val="00DD735C"/>
    <w:rsid w:val="00DD7796"/>
    <w:rsid w:val="00DD7C8D"/>
    <w:rsid w:val="00DE04AC"/>
    <w:rsid w:val="00DE0BFE"/>
    <w:rsid w:val="00DE1054"/>
    <w:rsid w:val="00DE10CB"/>
    <w:rsid w:val="00DE10DB"/>
    <w:rsid w:val="00DE139D"/>
    <w:rsid w:val="00DE19A0"/>
    <w:rsid w:val="00DE1BAA"/>
    <w:rsid w:val="00DE1D26"/>
    <w:rsid w:val="00DE24DA"/>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452"/>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252"/>
    <w:rsid w:val="00E00827"/>
    <w:rsid w:val="00E0125E"/>
    <w:rsid w:val="00E0191B"/>
    <w:rsid w:val="00E029CD"/>
    <w:rsid w:val="00E02A63"/>
    <w:rsid w:val="00E031FF"/>
    <w:rsid w:val="00E036CA"/>
    <w:rsid w:val="00E0424F"/>
    <w:rsid w:val="00E064BF"/>
    <w:rsid w:val="00E06FDF"/>
    <w:rsid w:val="00E071A4"/>
    <w:rsid w:val="00E106D9"/>
    <w:rsid w:val="00E10A2B"/>
    <w:rsid w:val="00E10D08"/>
    <w:rsid w:val="00E10D30"/>
    <w:rsid w:val="00E10DAD"/>
    <w:rsid w:val="00E11016"/>
    <w:rsid w:val="00E12A1E"/>
    <w:rsid w:val="00E15412"/>
    <w:rsid w:val="00E159A3"/>
    <w:rsid w:val="00E15CF6"/>
    <w:rsid w:val="00E20BCB"/>
    <w:rsid w:val="00E21151"/>
    <w:rsid w:val="00E2118A"/>
    <w:rsid w:val="00E21797"/>
    <w:rsid w:val="00E2273F"/>
    <w:rsid w:val="00E229FC"/>
    <w:rsid w:val="00E22A72"/>
    <w:rsid w:val="00E22BAA"/>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364"/>
    <w:rsid w:val="00E5185C"/>
    <w:rsid w:val="00E5246A"/>
    <w:rsid w:val="00E52527"/>
    <w:rsid w:val="00E52C38"/>
    <w:rsid w:val="00E53501"/>
    <w:rsid w:val="00E5393E"/>
    <w:rsid w:val="00E53C88"/>
    <w:rsid w:val="00E53C97"/>
    <w:rsid w:val="00E54689"/>
    <w:rsid w:val="00E55247"/>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4419"/>
    <w:rsid w:val="00E64A02"/>
    <w:rsid w:val="00E6529A"/>
    <w:rsid w:val="00E6590C"/>
    <w:rsid w:val="00E67161"/>
    <w:rsid w:val="00E671EB"/>
    <w:rsid w:val="00E6749D"/>
    <w:rsid w:val="00E67ADF"/>
    <w:rsid w:val="00E67B33"/>
    <w:rsid w:val="00E70D39"/>
    <w:rsid w:val="00E710D6"/>
    <w:rsid w:val="00E71E69"/>
    <w:rsid w:val="00E72696"/>
    <w:rsid w:val="00E72D77"/>
    <w:rsid w:val="00E733F0"/>
    <w:rsid w:val="00E7448A"/>
    <w:rsid w:val="00E754A6"/>
    <w:rsid w:val="00E756E4"/>
    <w:rsid w:val="00E761C8"/>
    <w:rsid w:val="00E76B1A"/>
    <w:rsid w:val="00E76B71"/>
    <w:rsid w:val="00E76E95"/>
    <w:rsid w:val="00E7711A"/>
    <w:rsid w:val="00E7722B"/>
    <w:rsid w:val="00E77D12"/>
    <w:rsid w:val="00E77F13"/>
    <w:rsid w:val="00E80B08"/>
    <w:rsid w:val="00E81DCA"/>
    <w:rsid w:val="00E82AB2"/>
    <w:rsid w:val="00E82C88"/>
    <w:rsid w:val="00E83055"/>
    <w:rsid w:val="00E837A4"/>
    <w:rsid w:val="00E841E0"/>
    <w:rsid w:val="00E84D6E"/>
    <w:rsid w:val="00E84F40"/>
    <w:rsid w:val="00E859B9"/>
    <w:rsid w:val="00E859CA"/>
    <w:rsid w:val="00E85C32"/>
    <w:rsid w:val="00E85F96"/>
    <w:rsid w:val="00E86011"/>
    <w:rsid w:val="00E86105"/>
    <w:rsid w:val="00E869F0"/>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472"/>
    <w:rsid w:val="00E9682A"/>
    <w:rsid w:val="00E96BD2"/>
    <w:rsid w:val="00E96D4A"/>
    <w:rsid w:val="00E9708D"/>
    <w:rsid w:val="00E97125"/>
    <w:rsid w:val="00E972B0"/>
    <w:rsid w:val="00EA0036"/>
    <w:rsid w:val="00EA096E"/>
    <w:rsid w:val="00EA1A25"/>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C17"/>
    <w:rsid w:val="00EB4DA1"/>
    <w:rsid w:val="00EB527B"/>
    <w:rsid w:val="00EB557F"/>
    <w:rsid w:val="00EB5E50"/>
    <w:rsid w:val="00EB73ED"/>
    <w:rsid w:val="00EB74EE"/>
    <w:rsid w:val="00EB79D3"/>
    <w:rsid w:val="00EB7D20"/>
    <w:rsid w:val="00EC0520"/>
    <w:rsid w:val="00EC0525"/>
    <w:rsid w:val="00EC0895"/>
    <w:rsid w:val="00EC08EE"/>
    <w:rsid w:val="00EC0AC5"/>
    <w:rsid w:val="00EC0CAF"/>
    <w:rsid w:val="00EC1131"/>
    <w:rsid w:val="00EC1679"/>
    <w:rsid w:val="00EC2AA9"/>
    <w:rsid w:val="00EC2B9E"/>
    <w:rsid w:val="00EC2DA6"/>
    <w:rsid w:val="00EC42D9"/>
    <w:rsid w:val="00EC491F"/>
    <w:rsid w:val="00EC592E"/>
    <w:rsid w:val="00EC5BA1"/>
    <w:rsid w:val="00EC685C"/>
    <w:rsid w:val="00EC6C10"/>
    <w:rsid w:val="00EC7506"/>
    <w:rsid w:val="00EC7D99"/>
    <w:rsid w:val="00EC7F66"/>
    <w:rsid w:val="00ED01FD"/>
    <w:rsid w:val="00ED0260"/>
    <w:rsid w:val="00ED0C55"/>
    <w:rsid w:val="00ED0D1B"/>
    <w:rsid w:val="00ED10A3"/>
    <w:rsid w:val="00ED14EA"/>
    <w:rsid w:val="00ED181A"/>
    <w:rsid w:val="00ED2963"/>
    <w:rsid w:val="00ED2B51"/>
    <w:rsid w:val="00ED3D15"/>
    <w:rsid w:val="00ED43C2"/>
    <w:rsid w:val="00ED4733"/>
    <w:rsid w:val="00ED484B"/>
    <w:rsid w:val="00ED4A2E"/>
    <w:rsid w:val="00ED4B06"/>
    <w:rsid w:val="00ED4B4F"/>
    <w:rsid w:val="00ED5649"/>
    <w:rsid w:val="00ED5CCD"/>
    <w:rsid w:val="00ED5D8E"/>
    <w:rsid w:val="00ED7BFF"/>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33EB"/>
    <w:rsid w:val="00EE45AF"/>
    <w:rsid w:val="00EE4B08"/>
    <w:rsid w:val="00EE5956"/>
    <w:rsid w:val="00EE6287"/>
    <w:rsid w:val="00EE7120"/>
    <w:rsid w:val="00EE742C"/>
    <w:rsid w:val="00EE7C5E"/>
    <w:rsid w:val="00EE7D8E"/>
    <w:rsid w:val="00EF0109"/>
    <w:rsid w:val="00EF0E3B"/>
    <w:rsid w:val="00EF0F47"/>
    <w:rsid w:val="00EF0FDE"/>
    <w:rsid w:val="00EF145A"/>
    <w:rsid w:val="00EF2B9F"/>
    <w:rsid w:val="00EF2BA8"/>
    <w:rsid w:val="00EF2E68"/>
    <w:rsid w:val="00EF4F53"/>
    <w:rsid w:val="00EF5043"/>
    <w:rsid w:val="00EF50A7"/>
    <w:rsid w:val="00EF523C"/>
    <w:rsid w:val="00EF5296"/>
    <w:rsid w:val="00EF5642"/>
    <w:rsid w:val="00EF5956"/>
    <w:rsid w:val="00EF604E"/>
    <w:rsid w:val="00EF63F1"/>
    <w:rsid w:val="00EF67A6"/>
    <w:rsid w:val="00EF6959"/>
    <w:rsid w:val="00EF7CB1"/>
    <w:rsid w:val="00F00528"/>
    <w:rsid w:val="00F0078A"/>
    <w:rsid w:val="00F017FD"/>
    <w:rsid w:val="00F0188A"/>
    <w:rsid w:val="00F01D96"/>
    <w:rsid w:val="00F03988"/>
    <w:rsid w:val="00F04BCD"/>
    <w:rsid w:val="00F05068"/>
    <w:rsid w:val="00F055D0"/>
    <w:rsid w:val="00F05851"/>
    <w:rsid w:val="00F05B60"/>
    <w:rsid w:val="00F066AD"/>
    <w:rsid w:val="00F06BF9"/>
    <w:rsid w:val="00F06C25"/>
    <w:rsid w:val="00F0777C"/>
    <w:rsid w:val="00F07D1D"/>
    <w:rsid w:val="00F1000E"/>
    <w:rsid w:val="00F104DC"/>
    <w:rsid w:val="00F10B5D"/>
    <w:rsid w:val="00F11898"/>
    <w:rsid w:val="00F11B4B"/>
    <w:rsid w:val="00F128B3"/>
    <w:rsid w:val="00F12CA7"/>
    <w:rsid w:val="00F13A99"/>
    <w:rsid w:val="00F13B89"/>
    <w:rsid w:val="00F13DDB"/>
    <w:rsid w:val="00F1491E"/>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02A"/>
    <w:rsid w:val="00F230E3"/>
    <w:rsid w:val="00F23471"/>
    <w:rsid w:val="00F23562"/>
    <w:rsid w:val="00F23859"/>
    <w:rsid w:val="00F23925"/>
    <w:rsid w:val="00F23F58"/>
    <w:rsid w:val="00F24903"/>
    <w:rsid w:val="00F24D95"/>
    <w:rsid w:val="00F24E5C"/>
    <w:rsid w:val="00F25272"/>
    <w:rsid w:val="00F2567B"/>
    <w:rsid w:val="00F25B3B"/>
    <w:rsid w:val="00F26688"/>
    <w:rsid w:val="00F26C8A"/>
    <w:rsid w:val="00F27464"/>
    <w:rsid w:val="00F2748A"/>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37DDD"/>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79"/>
    <w:rsid w:val="00F50390"/>
    <w:rsid w:val="00F523BB"/>
    <w:rsid w:val="00F5363F"/>
    <w:rsid w:val="00F536E7"/>
    <w:rsid w:val="00F53A0A"/>
    <w:rsid w:val="00F53BC0"/>
    <w:rsid w:val="00F543B6"/>
    <w:rsid w:val="00F54A26"/>
    <w:rsid w:val="00F55291"/>
    <w:rsid w:val="00F552E4"/>
    <w:rsid w:val="00F55627"/>
    <w:rsid w:val="00F55FF9"/>
    <w:rsid w:val="00F5614D"/>
    <w:rsid w:val="00F56A4F"/>
    <w:rsid w:val="00F57126"/>
    <w:rsid w:val="00F574CD"/>
    <w:rsid w:val="00F57654"/>
    <w:rsid w:val="00F57AAC"/>
    <w:rsid w:val="00F57D99"/>
    <w:rsid w:val="00F60A8D"/>
    <w:rsid w:val="00F60B07"/>
    <w:rsid w:val="00F61113"/>
    <w:rsid w:val="00F612E8"/>
    <w:rsid w:val="00F613D7"/>
    <w:rsid w:val="00F6163F"/>
    <w:rsid w:val="00F61AD5"/>
    <w:rsid w:val="00F625AB"/>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67F5C"/>
    <w:rsid w:val="00F701EA"/>
    <w:rsid w:val="00F7064B"/>
    <w:rsid w:val="00F70D65"/>
    <w:rsid w:val="00F7175A"/>
    <w:rsid w:val="00F72A46"/>
    <w:rsid w:val="00F72BF1"/>
    <w:rsid w:val="00F72C84"/>
    <w:rsid w:val="00F72ECD"/>
    <w:rsid w:val="00F730F3"/>
    <w:rsid w:val="00F73837"/>
    <w:rsid w:val="00F738CF"/>
    <w:rsid w:val="00F73DC0"/>
    <w:rsid w:val="00F744AF"/>
    <w:rsid w:val="00F74987"/>
    <w:rsid w:val="00F750C9"/>
    <w:rsid w:val="00F75CF2"/>
    <w:rsid w:val="00F762B8"/>
    <w:rsid w:val="00F76A51"/>
    <w:rsid w:val="00F76A96"/>
    <w:rsid w:val="00F77796"/>
    <w:rsid w:val="00F77B01"/>
    <w:rsid w:val="00F80111"/>
    <w:rsid w:val="00F80C7B"/>
    <w:rsid w:val="00F80C92"/>
    <w:rsid w:val="00F80FAE"/>
    <w:rsid w:val="00F81AD5"/>
    <w:rsid w:val="00F82761"/>
    <w:rsid w:val="00F8294D"/>
    <w:rsid w:val="00F82ED2"/>
    <w:rsid w:val="00F8401C"/>
    <w:rsid w:val="00F84313"/>
    <w:rsid w:val="00F843FC"/>
    <w:rsid w:val="00F84ABB"/>
    <w:rsid w:val="00F85A02"/>
    <w:rsid w:val="00F85D9E"/>
    <w:rsid w:val="00F85E24"/>
    <w:rsid w:val="00F86171"/>
    <w:rsid w:val="00F8668E"/>
    <w:rsid w:val="00F867E6"/>
    <w:rsid w:val="00F90125"/>
    <w:rsid w:val="00F90370"/>
    <w:rsid w:val="00F906A6"/>
    <w:rsid w:val="00F90707"/>
    <w:rsid w:val="00F90AF7"/>
    <w:rsid w:val="00F910FE"/>
    <w:rsid w:val="00F918B4"/>
    <w:rsid w:val="00F91CA2"/>
    <w:rsid w:val="00F91D41"/>
    <w:rsid w:val="00F91F67"/>
    <w:rsid w:val="00F922EF"/>
    <w:rsid w:val="00F93170"/>
    <w:rsid w:val="00F93AC5"/>
    <w:rsid w:val="00F95337"/>
    <w:rsid w:val="00F95CE6"/>
    <w:rsid w:val="00F967A0"/>
    <w:rsid w:val="00F96C60"/>
    <w:rsid w:val="00F96EF9"/>
    <w:rsid w:val="00F97F48"/>
    <w:rsid w:val="00FA030C"/>
    <w:rsid w:val="00FA03B6"/>
    <w:rsid w:val="00FA0672"/>
    <w:rsid w:val="00FA0F4F"/>
    <w:rsid w:val="00FA136D"/>
    <w:rsid w:val="00FA14A0"/>
    <w:rsid w:val="00FA1B5A"/>
    <w:rsid w:val="00FA2178"/>
    <w:rsid w:val="00FA3F58"/>
    <w:rsid w:val="00FA42F4"/>
    <w:rsid w:val="00FA46EE"/>
    <w:rsid w:val="00FA472C"/>
    <w:rsid w:val="00FA4AB5"/>
    <w:rsid w:val="00FA4DA6"/>
    <w:rsid w:val="00FA51FE"/>
    <w:rsid w:val="00FA696C"/>
    <w:rsid w:val="00FA7484"/>
    <w:rsid w:val="00FA7D77"/>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B7F24"/>
    <w:rsid w:val="00FB7FE8"/>
    <w:rsid w:val="00FC0431"/>
    <w:rsid w:val="00FC06C6"/>
    <w:rsid w:val="00FC07C4"/>
    <w:rsid w:val="00FC07E4"/>
    <w:rsid w:val="00FC0E2B"/>
    <w:rsid w:val="00FC1121"/>
    <w:rsid w:val="00FC1194"/>
    <w:rsid w:val="00FC243F"/>
    <w:rsid w:val="00FC28ED"/>
    <w:rsid w:val="00FC296C"/>
    <w:rsid w:val="00FC2A05"/>
    <w:rsid w:val="00FC304E"/>
    <w:rsid w:val="00FC310F"/>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4EC6"/>
    <w:rsid w:val="00FD543A"/>
    <w:rsid w:val="00FD54B5"/>
    <w:rsid w:val="00FD54D1"/>
    <w:rsid w:val="00FD57F3"/>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6B1D"/>
    <w:rsid w:val="00FE7419"/>
    <w:rsid w:val="00FE7507"/>
    <w:rsid w:val="00FE7562"/>
    <w:rsid w:val="00FE774F"/>
    <w:rsid w:val="00FE7866"/>
    <w:rsid w:val="00FF02A6"/>
    <w:rsid w:val="00FF040E"/>
    <w:rsid w:val="00FF1262"/>
    <w:rsid w:val="00FF1790"/>
    <w:rsid w:val="00FF1C97"/>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B7D"/>
    <w:pPr>
      <w:spacing w:after="160" w:line="259"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0"/>
    <w:rsid w:val="004E0C9B"/>
    <w:pPr>
      <w:spacing w:line="240" w:lineRule="exact"/>
    </w:pPr>
    <w:rPr>
      <w:rFonts w:ascii="Verdana" w:eastAsia="Times New Roman" w:hAnsi="Verdana"/>
      <w:sz w:val="20"/>
      <w:szCs w:val="20"/>
      <w:lang w:val="en-US"/>
    </w:rPr>
  </w:style>
  <w:style w:type="character" w:styleId="a6">
    <w:name w:val="Hyperlink"/>
    <w:basedOn w:val="a1"/>
    <w:uiPriority w:val="99"/>
    <w:rsid w:val="00715CCE"/>
    <w:rPr>
      <w:rFonts w:cs="Times New Roman"/>
      <w:color w:val="000080"/>
      <w:u w:val="single"/>
    </w:rPr>
  </w:style>
  <w:style w:type="paragraph" w:styleId="a7">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0"/>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0"/>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0"/>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8">
    <w:name w:val="Body Text"/>
    <w:basedOn w:val="a0"/>
    <w:link w:val="a9"/>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9">
    <w:name w:val="Основной текст Знак"/>
    <w:basedOn w:val="a1"/>
    <w:link w:val="a8"/>
    <w:uiPriority w:val="99"/>
    <w:locked/>
    <w:rsid w:val="00DB7003"/>
    <w:rPr>
      <w:rFonts w:ascii="Times New Roman" w:eastAsia="Times New Roman" w:hAnsi="Times New Roman" w:cs="Tahoma"/>
      <w:color w:val="000000"/>
      <w:sz w:val="24"/>
      <w:szCs w:val="24"/>
    </w:rPr>
  </w:style>
  <w:style w:type="character" w:customStyle="1" w:styleId="4">
    <w:name w:val="Основной текст (4)"/>
    <w:basedOn w:val="a1"/>
    <w:rsid w:val="00DB7003"/>
    <w:rPr>
      <w:rFonts w:ascii="Times New Roman" w:hAnsi="Times New Roman" w:cs="Times New Roman"/>
      <w:b/>
      <w:bCs/>
      <w:sz w:val="28"/>
      <w:szCs w:val="28"/>
      <w:u w:val="none"/>
    </w:rPr>
  </w:style>
  <w:style w:type="character" w:customStyle="1" w:styleId="40">
    <w:name w:val="Основной текст (4)_"/>
    <w:basedOn w:val="a1"/>
    <w:link w:val="41"/>
    <w:locked/>
    <w:rsid w:val="00DB7003"/>
    <w:rPr>
      <w:rFonts w:cs="Times New Roman"/>
      <w:b/>
      <w:bCs/>
      <w:sz w:val="28"/>
      <w:szCs w:val="28"/>
      <w:shd w:val="clear" w:color="auto" w:fill="FFFFFF"/>
    </w:rPr>
  </w:style>
  <w:style w:type="paragraph" w:customStyle="1" w:styleId="41">
    <w:name w:val="Основной текст (4)1"/>
    <w:basedOn w:val="a0"/>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0"/>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a">
    <w:name w:val="header"/>
    <w:basedOn w:val="a0"/>
    <w:link w:val="ab"/>
    <w:uiPriority w:val="99"/>
    <w:rsid w:val="00B23C37"/>
    <w:pPr>
      <w:tabs>
        <w:tab w:val="center" w:pos="4677"/>
        <w:tab w:val="right" w:pos="9355"/>
      </w:tabs>
      <w:spacing w:after="0" w:line="240" w:lineRule="auto"/>
    </w:pPr>
  </w:style>
  <w:style w:type="character" w:customStyle="1" w:styleId="ab">
    <w:name w:val="Верхний колонтитул Знак"/>
    <w:basedOn w:val="a1"/>
    <w:link w:val="aa"/>
    <w:uiPriority w:val="99"/>
    <w:locked/>
    <w:rsid w:val="00B23C37"/>
    <w:rPr>
      <w:rFonts w:cs="Times New Roman"/>
    </w:rPr>
  </w:style>
  <w:style w:type="paragraph" w:styleId="ac">
    <w:name w:val="footer"/>
    <w:basedOn w:val="a0"/>
    <w:link w:val="ad"/>
    <w:uiPriority w:val="99"/>
    <w:rsid w:val="00B23C37"/>
    <w:pPr>
      <w:tabs>
        <w:tab w:val="center" w:pos="4677"/>
        <w:tab w:val="right" w:pos="9355"/>
      </w:tabs>
      <w:spacing w:after="0" w:line="240" w:lineRule="auto"/>
    </w:pPr>
  </w:style>
  <w:style w:type="character" w:customStyle="1" w:styleId="ad">
    <w:name w:val="Нижний колонтитул Знак"/>
    <w:basedOn w:val="a1"/>
    <w:link w:val="ac"/>
    <w:uiPriority w:val="99"/>
    <w:locked/>
    <w:rsid w:val="00B23C37"/>
    <w:rPr>
      <w:rFonts w:cs="Times New Roman"/>
    </w:rPr>
  </w:style>
  <w:style w:type="paragraph" w:styleId="ae">
    <w:name w:val="Balloon Text"/>
    <w:basedOn w:val="a0"/>
    <w:link w:val="af"/>
    <w:uiPriority w:val="99"/>
    <w:semiHidden/>
    <w:rsid w:val="00B23C3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B23C37"/>
    <w:rPr>
      <w:rFonts w:ascii="Tahoma" w:hAnsi="Tahoma" w:cs="Tahoma"/>
      <w:sz w:val="16"/>
      <w:szCs w:val="16"/>
    </w:rPr>
  </w:style>
  <w:style w:type="paragraph" w:customStyle="1" w:styleId="Style55">
    <w:name w:val="Style55"/>
    <w:basedOn w:val="a0"/>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0"/>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1"/>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8"/>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0"/>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0"/>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0"/>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0">
    <w:name w:val="endnote text"/>
    <w:basedOn w:val="a0"/>
    <w:link w:val="af1"/>
    <w:uiPriority w:val="99"/>
    <w:semiHidden/>
    <w:unhideWhenUsed/>
    <w:rsid w:val="00BD4F21"/>
    <w:pPr>
      <w:spacing w:after="0" w:line="240" w:lineRule="auto"/>
    </w:pPr>
    <w:rPr>
      <w:sz w:val="20"/>
      <w:szCs w:val="20"/>
    </w:rPr>
  </w:style>
  <w:style w:type="character" w:customStyle="1" w:styleId="af1">
    <w:name w:val="Текст концевой сноски Знак"/>
    <w:basedOn w:val="a1"/>
    <w:link w:val="af0"/>
    <w:uiPriority w:val="99"/>
    <w:semiHidden/>
    <w:rsid w:val="00BD4F21"/>
    <w:rPr>
      <w:sz w:val="20"/>
      <w:szCs w:val="20"/>
      <w:lang w:eastAsia="en-US"/>
    </w:rPr>
  </w:style>
  <w:style w:type="character" w:styleId="af2">
    <w:name w:val="endnote reference"/>
    <w:basedOn w:val="a1"/>
    <w:uiPriority w:val="99"/>
    <w:semiHidden/>
    <w:unhideWhenUsed/>
    <w:rsid w:val="00BD4F21"/>
    <w:rPr>
      <w:vertAlign w:val="superscript"/>
    </w:rPr>
  </w:style>
  <w:style w:type="paragraph" w:styleId="af3">
    <w:name w:val="footnote text"/>
    <w:basedOn w:val="a0"/>
    <w:link w:val="af4"/>
    <w:uiPriority w:val="99"/>
    <w:semiHidden/>
    <w:unhideWhenUsed/>
    <w:rsid w:val="00BD4F21"/>
    <w:pPr>
      <w:spacing w:after="0" w:line="240" w:lineRule="auto"/>
    </w:pPr>
    <w:rPr>
      <w:sz w:val="20"/>
      <w:szCs w:val="20"/>
    </w:rPr>
  </w:style>
  <w:style w:type="character" w:customStyle="1" w:styleId="af4">
    <w:name w:val="Текст сноски Знак"/>
    <w:basedOn w:val="a1"/>
    <w:link w:val="af3"/>
    <w:uiPriority w:val="99"/>
    <w:semiHidden/>
    <w:rsid w:val="00BD4F21"/>
    <w:rPr>
      <w:sz w:val="20"/>
      <w:szCs w:val="20"/>
      <w:lang w:eastAsia="en-US"/>
    </w:rPr>
  </w:style>
  <w:style w:type="character" w:styleId="af5">
    <w:name w:val="footnote reference"/>
    <w:basedOn w:val="a1"/>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1"/>
    <w:rsid w:val="006E171E"/>
  </w:style>
  <w:style w:type="paragraph" w:styleId="af6">
    <w:name w:val="Document Map"/>
    <w:basedOn w:val="a0"/>
    <w:link w:val="af7"/>
    <w:uiPriority w:val="99"/>
    <w:semiHidden/>
    <w:unhideWhenUsed/>
    <w:rsid w:val="00374966"/>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374966"/>
    <w:rPr>
      <w:rFonts w:ascii="Tahoma" w:hAnsi="Tahoma" w:cs="Tahoma"/>
      <w:sz w:val="16"/>
      <w:szCs w:val="16"/>
      <w:lang w:eastAsia="en-US"/>
    </w:rPr>
  </w:style>
  <w:style w:type="paragraph" w:customStyle="1" w:styleId="Default">
    <w:name w:val="Default"/>
    <w:rsid w:val="00FE6B1D"/>
    <w:pPr>
      <w:autoSpaceDE w:val="0"/>
      <w:autoSpaceDN w:val="0"/>
      <w:adjustRightInd w:val="0"/>
    </w:pPr>
    <w:rPr>
      <w:rFonts w:ascii="Times New Roman" w:hAnsi="Times New Roman"/>
      <w:color w:val="000000"/>
      <w:sz w:val="24"/>
      <w:szCs w:val="24"/>
    </w:rPr>
  </w:style>
  <w:style w:type="character" w:customStyle="1" w:styleId="af8">
    <w:name w:val="Основной текст + Полужирный"/>
    <w:basedOn w:val="a1"/>
    <w:qFormat/>
    <w:rsid w:val="00602D15"/>
    <w:rPr>
      <w:rFonts w:ascii="Times New Roman" w:eastAsia="Times New Roman" w:hAnsi="Times New Roman" w:cs="Times New Roman" w:hint="default"/>
      <w:b/>
      <w:bCs/>
      <w:strike w:val="0"/>
      <w:dstrike w:val="0"/>
      <w:color w:val="000000"/>
      <w:spacing w:val="3"/>
      <w:w w:val="100"/>
      <w:position w:val="0"/>
      <w:sz w:val="21"/>
      <w:szCs w:val="21"/>
      <w:u w:val="none"/>
      <w:effect w:val="none"/>
      <w:lang w:val="ru-RU"/>
    </w:rPr>
  </w:style>
  <w:style w:type="paragraph" w:styleId="a">
    <w:name w:val="List Bullet"/>
    <w:basedOn w:val="a0"/>
    <w:uiPriority w:val="99"/>
    <w:unhideWhenUsed/>
    <w:rsid w:val="00067C55"/>
    <w:pPr>
      <w:numPr>
        <w:numId w:val="10"/>
      </w:numPr>
      <w:suppressAutoHyphens/>
      <w:spacing w:after="0" w:line="240" w:lineRule="auto"/>
      <w:contextualSpacing/>
    </w:pPr>
    <w:rPr>
      <w:rFonts w:ascii="Times New Roman" w:eastAsia="Times New Roman" w:hAnsi="Times New Roman"/>
      <w:sz w:val="24"/>
      <w:szCs w:val="20"/>
      <w:lang w:val="en-US" w:eastAsia="ar-SA"/>
    </w:rPr>
  </w:style>
  <w:style w:type="character" w:customStyle="1" w:styleId="23">
    <w:name w:val="Основной шрифт абзаца2"/>
    <w:rsid w:val="00E51364"/>
  </w:style>
  <w:style w:type="paragraph" w:customStyle="1" w:styleId="210">
    <w:name w:val="Нумерованный список 21"/>
    <w:basedOn w:val="a0"/>
    <w:rsid w:val="00911D1D"/>
    <w:pPr>
      <w:tabs>
        <w:tab w:val="num" w:pos="397"/>
      </w:tabs>
      <w:suppressAutoHyphens/>
      <w:spacing w:after="0" w:line="240" w:lineRule="auto"/>
    </w:pPr>
    <w:rPr>
      <w:rFonts w:ascii="Times New Roman" w:eastAsia="Times New Roman" w:hAnsi="Times New Roman"/>
      <w:sz w:val="20"/>
      <w:szCs w:val="20"/>
      <w:lang w:eastAsia="ar-SA"/>
    </w:rPr>
  </w:style>
  <w:style w:type="character" w:customStyle="1" w:styleId="c28">
    <w:name w:val="c28"/>
    <w:rsid w:val="007261BB"/>
  </w:style>
  <w:style w:type="paragraph" w:customStyle="1" w:styleId="c37">
    <w:name w:val="c37"/>
    <w:basedOn w:val="a0"/>
    <w:rsid w:val="007261BB"/>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Plain Text"/>
    <w:basedOn w:val="a0"/>
    <w:link w:val="afa"/>
    <w:rsid w:val="00D60449"/>
    <w:pPr>
      <w:spacing w:after="0" w:line="240" w:lineRule="auto"/>
      <w:ind w:firstLine="709"/>
      <w:jc w:val="both"/>
    </w:pPr>
    <w:rPr>
      <w:rFonts w:ascii="Courier New" w:eastAsia="Times New Roman" w:hAnsi="Courier New"/>
      <w:sz w:val="20"/>
      <w:szCs w:val="20"/>
      <w:lang w:eastAsia="ru-RU"/>
    </w:rPr>
  </w:style>
  <w:style w:type="character" w:customStyle="1" w:styleId="afa">
    <w:name w:val="Текст Знак"/>
    <w:basedOn w:val="a1"/>
    <w:link w:val="af9"/>
    <w:rsid w:val="00D60449"/>
    <w:rPr>
      <w:rFonts w:ascii="Courier New" w:eastAsia="Times New Roman" w:hAnsi="Courier New"/>
      <w:sz w:val="20"/>
      <w:szCs w:val="20"/>
    </w:rPr>
  </w:style>
  <w:style w:type="paragraph" w:customStyle="1" w:styleId="11">
    <w:name w:val="Абзац списка1"/>
    <w:basedOn w:val="a0"/>
    <w:rsid w:val="003824A0"/>
    <w:pPr>
      <w:suppressAutoHyphens/>
      <w:spacing w:after="200" w:line="276" w:lineRule="auto"/>
      <w:ind w:left="708"/>
    </w:pPr>
    <w:rPr>
      <w:lang w:eastAsia="ar-SA"/>
    </w:rPr>
  </w:style>
  <w:style w:type="character" w:styleId="afb">
    <w:name w:val="Subtle Emphasis"/>
    <w:basedOn w:val="a1"/>
    <w:uiPriority w:val="19"/>
    <w:qFormat/>
    <w:rsid w:val="00363313"/>
    <w:rPr>
      <w:i/>
      <w:iCs/>
      <w:color w:val="808080" w:themeColor="text1" w:themeTint="7F"/>
    </w:rPr>
  </w:style>
  <w:style w:type="character" w:styleId="afc">
    <w:name w:val="Strong"/>
    <w:basedOn w:val="a1"/>
    <w:qFormat/>
    <w:locked/>
    <w:rsid w:val="00363313"/>
    <w:rPr>
      <w:b/>
      <w:bCs/>
    </w:rPr>
  </w:style>
  <w:style w:type="paragraph" w:styleId="afd">
    <w:name w:val="Subtitle"/>
    <w:basedOn w:val="a0"/>
    <w:next w:val="a0"/>
    <w:link w:val="afe"/>
    <w:qFormat/>
    <w:locked/>
    <w:rsid w:val="00363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1"/>
    <w:link w:val="afd"/>
    <w:rsid w:val="00363313"/>
    <w:rPr>
      <w:rFonts w:asciiTheme="majorHAnsi" w:eastAsiaTheme="majorEastAsia" w:hAnsiTheme="majorHAnsi" w:cstheme="majorBidi"/>
      <w:i/>
      <w:iCs/>
      <w:color w:val="4F81BD" w:themeColor="accent1"/>
      <w:spacing w:val="15"/>
      <w:sz w:val="24"/>
      <w:szCs w:val="24"/>
      <w:lang w:eastAsia="en-US"/>
    </w:rPr>
  </w:style>
  <w:style w:type="paragraph" w:styleId="aff">
    <w:name w:val="Normal (Web)"/>
    <w:aliases w:val="Обычный (Web),Обычный (веб) Знак Знак Знак,Обычный (Web) Знак"/>
    <w:basedOn w:val="a0"/>
    <w:link w:val="aff0"/>
    <w:uiPriority w:val="99"/>
    <w:qFormat/>
    <w:rsid w:val="00882D64"/>
    <w:pPr>
      <w:spacing w:before="280" w:after="119" w:line="240" w:lineRule="auto"/>
    </w:pPr>
    <w:rPr>
      <w:rFonts w:ascii="Times New Roman" w:eastAsia="Times New Roman" w:hAnsi="Times New Roman"/>
      <w:sz w:val="24"/>
      <w:szCs w:val="24"/>
      <w:lang w:eastAsia="ar-SA"/>
    </w:rPr>
  </w:style>
  <w:style w:type="character" w:customStyle="1" w:styleId="aff0">
    <w:name w:val="Обычный (веб) Знак"/>
    <w:aliases w:val="Обычный (Web) Знак1,Обычный (веб) Знак Знак Знак Знак,Обычный (Web) Знак Знак"/>
    <w:link w:val="aff"/>
    <w:uiPriority w:val="99"/>
    <w:locked/>
    <w:rsid w:val="00882D64"/>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B7D"/>
    <w:pPr>
      <w:spacing w:after="160" w:line="259"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0"/>
    <w:rsid w:val="004E0C9B"/>
    <w:pPr>
      <w:spacing w:line="240" w:lineRule="exact"/>
    </w:pPr>
    <w:rPr>
      <w:rFonts w:ascii="Verdana" w:eastAsia="Times New Roman" w:hAnsi="Verdana"/>
      <w:sz w:val="20"/>
      <w:szCs w:val="20"/>
      <w:lang w:val="en-US"/>
    </w:rPr>
  </w:style>
  <w:style w:type="character" w:styleId="a6">
    <w:name w:val="Hyperlink"/>
    <w:basedOn w:val="a1"/>
    <w:uiPriority w:val="99"/>
    <w:rsid w:val="00715CCE"/>
    <w:rPr>
      <w:rFonts w:cs="Times New Roman"/>
      <w:color w:val="000080"/>
      <w:u w:val="single"/>
    </w:rPr>
  </w:style>
  <w:style w:type="paragraph" w:styleId="a7">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0"/>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0"/>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0"/>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8">
    <w:name w:val="Body Text"/>
    <w:basedOn w:val="a0"/>
    <w:link w:val="a9"/>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9">
    <w:name w:val="Основной текст Знак"/>
    <w:basedOn w:val="a1"/>
    <w:link w:val="a8"/>
    <w:uiPriority w:val="99"/>
    <w:locked/>
    <w:rsid w:val="00DB7003"/>
    <w:rPr>
      <w:rFonts w:ascii="Times New Roman" w:eastAsia="Times New Roman" w:hAnsi="Times New Roman" w:cs="Tahoma"/>
      <w:color w:val="000000"/>
      <w:sz w:val="24"/>
      <w:szCs w:val="24"/>
    </w:rPr>
  </w:style>
  <w:style w:type="character" w:customStyle="1" w:styleId="4">
    <w:name w:val="Основной текст (4)"/>
    <w:basedOn w:val="a1"/>
    <w:rsid w:val="00DB7003"/>
    <w:rPr>
      <w:rFonts w:ascii="Times New Roman" w:hAnsi="Times New Roman" w:cs="Times New Roman"/>
      <w:b/>
      <w:bCs/>
      <w:sz w:val="28"/>
      <w:szCs w:val="28"/>
      <w:u w:val="none"/>
    </w:rPr>
  </w:style>
  <w:style w:type="character" w:customStyle="1" w:styleId="40">
    <w:name w:val="Основной текст (4)_"/>
    <w:basedOn w:val="a1"/>
    <w:link w:val="41"/>
    <w:locked/>
    <w:rsid w:val="00DB7003"/>
    <w:rPr>
      <w:rFonts w:cs="Times New Roman"/>
      <w:b/>
      <w:bCs/>
      <w:sz w:val="28"/>
      <w:szCs w:val="28"/>
      <w:shd w:val="clear" w:color="auto" w:fill="FFFFFF"/>
    </w:rPr>
  </w:style>
  <w:style w:type="paragraph" w:customStyle="1" w:styleId="41">
    <w:name w:val="Основной текст (4)1"/>
    <w:basedOn w:val="a0"/>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0"/>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a">
    <w:name w:val="header"/>
    <w:basedOn w:val="a0"/>
    <w:link w:val="ab"/>
    <w:uiPriority w:val="99"/>
    <w:rsid w:val="00B23C37"/>
    <w:pPr>
      <w:tabs>
        <w:tab w:val="center" w:pos="4677"/>
        <w:tab w:val="right" w:pos="9355"/>
      </w:tabs>
      <w:spacing w:after="0" w:line="240" w:lineRule="auto"/>
    </w:pPr>
  </w:style>
  <w:style w:type="character" w:customStyle="1" w:styleId="ab">
    <w:name w:val="Верхний колонтитул Знак"/>
    <w:basedOn w:val="a1"/>
    <w:link w:val="aa"/>
    <w:uiPriority w:val="99"/>
    <w:locked/>
    <w:rsid w:val="00B23C37"/>
    <w:rPr>
      <w:rFonts w:cs="Times New Roman"/>
    </w:rPr>
  </w:style>
  <w:style w:type="paragraph" w:styleId="ac">
    <w:name w:val="footer"/>
    <w:basedOn w:val="a0"/>
    <w:link w:val="ad"/>
    <w:uiPriority w:val="99"/>
    <w:rsid w:val="00B23C37"/>
    <w:pPr>
      <w:tabs>
        <w:tab w:val="center" w:pos="4677"/>
        <w:tab w:val="right" w:pos="9355"/>
      </w:tabs>
      <w:spacing w:after="0" w:line="240" w:lineRule="auto"/>
    </w:pPr>
  </w:style>
  <w:style w:type="character" w:customStyle="1" w:styleId="ad">
    <w:name w:val="Нижний колонтитул Знак"/>
    <w:basedOn w:val="a1"/>
    <w:link w:val="ac"/>
    <w:uiPriority w:val="99"/>
    <w:locked/>
    <w:rsid w:val="00B23C37"/>
    <w:rPr>
      <w:rFonts w:cs="Times New Roman"/>
    </w:rPr>
  </w:style>
  <w:style w:type="paragraph" w:styleId="ae">
    <w:name w:val="Balloon Text"/>
    <w:basedOn w:val="a0"/>
    <w:link w:val="af"/>
    <w:uiPriority w:val="99"/>
    <w:semiHidden/>
    <w:rsid w:val="00B23C3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B23C37"/>
    <w:rPr>
      <w:rFonts w:ascii="Tahoma" w:hAnsi="Tahoma" w:cs="Tahoma"/>
      <w:sz w:val="16"/>
      <w:szCs w:val="16"/>
    </w:rPr>
  </w:style>
  <w:style w:type="paragraph" w:customStyle="1" w:styleId="Style55">
    <w:name w:val="Style55"/>
    <w:basedOn w:val="a0"/>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0"/>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1"/>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8"/>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0"/>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0"/>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0"/>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0">
    <w:name w:val="endnote text"/>
    <w:basedOn w:val="a0"/>
    <w:link w:val="af1"/>
    <w:uiPriority w:val="99"/>
    <w:semiHidden/>
    <w:unhideWhenUsed/>
    <w:rsid w:val="00BD4F21"/>
    <w:pPr>
      <w:spacing w:after="0" w:line="240" w:lineRule="auto"/>
    </w:pPr>
    <w:rPr>
      <w:sz w:val="20"/>
      <w:szCs w:val="20"/>
    </w:rPr>
  </w:style>
  <w:style w:type="character" w:customStyle="1" w:styleId="af1">
    <w:name w:val="Текст концевой сноски Знак"/>
    <w:basedOn w:val="a1"/>
    <w:link w:val="af0"/>
    <w:uiPriority w:val="99"/>
    <w:semiHidden/>
    <w:rsid w:val="00BD4F21"/>
    <w:rPr>
      <w:sz w:val="20"/>
      <w:szCs w:val="20"/>
      <w:lang w:eastAsia="en-US"/>
    </w:rPr>
  </w:style>
  <w:style w:type="character" w:styleId="af2">
    <w:name w:val="endnote reference"/>
    <w:basedOn w:val="a1"/>
    <w:uiPriority w:val="99"/>
    <w:semiHidden/>
    <w:unhideWhenUsed/>
    <w:rsid w:val="00BD4F21"/>
    <w:rPr>
      <w:vertAlign w:val="superscript"/>
    </w:rPr>
  </w:style>
  <w:style w:type="paragraph" w:styleId="af3">
    <w:name w:val="footnote text"/>
    <w:basedOn w:val="a0"/>
    <w:link w:val="af4"/>
    <w:uiPriority w:val="99"/>
    <w:semiHidden/>
    <w:unhideWhenUsed/>
    <w:rsid w:val="00BD4F21"/>
    <w:pPr>
      <w:spacing w:after="0" w:line="240" w:lineRule="auto"/>
    </w:pPr>
    <w:rPr>
      <w:sz w:val="20"/>
      <w:szCs w:val="20"/>
    </w:rPr>
  </w:style>
  <w:style w:type="character" w:customStyle="1" w:styleId="af4">
    <w:name w:val="Текст сноски Знак"/>
    <w:basedOn w:val="a1"/>
    <w:link w:val="af3"/>
    <w:uiPriority w:val="99"/>
    <w:semiHidden/>
    <w:rsid w:val="00BD4F21"/>
    <w:rPr>
      <w:sz w:val="20"/>
      <w:szCs w:val="20"/>
      <w:lang w:eastAsia="en-US"/>
    </w:rPr>
  </w:style>
  <w:style w:type="character" w:styleId="af5">
    <w:name w:val="footnote reference"/>
    <w:basedOn w:val="a1"/>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1"/>
    <w:rsid w:val="006E171E"/>
  </w:style>
  <w:style w:type="paragraph" w:styleId="af6">
    <w:name w:val="Document Map"/>
    <w:basedOn w:val="a0"/>
    <w:link w:val="af7"/>
    <w:uiPriority w:val="99"/>
    <w:semiHidden/>
    <w:unhideWhenUsed/>
    <w:rsid w:val="00374966"/>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374966"/>
    <w:rPr>
      <w:rFonts w:ascii="Tahoma" w:hAnsi="Tahoma" w:cs="Tahoma"/>
      <w:sz w:val="16"/>
      <w:szCs w:val="16"/>
      <w:lang w:eastAsia="en-US"/>
    </w:rPr>
  </w:style>
  <w:style w:type="paragraph" w:customStyle="1" w:styleId="Default">
    <w:name w:val="Default"/>
    <w:rsid w:val="00FE6B1D"/>
    <w:pPr>
      <w:autoSpaceDE w:val="0"/>
      <w:autoSpaceDN w:val="0"/>
      <w:adjustRightInd w:val="0"/>
    </w:pPr>
    <w:rPr>
      <w:rFonts w:ascii="Times New Roman" w:hAnsi="Times New Roman"/>
      <w:color w:val="000000"/>
      <w:sz w:val="24"/>
      <w:szCs w:val="24"/>
    </w:rPr>
  </w:style>
  <w:style w:type="character" w:customStyle="1" w:styleId="af8">
    <w:name w:val="Основной текст + Полужирный"/>
    <w:basedOn w:val="a1"/>
    <w:qFormat/>
    <w:rsid w:val="00602D15"/>
    <w:rPr>
      <w:rFonts w:ascii="Times New Roman" w:eastAsia="Times New Roman" w:hAnsi="Times New Roman" w:cs="Times New Roman" w:hint="default"/>
      <w:b/>
      <w:bCs/>
      <w:strike w:val="0"/>
      <w:dstrike w:val="0"/>
      <w:color w:val="000000"/>
      <w:spacing w:val="3"/>
      <w:w w:val="100"/>
      <w:position w:val="0"/>
      <w:sz w:val="21"/>
      <w:szCs w:val="21"/>
      <w:u w:val="none"/>
      <w:effect w:val="none"/>
      <w:lang w:val="ru-RU"/>
    </w:rPr>
  </w:style>
  <w:style w:type="paragraph" w:styleId="a">
    <w:name w:val="List Bullet"/>
    <w:basedOn w:val="a0"/>
    <w:uiPriority w:val="99"/>
    <w:unhideWhenUsed/>
    <w:rsid w:val="00067C55"/>
    <w:pPr>
      <w:numPr>
        <w:numId w:val="10"/>
      </w:numPr>
      <w:suppressAutoHyphens/>
      <w:spacing w:after="0" w:line="240" w:lineRule="auto"/>
      <w:contextualSpacing/>
    </w:pPr>
    <w:rPr>
      <w:rFonts w:ascii="Times New Roman" w:eastAsia="Times New Roman" w:hAnsi="Times New Roman"/>
      <w:sz w:val="24"/>
      <w:szCs w:val="20"/>
      <w:lang w:val="en-US" w:eastAsia="ar-SA"/>
    </w:rPr>
  </w:style>
  <w:style w:type="character" w:customStyle="1" w:styleId="23">
    <w:name w:val="Основной шрифт абзаца2"/>
    <w:rsid w:val="00E51364"/>
  </w:style>
  <w:style w:type="paragraph" w:customStyle="1" w:styleId="210">
    <w:name w:val="Нумерованный список 21"/>
    <w:basedOn w:val="a0"/>
    <w:rsid w:val="00911D1D"/>
    <w:pPr>
      <w:tabs>
        <w:tab w:val="num" w:pos="397"/>
      </w:tabs>
      <w:suppressAutoHyphens/>
      <w:spacing w:after="0" w:line="240" w:lineRule="auto"/>
    </w:pPr>
    <w:rPr>
      <w:rFonts w:ascii="Times New Roman" w:eastAsia="Times New Roman" w:hAnsi="Times New Roman"/>
      <w:sz w:val="20"/>
      <w:szCs w:val="20"/>
      <w:lang w:eastAsia="ar-SA"/>
    </w:rPr>
  </w:style>
  <w:style w:type="character" w:customStyle="1" w:styleId="c28">
    <w:name w:val="c28"/>
    <w:rsid w:val="007261BB"/>
  </w:style>
  <w:style w:type="paragraph" w:customStyle="1" w:styleId="c37">
    <w:name w:val="c37"/>
    <w:basedOn w:val="a0"/>
    <w:rsid w:val="007261BB"/>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Plain Text"/>
    <w:basedOn w:val="a0"/>
    <w:link w:val="afa"/>
    <w:rsid w:val="00D60449"/>
    <w:pPr>
      <w:spacing w:after="0" w:line="240" w:lineRule="auto"/>
      <w:ind w:firstLine="709"/>
      <w:jc w:val="both"/>
    </w:pPr>
    <w:rPr>
      <w:rFonts w:ascii="Courier New" w:eastAsia="Times New Roman" w:hAnsi="Courier New"/>
      <w:sz w:val="20"/>
      <w:szCs w:val="20"/>
      <w:lang w:eastAsia="ru-RU"/>
    </w:rPr>
  </w:style>
  <w:style w:type="character" w:customStyle="1" w:styleId="afa">
    <w:name w:val="Текст Знак"/>
    <w:basedOn w:val="a1"/>
    <w:link w:val="af9"/>
    <w:rsid w:val="00D60449"/>
    <w:rPr>
      <w:rFonts w:ascii="Courier New" w:eastAsia="Times New Roman" w:hAnsi="Courier New"/>
      <w:sz w:val="20"/>
      <w:szCs w:val="20"/>
    </w:rPr>
  </w:style>
  <w:style w:type="paragraph" w:customStyle="1" w:styleId="11">
    <w:name w:val="Абзац списка1"/>
    <w:basedOn w:val="a0"/>
    <w:rsid w:val="003824A0"/>
    <w:pPr>
      <w:suppressAutoHyphens/>
      <w:spacing w:after="200" w:line="276" w:lineRule="auto"/>
      <w:ind w:left="708"/>
    </w:pPr>
    <w:rPr>
      <w:lang w:eastAsia="ar-SA"/>
    </w:rPr>
  </w:style>
  <w:style w:type="character" w:styleId="afb">
    <w:name w:val="Subtle Emphasis"/>
    <w:basedOn w:val="a1"/>
    <w:uiPriority w:val="19"/>
    <w:qFormat/>
    <w:rsid w:val="00363313"/>
    <w:rPr>
      <w:i/>
      <w:iCs/>
      <w:color w:val="808080" w:themeColor="text1" w:themeTint="7F"/>
    </w:rPr>
  </w:style>
  <w:style w:type="character" w:styleId="afc">
    <w:name w:val="Strong"/>
    <w:basedOn w:val="a1"/>
    <w:qFormat/>
    <w:locked/>
    <w:rsid w:val="00363313"/>
    <w:rPr>
      <w:b/>
      <w:bCs/>
    </w:rPr>
  </w:style>
  <w:style w:type="paragraph" w:styleId="afd">
    <w:name w:val="Subtitle"/>
    <w:basedOn w:val="a0"/>
    <w:next w:val="a0"/>
    <w:link w:val="afe"/>
    <w:qFormat/>
    <w:locked/>
    <w:rsid w:val="00363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1"/>
    <w:link w:val="afd"/>
    <w:rsid w:val="00363313"/>
    <w:rPr>
      <w:rFonts w:asciiTheme="majorHAnsi" w:eastAsiaTheme="majorEastAsia" w:hAnsiTheme="majorHAnsi" w:cstheme="majorBidi"/>
      <w:i/>
      <w:iCs/>
      <w:color w:val="4F81BD" w:themeColor="accent1"/>
      <w:spacing w:val="15"/>
      <w:sz w:val="24"/>
      <w:szCs w:val="24"/>
      <w:lang w:eastAsia="en-US"/>
    </w:rPr>
  </w:style>
  <w:style w:type="paragraph" w:styleId="aff">
    <w:name w:val="Normal (Web)"/>
    <w:aliases w:val="Обычный (Web),Обычный (веб) Знак Знак Знак,Обычный (Web) Знак"/>
    <w:basedOn w:val="a0"/>
    <w:link w:val="aff0"/>
    <w:uiPriority w:val="99"/>
    <w:qFormat/>
    <w:rsid w:val="00882D64"/>
    <w:pPr>
      <w:spacing w:before="280" w:after="119" w:line="240" w:lineRule="auto"/>
    </w:pPr>
    <w:rPr>
      <w:rFonts w:ascii="Times New Roman" w:eastAsia="Times New Roman" w:hAnsi="Times New Roman"/>
      <w:sz w:val="24"/>
      <w:szCs w:val="24"/>
      <w:lang w:eastAsia="ar-SA"/>
    </w:rPr>
  </w:style>
  <w:style w:type="character" w:customStyle="1" w:styleId="aff0">
    <w:name w:val="Обычный (веб) Знак"/>
    <w:aliases w:val="Обычный (Web) Знак1,Обычный (веб) Знак Знак Знак Знак,Обычный (Web) Знак Знак"/>
    <w:link w:val="aff"/>
    <w:uiPriority w:val="99"/>
    <w:locked/>
    <w:rsid w:val="00882D64"/>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506">
      <w:bodyDiv w:val="1"/>
      <w:marLeft w:val="0"/>
      <w:marRight w:val="0"/>
      <w:marTop w:val="0"/>
      <w:marBottom w:val="0"/>
      <w:divBdr>
        <w:top w:val="none" w:sz="0" w:space="0" w:color="auto"/>
        <w:left w:val="none" w:sz="0" w:space="0" w:color="auto"/>
        <w:bottom w:val="none" w:sz="0" w:space="0" w:color="auto"/>
        <w:right w:val="none" w:sz="0" w:space="0" w:color="auto"/>
      </w:divBdr>
    </w:div>
    <w:div w:id="169373959">
      <w:bodyDiv w:val="1"/>
      <w:marLeft w:val="0"/>
      <w:marRight w:val="0"/>
      <w:marTop w:val="0"/>
      <w:marBottom w:val="0"/>
      <w:divBdr>
        <w:top w:val="none" w:sz="0" w:space="0" w:color="auto"/>
        <w:left w:val="none" w:sz="0" w:space="0" w:color="auto"/>
        <w:bottom w:val="none" w:sz="0" w:space="0" w:color="auto"/>
        <w:right w:val="none" w:sz="0" w:space="0" w:color="auto"/>
      </w:divBdr>
    </w:div>
    <w:div w:id="614677032">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702287374">
      <w:bodyDiv w:val="1"/>
      <w:marLeft w:val="0"/>
      <w:marRight w:val="0"/>
      <w:marTop w:val="0"/>
      <w:marBottom w:val="0"/>
      <w:divBdr>
        <w:top w:val="none" w:sz="0" w:space="0" w:color="auto"/>
        <w:left w:val="none" w:sz="0" w:space="0" w:color="auto"/>
        <w:bottom w:val="none" w:sz="0" w:space="0" w:color="auto"/>
        <w:right w:val="none" w:sz="0" w:space="0" w:color="auto"/>
      </w:divBdr>
    </w:div>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 w:id="1285964760">
      <w:bodyDiv w:val="1"/>
      <w:marLeft w:val="0"/>
      <w:marRight w:val="0"/>
      <w:marTop w:val="0"/>
      <w:marBottom w:val="0"/>
      <w:divBdr>
        <w:top w:val="none" w:sz="0" w:space="0" w:color="auto"/>
        <w:left w:val="none" w:sz="0" w:space="0" w:color="auto"/>
        <w:bottom w:val="none" w:sz="0" w:space="0" w:color="auto"/>
        <w:right w:val="none" w:sz="0" w:space="0" w:color="auto"/>
      </w:divBdr>
    </w:div>
    <w:div w:id="1493182852">
      <w:bodyDiv w:val="1"/>
      <w:marLeft w:val="0"/>
      <w:marRight w:val="0"/>
      <w:marTop w:val="0"/>
      <w:marBottom w:val="0"/>
      <w:divBdr>
        <w:top w:val="none" w:sz="0" w:space="0" w:color="auto"/>
        <w:left w:val="none" w:sz="0" w:space="0" w:color="auto"/>
        <w:bottom w:val="none" w:sz="0" w:space="0" w:color="auto"/>
        <w:right w:val="none" w:sz="0" w:space="0" w:color="auto"/>
      </w:divBdr>
    </w:div>
    <w:div w:id="1776170683">
      <w:bodyDiv w:val="1"/>
      <w:marLeft w:val="0"/>
      <w:marRight w:val="0"/>
      <w:marTop w:val="0"/>
      <w:marBottom w:val="0"/>
      <w:divBdr>
        <w:top w:val="none" w:sz="0" w:space="0" w:color="auto"/>
        <w:left w:val="none" w:sz="0" w:space="0" w:color="auto"/>
        <w:bottom w:val="none" w:sz="0" w:space="0" w:color="auto"/>
        <w:right w:val="none" w:sz="0" w:space="0" w:color="auto"/>
      </w:divBdr>
    </w:div>
    <w:div w:id="18709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F3ED-1488-4921-84AC-629D8E99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Юрченко Дмитрий Анатольевич</cp:lastModifiedBy>
  <cp:revision>9</cp:revision>
  <cp:lastPrinted>2022-07-21T11:50:00Z</cp:lastPrinted>
  <dcterms:created xsi:type="dcterms:W3CDTF">2023-05-12T08:40:00Z</dcterms:created>
  <dcterms:modified xsi:type="dcterms:W3CDTF">2023-05-15T05:59:00Z</dcterms:modified>
</cp:coreProperties>
</file>