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A3" w:rsidRDefault="009729A3" w:rsidP="009729A3">
      <w:pPr>
        <w:tabs>
          <w:tab w:val="left" w:pos="708"/>
        </w:tabs>
        <w:ind w:left="142" w:firstLine="426"/>
        <w:jc w:val="both"/>
      </w:pPr>
      <w:r>
        <w:t>Описание объекта закупки</w:t>
      </w:r>
    </w:p>
    <w:p w:rsidR="009729A3" w:rsidRDefault="009729A3" w:rsidP="009729A3">
      <w:pPr>
        <w:tabs>
          <w:tab w:val="left" w:pos="708"/>
        </w:tabs>
        <w:ind w:left="142" w:firstLine="426"/>
        <w:jc w:val="both"/>
      </w:pPr>
    </w:p>
    <w:p w:rsidR="009729A3" w:rsidRDefault="009729A3" w:rsidP="009729A3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9729A3" w:rsidRDefault="009729A3" w:rsidP="009729A3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9729A3" w:rsidRDefault="009729A3" w:rsidP="009729A3">
      <w:pPr>
        <w:tabs>
          <w:tab w:val="left" w:pos="708"/>
        </w:tabs>
        <w:ind w:firstLine="56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9729A3" w:rsidRDefault="009729A3" w:rsidP="009729A3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9729A3" w:rsidRDefault="009729A3" w:rsidP="009729A3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9729A3" w:rsidRDefault="009729A3" w:rsidP="009729A3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9729A3" w:rsidRDefault="009729A3" w:rsidP="009729A3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9729A3" w:rsidRPr="000A6699" w:rsidRDefault="009729A3" w:rsidP="009729A3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9729A3" w:rsidRDefault="009729A3" w:rsidP="009729A3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9729A3" w:rsidRDefault="009729A3" w:rsidP="009729A3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9729A3" w:rsidRDefault="009729A3" w:rsidP="009729A3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9729A3" w:rsidRDefault="009729A3" w:rsidP="009729A3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729A3" w:rsidRDefault="009729A3" w:rsidP="009729A3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9729A3" w:rsidRDefault="009729A3" w:rsidP="009729A3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9729A3" w:rsidRDefault="009729A3" w:rsidP="009729A3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9729A3" w:rsidRDefault="009729A3" w:rsidP="009729A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9729A3" w:rsidRDefault="009729A3" w:rsidP="009729A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9729A3" w:rsidRDefault="009729A3" w:rsidP="009729A3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AC0EA6" w:rsidRDefault="00AC0EA6"/>
    <w:p w:rsidR="009729A3" w:rsidRPr="00F2744D" w:rsidRDefault="009729A3" w:rsidP="009729A3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>специальных сре</w:t>
      </w:r>
      <w:proofErr w:type="gramStart"/>
      <w:r w:rsidRPr="00F2744D">
        <w:t>дств пр</w:t>
      </w:r>
      <w:proofErr w:type="gramEnd"/>
      <w:r w:rsidRPr="00F2744D">
        <w:t xml:space="preserve">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9729A3" w:rsidRPr="00286317" w:rsidRDefault="009729A3" w:rsidP="009729A3">
      <w:pPr>
        <w:keepNext/>
        <w:tabs>
          <w:tab w:val="left" w:pos="708"/>
        </w:tabs>
        <w:snapToGrid w:val="0"/>
        <w:jc w:val="both"/>
        <w:rPr>
          <w:bCs/>
          <w:sz w:val="16"/>
          <w:szCs w:val="16"/>
        </w:rPr>
      </w:pPr>
    </w:p>
    <w:p w:rsidR="009729A3" w:rsidRPr="009A45F7" w:rsidRDefault="009729A3" w:rsidP="009729A3">
      <w:pPr>
        <w:keepNext/>
        <w:tabs>
          <w:tab w:val="left" w:pos="708"/>
        </w:tabs>
        <w:snapToGrid w:val="0"/>
        <w:rPr>
          <w:b/>
          <w:bCs/>
        </w:rPr>
      </w:pPr>
      <w:r w:rsidRPr="001E128C">
        <w:rPr>
          <w:bCs/>
        </w:rPr>
        <w:t>Количество</w:t>
      </w:r>
      <w:r>
        <w:rPr>
          <w:bCs/>
        </w:rPr>
        <w:t xml:space="preserve"> </w:t>
      </w:r>
      <w:r>
        <w:rPr>
          <w:b/>
          <w:bCs/>
        </w:rPr>
        <w:t xml:space="preserve"> 14880  </w:t>
      </w:r>
      <w:r w:rsidRPr="00C42B00">
        <w:rPr>
          <w:bCs/>
        </w:rPr>
        <w:t>шт</w:t>
      </w:r>
      <w:r w:rsidRPr="00BC5F39">
        <w:rPr>
          <w:bCs/>
        </w:rPr>
        <w:t>.</w:t>
      </w:r>
    </w:p>
    <w:p w:rsidR="009729A3" w:rsidRDefault="009729A3" w:rsidP="009729A3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9729A3" w:rsidTr="00CC4CDD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3" w:rsidRPr="00BC2F2F" w:rsidRDefault="009729A3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3" w:rsidRDefault="009729A3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3" w:rsidRDefault="009729A3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A3" w:rsidRDefault="009729A3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9729A3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3" w:rsidRDefault="009729A3" w:rsidP="00CC4CDD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21-01-39</w:t>
            </w:r>
          </w:p>
          <w:p w:rsidR="009729A3" w:rsidRDefault="009729A3" w:rsidP="00CC4CDD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  <w:p w:rsidR="009729A3" w:rsidRPr="00277E47" w:rsidRDefault="009729A3" w:rsidP="00CC4CDD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3" w:rsidRPr="00277E47" w:rsidRDefault="009729A3" w:rsidP="00CC4CDD">
            <w:pPr>
              <w:keepNext/>
              <w:tabs>
                <w:tab w:val="left" w:pos="708"/>
              </w:tabs>
              <w:snapToGrid w:val="0"/>
              <w:ind w:left="34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77E47">
              <w:rPr>
                <w:bCs/>
                <w:sz w:val="22"/>
                <w:szCs w:val="22"/>
              </w:rPr>
              <w:t>уроприемников</w:t>
            </w:r>
            <w:proofErr w:type="spellEnd"/>
            <w:r w:rsidRPr="00277E47">
              <w:rPr>
                <w:bCs/>
                <w:sz w:val="22"/>
                <w:szCs w:val="22"/>
              </w:rPr>
              <w:t>, не менее 40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A3" w:rsidRPr="00277E47" w:rsidRDefault="009729A3" w:rsidP="00CC4CDD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>Адгезивная пластина-полукольцо применяется для дополнительной фиксации пластин калоприемника (</w:t>
            </w:r>
            <w:proofErr w:type="spellStart"/>
            <w:r w:rsidRPr="00277E47">
              <w:rPr>
                <w:sz w:val="22"/>
                <w:szCs w:val="22"/>
              </w:rPr>
              <w:t>уроприемника</w:t>
            </w:r>
            <w:proofErr w:type="spellEnd"/>
            <w:r w:rsidRPr="00277E47">
              <w:rPr>
                <w:sz w:val="22"/>
                <w:szCs w:val="22"/>
              </w:rPr>
              <w:t xml:space="preserve">). </w:t>
            </w:r>
            <w:proofErr w:type="spellStart"/>
            <w:r w:rsidRPr="00277E47">
              <w:rPr>
                <w:sz w:val="22"/>
                <w:szCs w:val="22"/>
              </w:rPr>
              <w:t>Гиппоаллергенная</w:t>
            </w:r>
            <w:proofErr w:type="spellEnd"/>
            <w:r w:rsidRPr="00277E47">
              <w:rPr>
                <w:sz w:val="22"/>
                <w:szCs w:val="22"/>
              </w:rPr>
              <w:t xml:space="preserve">, </w:t>
            </w:r>
            <w:proofErr w:type="gramStart"/>
            <w:r w:rsidRPr="00277E47">
              <w:rPr>
                <w:sz w:val="22"/>
                <w:szCs w:val="22"/>
              </w:rPr>
              <w:t>эластичная</w:t>
            </w:r>
            <w:proofErr w:type="gramEnd"/>
            <w:r w:rsidRPr="00277E47">
              <w:rPr>
                <w:sz w:val="22"/>
                <w:szCs w:val="22"/>
              </w:rPr>
              <w:t>, гидроколлоидная, обладает памятью материала.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A3" w:rsidRPr="001F42C6" w:rsidRDefault="009729A3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14880</w:t>
            </w:r>
          </w:p>
        </w:tc>
      </w:tr>
    </w:tbl>
    <w:p w:rsidR="009729A3" w:rsidRDefault="009729A3">
      <w:bookmarkStart w:id="0" w:name="_GoBack"/>
      <w:bookmarkEnd w:id="0"/>
    </w:p>
    <w:sectPr w:rsidR="009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29"/>
    <w:rsid w:val="009729A3"/>
    <w:rsid w:val="00AC0EA6"/>
    <w:rsid w:val="00D9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A3"/>
    <w:pPr>
      <w:ind w:left="720"/>
      <w:contextualSpacing/>
    </w:pPr>
  </w:style>
  <w:style w:type="paragraph" w:customStyle="1" w:styleId="2">
    <w:name w:val="Без интервала2"/>
    <w:rsid w:val="009729A3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A3"/>
    <w:pPr>
      <w:ind w:left="720"/>
      <w:contextualSpacing/>
    </w:pPr>
  </w:style>
  <w:style w:type="paragraph" w:customStyle="1" w:styleId="2">
    <w:name w:val="Без интервала2"/>
    <w:rsid w:val="009729A3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2</cp:revision>
  <dcterms:created xsi:type="dcterms:W3CDTF">2022-09-20T13:55:00Z</dcterms:created>
  <dcterms:modified xsi:type="dcterms:W3CDTF">2022-09-20T13:56:00Z</dcterms:modified>
</cp:coreProperties>
</file>