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22" w:rsidRDefault="00003322" w:rsidP="00003322">
      <w:pPr>
        <w:pStyle w:val="a3"/>
        <w:tabs>
          <w:tab w:val="left" w:pos="0"/>
        </w:tabs>
        <w:suppressAutoHyphens w:val="0"/>
        <w:snapToGrid w:val="0"/>
        <w:spacing w:line="200" w:lineRule="atLeast"/>
        <w:jc w:val="right"/>
        <w:rPr>
          <w:b/>
          <w:bCs/>
        </w:rPr>
      </w:pPr>
      <w:r w:rsidRPr="00003322">
        <w:rPr>
          <w:b/>
          <w:bCs/>
        </w:rPr>
        <w:t>Приложение №1 к Извещению</w:t>
      </w:r>
    </w:p>
    <w:p w:rsidR="00395697" w:rsidRPr="00862130" w:rsidRDefault="00395697" w:rsidP="00841F41">
      <w:pPr>
        <w:pStyle w:val="a3"/>
        <w:tabs>
          <w:tab w:val="left" w:pos="0"/>
        </w:tabs>
        <w:suppressAutoHyphens w:val="0"/>
        <w:snapToGrid w:val="0"/>
        <w:spacing w:line="200" w:lineRule="atLeast"/>
        <w:jc w:val="center"/>
        <w:rPr>
          <w:b/>
          <w:bCs/>
          <w:color w:val="000000"/>
          <w:spacing w:val="-4"/>
          <w:kern w:val="2"/>
        </w:rPr>
      </w:pPr>
      <w:r>
        <w:rPr>
          <w:b/>
          <w:bCs/>
        </w:rPr>
        <w:t>Описание объекта закупки</w:t>
      </w:r>
      <w:r w:rsidR="00841F41">
        <w:rPr>
          <w:b/>
          <w:bCs/>
        </w:rPr>
        <w:t xml:space="preserve"> </w:t>
      </w:r>
      <w:r w:rsidRPr="00053843">
        <w:rPr>
          <w:rFonts w:eastAsia="Courier New"/>
          <w:b/>
          <w:bCs/>
          <w:color w:val="000000"/>
          <w:spacing w:val="-4"/>
          <w:shd w:val="clear" w:color="auto" w:fill="FFFFFF"/>
        </w:rPr>
        <w:t xml:space="preserve">на выполнение работ по изготовлению </w:t>
      </w:r>
      <w:r w:rsidR="008D62A7" w:rsidRPr="00F26A77">
        <w:rPr>
          <w:b/>
        </w:rPr>
        <w:t>обуви ортопедической</w:t>
      </w:r>
      <w:r w:rsidR="0092552F">
        <w:rPr>
          <w:b/>
        </w:rPr>
        <w:t xml:space="preserve"> </w:t>
      </w:r>
      <w:r w:rsidR="00EC31B8">
        <w:rPr>
          <w:b/>
        </w:rPr>
        <w:t>в целях</w:t>
      </w:r>
      <w:bookmarkStart w:id="0" w:name="_GoBack"/>
      <w:bookmarkEnd w:id="0"/>
      <w:r w:rsidR="0092552F" w:rsidRPr="0092552F">
        <w:rPr>
          <w:b/>
        </w:rPr>
        <w:t xml:space="preserve"> социального обеспечения граждан</w:t>
      </w:r>
      <w:r w:rsidR="00841F41">
        <w:rPr>
          <w:b/>
        </w:rPr>
        <w:t>.</w:t>
      </w:r>
      <w:r w:rsidRPr="00053843">
        <w:rPr>
          <w:rFonts w:eastAsia="Courier New"/>
          <w:b/>
          <w:bCs/>
          <w:color w:val="000000"/>
          <w:spacing w:val="-4"/>
          <w:shd w:val="clear" w:color="auto" w:fill="FFFFFF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94"/>
        <w:gridCol w:w="1721"/>
        <w:gridCol w:w="7379"/>
        <w:gridCol w:w="701"/>
      </w:tblGrid>
      <w:tr w:rsidR="00847DE0" w:rsidRPr="00124ED1" w:rsidTr="00847DE0">
        <w:trPr>
          <w:trHeight w:val="303"/>
        </w:trPr>
        <w:tc>
          <w:tcPr>
            <w:tcW w:w="193" w:type="pct"/>
          </w:tcPr>
          <w:p w:rsidR="00847DE0" w:rsidRPr="00124ED1" w:rsidRDefault="00847DE0" w:rsidP="00EF5473">
            <w:r w:rsidRPr="00124ED1">
              <w:t>№</w:t>
            </w:r>
          </w:p>
          <w:p w:rsidR="00847DE0" w:rsidRPr="00124ED1" w:rsidRDefault="00847DE0" w:rsidP="00EF5473">
            <w:r w:rsidRPr="00124ED1">
              <w:t>п/п</w:t>
            </w:r>
          </w:p>
        </w:tc>
        <w:tc>
          <w:tcPr>
            <w:tcW w:w="844" w:type="pct"/>
            <w:vAlign w:val="center"/>
          </w:tcPr>
          <w:p w:rsidR="00847DE0" w:rsidRPr="00124ED1" w:rsidRDefault="00847DE0" w:rsidP="00EF5473">
            <w:pPr>
              <w:rPr>
                <w:sz w:val="22"/>
                <w:szCs w:val="22"/>
              </w:rPr>
            </w:pPr>
            <w:r w:rsidRPr="00124ED1">
              <w:rPr>
                <w:sz w:val="22"/>
                <w:szCs w:val="22"/>
              </w:rPr>
              <w:t>Наименование Изделия</w:t>
            </w:r>
          </w:p>
        </w:tc>
        <w:tc>
          <w:tcPr>
            <w:tcW w:w="3619" w:type="pct"/>
            <w:vAlign w:val="center"/>
          </w:tcPr>
          <w:p w:rsidR="00847DE0" w:rsidRPr="00124ED1" w:rsidRDefault="00847DE0" w:rsidP="00EF5473">
            <w:pPr>
              <w:rPr>
                <w:sz w:val="22"/>
                <w:szCs w:val="22"/>
              </w:rPr>
            </w:pPr>
            <w:r w:rsidRPr="00124ED1">
              <w:rPr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344" w:type="pct"/>
            <w:vAlign w:val="center"/>
          </w:tcPr>
          <w:p w:rsidR="00847DE0" w:rsidRPr="00124ED1" w:rsidRDefault="00847DE0" w:rsidP="00EF5473">
            <w:pPr>
              <w:rPr>
                <w:sz w:val="22"/>
                <w:szCs w:val="22"/>
              </w:rPr>
            </w:pPr>
            <w:r w:rsidRPr="00124ED1">
              <w:rPr>
                <w:sz w:val="22"/>
                <w:szCs w:val="22"/>
              </w:rPr>
              <w:t>Ед.</w:t>
            </w:r>
          </w:p>
          <w:p w:rsidR="00847DE0" w:rsidRPr="00124ED1" w:rsidRDefault="00847DE0" w:rsidP="00EF5473">
            <w:pPr>
              <w:rPr>
                <w:sz w:val="22"/>
                <w:szCs w:val="22"/>
              </w:rPr>
            </w:pPr>
            <w:r w:rsidRPr="00124ED1">
              <w:rPr>
                <w:sz w:val="22"/>
                <w:szCs w:val="22"/>
              </w:rPr>
              <w:t>изм-я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FA43FE">
            <w:r w:rsidRPr="00124ED1">
              <w:t>1</w:t>
            </w:r>
          </w:p>
        </w:tc>
        <w:tc>
          <w:tcPr>
            <w:tcW w:w="844" w:type="pct"/>
          </w:tcPr>
          <w:p w:rsidR="00847DE0" w:rsidRDefault="00847DE0" w:rsidP="00FA43FE">
            <w:pPr>
              <w:tabs>
                <w:tab w:val="left" w:pos="227"/>
              </w:tabs>
              <w:autoSpaceDE w:val="0"/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t>сложн</w:t>
            </w:r>
            <w:r>
              <w:t>ой</w:t>
            </w:r>
            <w:r w:rsidRPr="00FA5A4F">
              <w:t xml:space="preserve"> без утепленной подкладки (пара)</w:t>
            </w:r>
          </w:p>
          <w:p w:rsidR="00847DE0" w:rsidRPr="00FA5A4F" w:rsidRDefault="00847DE0" w:rsidP="00FA43FE">
            <w:pPr>
              <w:tabs>
                <w:tab w:val="left" w:pos="227"/>
              </w:tabs>
              <w:autoSpaceDE w:val="0"/>
              <w:rPr>
                <w:bCs/>
                <w:kern w:val="2"/>
              </w:rPr>
            </w:pPr>
            <w:r w:rsidRPr="00FD359C">
              <w:t>9-01-01</w:t>
            </w:r>
          </w:p>
        </w:tc>
        <w:tc>
          <w:tcPr>
            <w:tcW w:w="3619" w:type="pct"/>
            <w:vAlign w:val="center"/>
          </w:tcPr>
          <w:p w:rsidR="00847DE0" w:rsidRPr="00FD359C" w:rsidRDefault="00847DE0" w:rsidP="00FA43FE">
            <w:pPr>
              <w:tabs>
                <w:tab w:val="left" w:pos="0"/>
              </w:tabs>
              <w:snapToGrid w:val="0"/>
              <w:jc w:val="both"/>
            </w:pPr>
            <w:r w:rsidRPr="00FD359C">
              <w:t xml:space="preserve">Обувь изготавливается по индивидуальным замерам в соответствии с медицинскими показаниями (в соответствии с заболеванием) </w:t>
            </w:r>
          </w:p>
          <w:p w:rsidR="00847DE0" w:rsidRPr="00FD359C" w:rsidRDefault="00847DE0" w:rsidP="00FA43FE">
            <w:pPr>
              <w:tabs>
                <w:tab w:val="left" w:pos="0"/>
              </w:tabs>
              <w:snapToGrid w:val="0"/>
              <w:jc w:val="both"/>
            </w:pPr>
            <w:r w:rsidRPr="00FD359C">
              <w:t>1. Обувь ортопедическая сложная при продольном плоскостопии, распластанности переднего отдела, сочетанной форме плоскостопия, деформации и сгибательной контрактуре пальцев стопы. При изготовлении обуви должно быть использовано не менее двух специальных деталей, таких как: межстелечный слой с выкладкой сводов, супинаторы, пронаторы, жесткий задник и другие детали, служащие для восстановления или компенсации статодинамической функции.</w:t>
            </w:r>
          </w:p>
          <w:p w:rsidR="00847DE0" w:rsidRPr="00FD359C" w:rsidRDefault="00847DE0" w:rsidP="00FA43FE">
            <w:pPr>
              <w:tabs>
                <w:tab w:val="left" w:pos="0"/>
              </w:tabs>
              <w:jc w:val="both"/>
            </w:pPr>
            <w:r w:rsidRPr="00FD359C">
              <w:t>2. Обувь ортопедическая сложная при варусной, эквинусной стопе, косолапости, пяточной стопе, укорочении нижней конечности. При изготовлении обуви должно быть использовано не менее двух специальных деталей, таких как: жесткие задники, берцы одно-, двухсторонние или круговые, межстелечный слой - пробка, клиновидная пробка, косок, металлические шины, металлические пластины, подошва и каблук особой формы, служащие для восстановления или компенсации статодинамической функции.</w:t>
            </w:r>
          </w:p>
          <w:p w:rsidR="00847DE0" w:rsidRPr="00FD359C" w:rsidRDefault="00847DE0" w:rsidP="00FA43FE">
            <w:pPr>
              <w:tabs>
                <w:tab w:val="left" w:pos="0"/>
              </w:tabs>
              <w:jc w:val="both"/>
            </w:pPr>
            <w:r w:rsidRPr="00FD359C">
              <w:t>3. Обувь ортопедическая сложная для использования при отвисающей стопе, паралитической стопе, плосковальгусной стопе, полой стопе, половарусной стопе. При изготовлении обуви должно быть использовано не менее двух специальных деталей, таких как: жесткие задники</w:t>
            </w:r>
            <w:r w:rsidRPr="00FD359C">
              <w:rPr>
                <w:rFonts w:eastAsia="Arial"/>
              </w:rPr>
              <w:t>, жесткие круговые или задние берцы, металлические шины, подошва и каблук особой формы,</w:t>
            </w:r>
            <w:r w:rsidRPr="00FD359C">
              <w:t xml:space="preserve"> служащие для восстановления или компенсации статодинамической функции.</w:t>
            </w:r>
          </w:p>
          <w:p w:rsidR="00847DE0" w:rsidRPr="00FD359C" w:rsidRDefault="00847DE0" w:rsidP="00FA43FE">
            <w:pPr>
              <w:keepNext/>
              <w:tabs>
                <w:tab w:val="left" w:pos="0"/>
              </w:tabs>
              <w:snapToGrid w:val="0"/>
              <w:jc w:val="both"/>
            </w:pPr>
            <w:r w:rsidRPr="00FD359C">
              <w:t xml:space="preserve">4. Обувь ортопедическая сложная при лимфостазе и акромегалии, диабетической стопе, заболеваниях стоп. При изготовлении обуви должно быть использовано не менее двух специальных деталей, таких как: </w:t>
            </w:r>
          </w:p>
          <w:p w:rsidR="00847DE0" w:rsidRPr="00FD359C" w:rsidRDefault="00847DE0" w:rsidP="00FA43FE">
            <w:pPr>
              <w:tabs>
                <w:tab w:val="left" w:pos="0"/>
              </w:tabs>
              <w:jc w:val="both"/>
            </w:pPr>
            <w:r w:rsidRPr="00FD359C">
              <w:t>заготовка верха, конструкция которой учитывает анатомо-функциональные особенности пользователей данной категории, мягкие прокладки над специальными жесткими деталями, комбинированный межстелечный слой с выкладкой сводов, подошва особой формы, служащие для восстановления или компенсации статодинамической функции.</w:t>
            </w:r>
          </w:p>
          <w:p w:rsidR="00847DE0" w:rsidRPr="00FD359C" w:rsidRDefault="00847DE0" w:rsidP="00FA43FE">
            <w:pPr>
              <w:snapToGrid w:val="0"/>
              <w:jc w:val="both"/>
            </w:pPr>
            <w:r w:rsidRPr="00FD359C">
              <w:t>5. Обувь ортопедическая сложная при культях стоп. При изготовлении обуви должно быть использовано не менее двух специальных деталей, таких, как:</w:t>
            </w:r>
            <w:r w:rsidRPr="00FD359C">
              <w:rPr>
                <w:rFonts w:eastAsia="Arial"/>
              </w:rPr>
              <w:t xml:space="preserve"> межстелечный слой с выкладкой сводов, с искусственным носком; жесткая союзка, жесткий клапан, металлические пластины, подошва и каблук особой формы, </w:t>
            </w:r>
            <w:r w:rsidRPr="00FD359C">
              <w:t>служащие для восстановления или компенсации статодинамической функции. Подкладка – наличие.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snapToGrid w:val="0"/>
              <w:jc w:val="center"/>
              <w:rPr>
                <w:bCs/>
                <w:kern w:val="2"/>
              </w:rPr>
            </w:pPr>
            <w:r w:rsidRPr="00FA5A4F">
              <w:rPr>
                <w:bCs/>
                <w:kern w:val="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FA43FE">
            <w:r w:rsidRPr="00124ED1">
              <w:t>2</w:t>
            </w:r>
          </w:p>
        </w:tc>
        <w:tc>
          <w:tcPr>
            <w:tcW w:w="844" w:type="pct"/>
          </w:tcPr>
          <w:p w:rsidR="00847DE0" w:rsidRDefault="00847DE0" w:rsidP="00FA43FE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rPr>
                <w:color w:val="000000"/>
              </w:rPr>
              <w:t>сложн</w:t>
            </w:r>
            <w:r>
              <w:rPr>
                <w:color w:val="000000"/>
              </w:rPr>
              <w:t xml:space="preserve">ой </w:t>
            </w:r>
            <w:r w:rsidRPr="00FA5A4F">
              <w:rPr>
                <w:color w:val="000000"/>
              </w:rPr>
              <w:t>на сохраненную конечность и обув</w:t>
            </w:r>
            <w:r>
              <w:rPr>
                <w:color w:val="000000"/>
              </w:rPr>
              <w:t>и</w:t>
            </w:r>
            <w:r w:rsidRPr="00FA5A4F">
              <w:rPr>
                <w:color w:val="000000"/>
              </w:rPr>
              <w:t xml:space="preserve"> на протез без утепленной </w:t>
            </w:r>
            <w:r w:rsidRPr="00FA5A4F">
              <w:rPr>
                <w:color w:val="000000"/>
              </w:rPr>
              <w:lastRenderedPageBreak/>
              <w:t>подкладки (пара)</w:t>
            </w:r>
          </w:p>
          <w:p w:rsidR="00847DE0" w:rsidRPr="00FA5A4F" w:rsidRDefault="00847DE0" w:rsidP="00FA43FE">
            <w:pPr>
              <w:rPr>
                <w:color w:val="000000"/>
              </w:rPr>
            </w:pPr>
            <w:r w:rsidRPr="00FD359C">
              <w:t>9-01-02</w:t>
            </w:r>
          </w:p>
        </w:tc>
        <w:tc>
          <w:tcPr>
            <w:tcW w:w="3619" w:type="pct"/>
          </w:tcPr>
          <w:p w:rsidR="00847DE0" w:rsidRPr="00FD359C" w:rsidRDefault="00847DE0" w:rsidP="00FA43FE">
            <w:pPr>
              <w:tabs>
                <w:tab w:val="left" w:pos="0"/>
              </w:tabs>
              <w:spacing w:line="192" w:lineRule="auto"/>
              <w:jc w:val="both"/>
              <w:rPr>
                <w:rFonts w:eastAsia="Arial"/>
              </w:rPr>
            </w:pPr>
            <w:r w:rsidRPr="00FD359C">
              <w:rPr>
                <w:rFonts w:eastAsia="Arial"/>
              </w:rPr>
              <w:lastRenderedPageBreak/>
              <w:t xml:space="preserve">Изготавливается одновременно полупара обуви на сохраненную конечность и </w:t>
            </w:r>
          </w:p>
          <w:p w:rsidR="00847DE0" w:rsidRPr="00FA5A4F" w:rsidRDefault="00847DE0" w:rsidP="00FA43FE">
            <w:pPr>
              <w:suppressAutoHyphens w:val="0"/>
              <w:spacing w:line="256" w:lineRule="auto"/>
              <w:rPr>
                <w:bCs/>
                <w:kern w:val="2"/>
              </w:rPr>
            </w:pPr>
            <w:r w:rsidRPr="00FD359C">
              <w:rPr>
                <w:rFonts w:eastAsia="Arial"/>
              </w:rPr>
              <w:t>на протез ампутированной конечности по индивидуальным размерам Получателя.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snapToGrid w:val="0"/>
              <w:jc w:val="center"/>
              <w:rPr>
                <w:bCs/>
                <w:kern w:val="2"/>
              </w:rPr>
            </w:pPr>
            <w:r w:rsidRPr="00FA5A4F">
              <w:rPr>
                <w:bCs/>
                <w:kern w:val="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FA43FE">
            <w:r w:rsidRPr="00124ED1">
              <w:lastRenderedPageBreak/>
              <w:t>3</w:t>
            </w:r>
          </w:p>
        </w:tc>
        <w:tc>
          <w:tcPr>
            <w:tcW w:w="844" w:type="pct"/>
          </w:tcPr>
          <w:p w:rsidR="00847DE0" w:rsidRDefault="00847DE0" w:rsidP="00FA43FE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rPr>
                <w:color w:val="000000"/>
              </w:rPr>
              <w:t>на протезы при двухсторонней ампутации нижних конечностей (пара)</w:t>
            </w:r>
          </w:p>
          <w:p w:rsidR="00847DE0" w:rsidRPr="00FA5A4F" w:rsidRDefault="00847DE0" w:rsidP="00FA43FE">
            <w:pPr>
              <w:rPr>
                <w:color w:val="000000"/>
              </w:rPr>
            </w:pPr>
            <w:r>
              <w:t>9-01-03</w:t>
            </w:r>
          </w:p>
        </w:tc>
        <w:tc>
          <w:tcPr>
            <w:tcW w:w="3619" w:type="pct"/>
          </w:tcPr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Обувь ортопедическая на протезы при двухсторонней ампутации нижних конечностей по индивидуальным обмерам с подгонкой, в конструкции которой учтены анатомо-функциональные особенности конкретного получателя.</w:t>
            </w:r>
          </w:p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Обувь на протезы включает несколько специальных ортопедических деталей (жесткие, мягкие, металлические, межстелечный слой, каблук, подошву особой формы, подошву особой формы, искусственный носок, искусственный передний отдел, искусственную стопу).</w:t>
            </w:r>
          </w:p>
          <w:p w:rsidR="00847DE0" w:rsidRPr="00EB44A5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потребности Получателя допускается изготавливать обувь на протезы при двухсторонней ампутации нижних конечностей без специальных деталей – с заготовкой верха, конструкция которой учитывает анатомо-функциональные особенности получателей данной категории.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snapToGrid w:val="0"/>
              <w:jc w:val="center"/>
              <w:rPr>
                <w:bCs/>
                <w:kern w:val="2"/>
              </w:rPr>
            </w:pPr>
            <w:r w:rsidRPr="00FA5A4F">
              <w:rPr>
                <w:bCs/>
                <w:kern w:val="2"/>
              </w:rPr>
              <w:t xml:space="preserve">пара 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FA43FE">
            <w:r w:rsidRPr="00124ED1">
              <w:t>4</w:t>
            </w:r>
          </w:p>
        </w:tc>
        <w:tc>
          <w:tcPr>
            <w:tcW w:w="844" w:type="pct"/>
          </w:tcPr>
          <w:p w:rsidR="00847DE0" w:rsidRDefault="00847DE0" w:rsidP="00FA43FE">
            <w:pPr>
              <w:suppressAutoHyphens w:val="0"/>
              <w:spacing w:after="119"/>
              <w:rPr>
                <w:color w:val="000000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rPr>
                <w:color w:val="000000"/>
              </w:rPr>
              <w:t>сложн</w:t>
            </w:r>
            <w:r>
              <w:rPr>
                <w:color w:val="000000"/>
              </w:rPr>
              <w:t>ой</w:t>
            </w:r>
            <w:r w:rsidRPr="00FA5A4F">
              <w:rPr>
                <w:color w:val="000000"/>
              </w:rPr>
              <w:t xml:space="preserve"> на аппарат без утепленной подкладки (пара)</w:t>
            </w:r>
          </w:p>
          <w:p w:rsidR="00847DE0" w:rsidRPr="00FA5A4F" w:rsidRDefault="00847DE0" w:rsidP="00FA43FE">
            <w:pPr>
              <w:suppressAutoHyphens w:val="0"/>
              <w:spacing w:after="119"/>
              <w:rPr>
                <w:lang w:eastAsia="ru-RU"/>
              </w:rPr>
            </w:pPr>
            <w:r>
              <w:t>9-01-04</w:t>
            </w:r>
          </w:p>
        </w:tc>
        <w:tc>
          <w:tcPr>
            <w:tcW w:w="3619" w:type="pct"/>
          </w:tcPr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Ортопедическая обувь сложная на аппарат без утепленной подкладки изготавливается для лиц, пользующихся аппаратами нижних конечностей.</w:t>
            </w:r>
          </w:p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Обувь изготавливается индивидуально. Обувь изготавливается на низком, среднем каблуке. </w:t>
            </w:r>
          </w:p>
          <w:p w:rsidR="00847DE0" w:rsidRPr="00FA5A4F" w:rsidRDefault="00847DE0" w:rsidP="00FA43FE">
            <w:pPr>
              <w:suppressAutoHyphens w:val="0"/>
              <w:spacing w:line="25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потребности Получателя допускается изготавливать обувь на аппарат без специальных деталей – с заготовкой верха, конструкция которой учитывает анатомо-функциональные особенности получателей данной категории.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jc w:val="center"/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FA43FE">
            <w:r w:rsidRPr="00124ED1">
              <w:t>5</w:t>
            </w:r>
          </w:p>
        </w:tc>
        <w:tc>
          <w:tcPr>
            <w:tcW w:w="844" w:type="pct"/>
          </w:tcPr>
          <w:p w:rsidR="00847DE0" w:rsidRDefault="00847DE0" w:rsidP="00FA43FE">
            <w:pPr>
              <w:suppressAutoHyphens w:val="0"/>
              <w:spacing w:after="119"/>
              <w:rPr>
                <w:color w:val="000000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rPr>
                <w:color w:val="000000"/>
              </w:rPr>
              <w:t>сложн</w:t>
            </w:r>
            <w:r>
              <w:rPr>
                <w:color w:val="000000"/>
              </w:rPr>
              <w:t>ой</w:t>
            </w:r>
            <w:r w:rsidRPr="00FA5A4F">
              <w:rPr>
                <w:color w:val="000000"/>
              </w:rPr>
              <w:t xml:space="preserve"> на аппарат и обув</w:t>
            </w:r>
            <w:r>
              <w:rPr>
                <w:color w:val="000000"/>
              </w:rPr>
              <w:t>и</w:t>
            </w:r>
            <w:r w:rsidRPr="00FA5A4F">
              <w:rPr>
                <w:color w:val="000000"/>
              </w:rPr>
              <w:t xml:space="preserve"> на протез без утепленной подкладки (пара)</w:t>
            </w:r>
          </w:p>
          <w:p w:rsidR="00847DE0" w:rsidRPr="00FA5A4F" w:rsidRDefault="00847DE0" w:rsidP="00FA43FE">
            <w:pPr>
              <w:suppressAutoHyphens w:val="0"/>
              <w:spacing w:after="119"/>
              <w:rPr>
                <w:color w:val="000000"/>
              </w:rPr>
            </w:pPr>
            <w:r>
              <w:t>9-01-05</w:t>
            </w:r>
          </w:p>
        </w:tc>
        <w:tc>
          <w:tcPr>
            <w:tcW w:w="3619" w:type="pct"/>
          </w:tcPr>
          <w:p w:rsidR="00847DE0" w:rsidRDefault="00847DE0" w:rsidP="00FA43FE">
            <w:pPr>
              <w:suppressAutoHyphens w:val="0"/>
              <w:spacing w:line="25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Ортопедическая обувь сложная на аппарат и обувь на протез без утепленной подкладки изготавливается индивидуально. Обувь изготавливается на низком, среднем каблуке. </w:t>
            </w:r>
          </w:p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Обувь на протез включает несколько специальных ортопедических деталей (жесткие, мягкие, металлические, межстелечный слой, каблук особой формы, подошву особой формы, искусственный носок, искусственный передний отдел, искусственную стопу).</w:t>
            </w:r>
          </w:p>
          <w:p w:rsidR="00847DE0" w:rsidRPr="00EB44A5" w:rsidRDefault="00847DE0" w:rsidP="00FA43FE">
            <w:pPr>
              <w:suppressAutoHyphens w:val="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По потребности Получателя допускается изготавливать обувь на протез, аппарат без специальных деталей – с заготовкой верха, конструкция которой учитывает анатомо-функциональные особенности получателей данной категории.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jc w:val="center"/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FA43FE">
            <w:r w:rsidRPr="00124ED1">
              <w:t>6</w:t>
            </w:r>
          </w:p>
        </w:tc>
        <w:tc>
          <w:tcPr>
            <w:tcW w:w="844" w:type="pct"/>
          </w:tcPr>
          <w:p w:rsidR="00847DE0" w:rsidRDefault="00847DE0" w:rsidP="00FA43FE">
            <w:pPr>
              <w:suppressAutoHyphens w:val="0"/>
              <w:spacing w:after="119"/>
              <w:rPr>
                <w:color w:val="000000"/>
              </w:rPr>
            </w:pPr>
            <w:r>
              <w:rPr>
                <w:sz w:val="22"/>
                <w:szCs w:val="22"/>
              </w:rPr>
              <w:t>Изготовление вк</w:t>
            </w:r>
            <w:r w:rsidRPr="00FA5A4F">
              <w:rPr>
                <w:color w:val="000000"/>
              </w:rPr>
              <w:t>ладно</w:t>
            </w:r>
            <w:r>
              <w:rPr>
                <w:color w:val="000000"/>
              </w:rPr>
              <w:t>го</w:t>
            </w:r>
            <w:r w:rsidRPr="00FA5A4F">
              <w:rPr>
                <w:color w:val="000000"/>
              </w:rPr>
              <w:t xml:space="preserve"> башмач</w:t>
            </w:r>
            <w:r>
              <w:rPr>
                <w:color w:val="000000"/>
              </w:rPr>
              <w:t>ка</w:t>
            </w:r>
          </w:p>
          <w:p w:rsidR="00847DE0" w:rsidRPr="00FA5A4F" w:rsidRDefault="00847DE0" w:rsidP="00FA43FE">
            <w:pPr>
              <w:suppressAutoHyphens w:val="0"/>
              <w:spacing w:after="119"/>
              <w:rPr>
                <w:color w:val="000000"/>
              </w:rPr>
            </w:pPr>
            <w:r>
              <w:t>9-01-06</w:t>
            </w:r>
          </w:p>
        </w:tc>
        <w:tc>
          <w:tcPr>
            <w:tcW w:w="3619" w:type="pct"/>
          </w:tcPr>
          <w:p w:rsidR="00847DE0" w:rsidRDefault="00847DE0" w:rsidP="00FA43F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Вкладной б</w:t>
            </w:r>
            <w:r w:rsidRPr="00EB44A5">
              <w:rPr>
                <w:sz w:val="22"/>
                <w:szCs w:val="22"/>
                <w:lang w:eastAsia="ru-RU"/>
              </w:rPr>
              <w:t xml:space="preserve">ашмачок изготавливается для лиц, имеющих короткие, средние врожденные, ампутационные культи стоп с использованием индивидуальных слепков и специальных элементов. </w:t>
            </w:r>
          </w:p>
          <w:p w:rsidR="00847DE0" w:rsidRPr="00B074C5" w:rsidRDefault="00847DE0" w:rsidP="00FA43F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074C5">
              <w:rPr>
                <w:sz w:val="22"/>
                <w:szCs w:val="22"/>
                <w:lang w:eastAsia="ru-RU"/>
              </w:rPr>
              <w:t>Вкладной башмачок восполняет отсутствующий сегмент стопы и способствует восстановлению нарушенной функции нижней конечности, и предназначен для эксплуатации в обуви.</w:t>
            </w:r>
          </w:p>
          <w:p w:rsidR="00847DE0" w:rsidRDefault="00847DE0" w:rsidP="00FA43F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074C5">
              <w:rPr>
                <w:sz w:val="22"/>
                <w:szCs w:val="22"/>
                <w:lang w:eastAsia="ru-RU"/>
              </w:rPr>
              <w:t xml:space="preserve">Вкладной башмачок включает </w:t>
            </w:r>
            <w:r>
              <w:rPr>
                <w:sz w:val="22"/>
                <w:szCs w:val="22"/>
                <w:lang w:eastAsia="ru-RU"/>
              </w:rPr>
              <w:t xml:space="preserve">при необходимости </w:t>
            </w:r>
            <w:r w:rsidRPr="00B074C5">
              <w:rPr>
                <w:sz w:val="22"/>
                <w:szCs w:val="22"/>
                <w:lang w:eastAsia="ru-RU"/>
              </w:rPr>
              <w:t>специальные ортопедические детали (искусственный носок, искусственный передний отдел стопы, межстелечный слой, жесткий клапан, жесткий задник, круговой берц, жесткая пластина по следу).</w:t>
            </w:r>
          </w:p>
          <w:p w:rsidR="00847DE0" w:rsidRPr="00EB44A5" w:rsidRDefault="00847DE0" w:rsidP="00FA43F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B44A5">
              <w:rPr>
                <w:sz w:val="22"/>
                <w:szCs w:val="22"/>
                <w:lang w:eastAsia="ru-RU"/>
              </w:rPr>
              <w:t>Материалы, полуфабрикаты и покупные изделия, применяемые для изготовления башмачка, соответствуют требованиям нормативных и технических документов.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jc w:val="center"/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t>шт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FA43FE">
            <w:r w:rsidRPr="00124ED1">
              <w:t>7</w:t>
            </w:r>
          </w:p>
        </w:tc>
        <w:tc>
          <w:tcPr>
            <w:tcW w:w="844" w:type="pct"/>
          </w:tcPr>
          <w:p w:rsidR="00847DE0" w:rsidRDefault="00847DE0" w:rsidP="00FA43FE">
            <w:pPr>
              <w:pStyle w:val="2"/>
              <w:numPr>
                <w:ilvl w:val="0"/>
                <w:numId w:val="0"/>
              </w:numPr>
              <w:jc w:val="left"/>
              <w:rPr>
                <w:bCs/>
                <w:sz w:val="24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rPr>
                <w:bCs/>
                <w:sz w:val="24"/>
              </w:rPr>
              <w:t>малосложн</w:t>
            </w:r>
            <w:r>
              <w:rPr>
                <w:bCs/>
                <w:sz w:val="24"/>
              </w:rPr>
              <w:t>ой</w:t>
            </w:r>
            <w:r w:rsidRPr="00FA5A4F">
              <w:rPr>
                <w:caps/>
                <w:kern w:val="24"/>
                <w:sz w:val="24"/>
              </w:rPr>
              <w:t xml:space="preserve"> </w:t>
            </w:r>
            <w:r>
              <w:rPr>
                <w:bCs/>
                <w:sz w:val="24"/>
              </w:rPr>
              <w:t>без</w:t>
            </w:r>
            <w:r w:rsidRPr="00FA5A4F">
              <w:rPr>
                <w:bCs/>
                <w:sz w:val="24"/>
              </w:rPr>
              <w:t xml:space="preserve"> утепленной </w:t>
            </w:r>
          </w:p>
          <w:p w:rsidR="00847DE0" w:rsidRDefault="00847DE0" w:rsidP="00FA43FE">
            <w:pPr>
              <w:pStyle w:val="2"/>
              <w:numPr>
                <w:ilvl w:val="0"/>
                <w:numId w:val="0"/>
              </w:numPr>
              <w:jc w:val="left"/>
              <w:rPr>
                <w:bCs/>
                <w:sz w:val="24"/>
              </w:rPr>
            </w:pPr>
            <w:r w:rsidRPr="00FA5A4F">
              <w:rPr>
                <w:bCs/>
                <w:sz w:val="24"/>
              </w:rPr>
              <w:t>подкладк</w:t>
            </w:r>
            <w:r>
              <w:rPr>
                <w:bCs/>
                <w:sz w:val="24"/>
              </w:rPr>
              <w:t>и (пара)</w:t>
            </w:r>
          </w:p>
          <w:p w:rsidR="00847DE0" w:rsidRPr="00D73993" w:rsidRDefault="00847DE0" w:rsidP="00FA43FE">
            <w:r>
              <w:t>9-01-07</w:t>
            </w:r>
          </w:p>
        </w:tc>
        <w:tc>
          <w:tcPr>
            <w:tcW w:w="3619" w:type="pct"/>
          </w:tcPr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Ортопедическая обувь малосложная назначается при умеренно выраженных анатомических изменениях стоп.</w:t>
            </w:r>
          </w:p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Обувь изготавливается индивидуально с учетом особенности стопы получателя.</w:t>
            </w:r>
          </w:p>
          <w:p w:rsidR="00847DE0" w:rsidRPr="00FA5A4F" w:rsidRDefault="00847DE0" w:rsidP="00FA43FE">
            <w:pPr>
              <w:suppressAutoHyphens w:val="0"/>
              <w:spacing w:line="256" w:lineRule="auto"/>
            </w:pPr>
            <w:r>
              <w:rPr>
                <w:sz w:val="22"/>
                <w:szCs w:val="22"/>
                <w:lang w:eastAsia="ru-RU"/>
              </w:rPr>
              <w:t xml:space="preserve">Обувь изготавливается на низком каблуке. </w:t>
            </w:r>
          </w:p>
          <w:p w:rsidR="00847DE0" w:rsidRPr="00FA5A4F" w:rsidRDefault="00847DE0" w:rsidP="00FA43FE">
            <w:pPr>
              <w:suppressAutoHyphens w:val="0"/>
              <w:spacing w:line="256" w:lineRule="auto"/>
            </w:pPr>
          </w:p>
        </w:tc>
        <w:tc>
          <w:tcPr>
            <w:tcW w:w="344" w:type="pct"/>
          </w:tcPr>
          <w:p w:rsidR="00847DE0" w:rsidRPr="00FA5A4F" w:rsidRDefault="00847DE0" w:rsidP="00FA43FE">
            <w:pPr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t xml:space="preserve">  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941A3C" w:rsidP="00FA43FE">
            <w:r>
              <w:lastRenderedPageBreak/>
              <w:t>8</w:t>
            </w:r>
          </w:p>
        </w:tc>
        <w:tc>
          <w:tcPr>
            <w:tcW w:w="844" w:type="pct"/>
          </w:tcPr>
          <w:p w:rsidR="00847DE0" w:rsidRDefault="00847DE0" w:rsidP="00FA43FE">
            <w:pPr>
              <w:tabs>
                <w:tab w:val="left" w:pos="227"/>
              </w:tabs>
              <w:autoSpaceDE w:val="0"/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t>сложн</w:t>
            </w:r>
            <w:r>
              <w:t>ой</w:t>
            </w:r>
            <w:r w:rsidRPr="00FA5A4F">
              <w:t xml:space="preserve"> на утепленной подкладке (пара)</w:t>
            </w:r>
          </w:p>
          <w:p w:rsidR="00847DE0" w:rsidRPr="00FA5A4F" w:rsidRDefault="00847DE0" w:rsidP="00FA43FE">
            <w:pPr>
              <w:tabs>
                <w:tab w:val="left" w:pos="227"/>
              </w:tabs>
              <w:autoSpaceDE w:val="0"/>
              <w:rPr>
                <w:kern w:val="2"/>
              </w:rPr>
            </w:pPr>
            <w:r w:rsidRPr="00FD359C">
              <w:t>9-02-01</w:t>
            </w:r>
          </w:p>
        </w:tc>
        <w:tc>
          <w:tcPr>
            <w:tcW w:w="3619" w:type="pct"/>
          </w:tcPr>
          <w:p w:rsidR="00847DE0" w:rsidRDefault="00847DE0" w:rsidP="00FA43FE">
            <w:pPr>
              <w:tabs>
                <w:tab w:val="left" w:pos="0"/>
              </w:tabs>
              <w:snapToGrid w:val="0"/>
              <w:jc w:val="both"/>
            </w:pPr>
            <w:r w:rsidRPr="00FD359C">
              <w:t>Обувь изготавливается по индивидуальным замерам в соответствии с медицинскими показаниями (в соответствии с заболеванием).</w:t>
            </w:r>
          </w:p>
          <w:p w:rsidR="00847DE0" w:rsidRPr="00FD359C" w:rsidRDefault="00847DE0" w:rsidP="00FA43FE">
            <w:pPr>
              <w:tabs>
                <w:tab w:val="left" w:pos="0"/>
              </w:tabs>
              <w:snapToGrid w:val="0"/>
              <w:jc w:val="both"/>
            </w:pPr>
            <w:r w:rsidRPr="00FD359C">
              <w:t xml:space="preserve"> 1. Обувь ортопедическая сложная при продольном плоскостопии, распластанности переднего отдела, сочетанной форме плоскостопия, деформации и сгибательной контрактуре пальцев стопы. При изготовлении обуви должно быть использовано не менее двух специальных деталей, таких как: межстелечный слой с выкладкой сводов, супинаторы, пронаторы, жесткий задник и другие детали, служащие для восстановления или компенсации статодинамической функции.</w:t>
            </w:r>
          </w:p>
          <w:p w:rsidR="00847DE0" w:rsidRPr="00FD359C" w:rsidRDefault="00847DE0" w:rsidP="00FA43FE">
            <w:pPr>
              <w:tabs>
                <w:tab w:val="left" w:pos="0"/>
              </w:tabs>
              <w:jc w:val="both"/>
            </w:pPr>
            <w:r w:rsidRPr="00FD359C">
              <w:t>2. Обувь ортопедическая сложная при варусной, эквинусной стопе, косолапости, пяточной стопе, укорочении нижней конечности.</w:t>
            </w:r>
          </w:p>
          <w:p w:rsidR="00847DE0" w:rsidRPr="00FD359C" w:rsidRDefault="00847DE0" w:rsidP="00FA43FE">
            <w:pPr>
              <w:tabs>
                <w:tab w:val="left" w:pos="0"/>
              </w:tabs>
              <w:jc w:val="both"/>
            </w:pPr>
            <w:r w:rsidRPr="00FD359C">
              <w:t>При изготовлении обуви должно быть использовано не менее двух специальных деталей, таких как: жесткие задники, берцы одно-, двухсторонние или круговые, межстелечный слой - пробка, клиновидная пробка, косок, металлические шины, металлические пластины, подошва и каблук особой формы, служащие для восстановления или компенсации статодинамической функции.</w:t>
            </w:r>
          </w:p>
          <w:p w:rsidR="00847DE0" w:rsidRPr="00FD359C" w:rsidRDefault="00847DE0" w:rsidP="00FA43FE">
            <w:pPr>
              <w:tabs>
                <w:tab w:val="left" w:pos="0"/>
              </w:tabs>
              <w:snapToGrid w:val="0"/>
              <w:jc w:val="both"/>
            </w:pPr>
            <w:r w:rsidRPr="00FD359C">
              <w:t>3. Обувь ортопедическая сложная для использования при отвисающей стопе, паралитической стопе, плосковальгусной стопе, полой стопе, половарусной стопе. При изготовлении обуви должно быть использовано</w:t>
            </w:r>
          </w:p>
          <w:p w:rsidR="00847DE0" w:rsidRPr="00FD359C" w:rsidRDefault="00847DE0" w:rsidP="00FA43FE">
            <w:pPr>
              <w:tabs>
                <w:tab w:val="left" w:pos="0"/>
              </w:tabs>
              <w:snapToGrid w:val="0"/>
              <w:jc w:val="both"/>
            </w:pPr>
            <w:r w:rsidRPr="00FD359C">
              <w:t>не менее двух специальных деталей, таких как: жесткие задники</w:t>
            </w:r>
            <w:r w:rsidRPr="00FD359C">
              <w:rPr>
                <w:rFonts w:eastAsia="Arial"/>
              </w:rPr>
              <w:t>, жесткие круговые или задние берцы, металлические шины, подошва и каблук особой формы,</w:t>
            </w:r>
            <w:r w:rsidRPr="00FD359C">
              <w:t xml:space="preserve"> служащие для восстановления или компенсации статодинамической функции.</w:t>
            </w:r>
          </w:p>
          <w:p w:rsidR="00847DE0" w:rsidRPr="00FD359C" w:rsidRDefault="00847DE0" w:rsidP="00FA43FE">
            <w:pPr>
              <w:keepNext/>
              <w:tabs>
                <w:tab w:val="left" w:pos="0"/>
              </w:tabs>
              <w:snapToGrid w:val="0"/>
              <w:jc w:val="both"/>
            </w:pPr>
            <w:r w:rsidRPr="00FD359C">
              <w:t>4. Обувь ортопедическая сложная при лимфостазе и акромегалии, диабетической стопе, заболеваниях стоп. При изготовлении обуви должно быть использовано не менее двух специальных деталей, таких как: заготовка верха, конструкция которой учитывает анатомо-функциональные особенности пользователей данной категории, мягкие прокладки над специальными жесткими деталями, комбинированный межстелечный слой с выкладкой сводов, подошва особой формы, служащие для восстановления или компенсации статодинамической функции.</w:t>
            </w:r>
          </w:p>
          <w:p w:rsidR="00847DE0" w:rsidRPr="00FD359C" w:rsidRDefault="00847DE0" w:rsidP="00FA43FE">
            <w:pPr>
              <w:keepNext/>
              <w:snapToGrid w:val="0"/>
              <w:jc w:val="both"/>
            </w:pPr>
            <w:r w:rsidRPr="00FD359C">
              <w:t>5. Обувь ортопедическая сложная при культях стоп. При изготовлении обуви должно быть использовано не менее двух специальных деталей, таких, как:</w:t>
            </w:r>
            <w:r w:rsidRPr="00FD359C">
              <w:rPr>
                <w:rFonts w:eastAsia="Arial"/>
              </w:rPr>
              <w:t xml:space="preserve"> межстелечный слой с выкладкой сводов, с искусственным носком; жесткая союзка, жесткий клапан, металлические пластины, подошва и каблук особой формы, </w:t>
            </w:r>
            <w:r w:rsidRPr="00FD359C">
              <w:t>служащие для восстановления или компенсации статодинамической функции. Подкладка утепленная – наличие.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jc w:val="center"/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941A3C" w:rsidP="00FA43FE">
            <w:r>
              <w:t>9</w:t>
            </w:r>
          </w:p>
        </w:tc>
        <w:tc>
          <w:tcPr>
            <w:tcW w:w="844" w:type="pct"/>
          </w:tcPr>
          <w:p w:rsidR="00847DE0" w:rsidRDefault="00847DE0" w:rsidP="00FA43FE">
            <w:pPr>
              <w:suppressAutoHyphens w:val="0"/>
              <w:spacing w:after="119"/>
              <w:rPr>
                <w:color w:val="000000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t>сложн</w:t>
            </w:r>
            <w:r>
              <w:t>ой</w:t>
            </w:r>
            <w:r w:rsidRPr="00FA5A4F">
              <w:t xml:space="preserve"> на сохраненную конечность </w:t>
            </w:r>
            <w:r w:rsidRPr="00FA5A4F">
              <w:rPr>
                <w:color w:val="000000"/>
              </w:rPr>
              <w:t>и обув</w:t>
            </w:r>
            <w:r>
              <w:rPr>
                <w:color w:val="000000"/>
              </w:rPr>
              <w:t>и</w:t>
            </w:r>
            <w:r w:rsidRPr="00FA5A4F">
              <w:rPr>
                <w:color w:val="000000"/>
              </w:rPr>
              <w:t xml:space="preserve"> на протез на утепленной подкладке (пара)</w:t>
            </w:r>
          </w:p>
          <w:p w:rsidR="00847DE0" w:rsidRPr="00FA5A4F" w:rsidRDefault="00847DE0" w:rsidP="00FA43FE">
            <w:pPr>
              <w:suppressAutoHyphens w:val="0"/>
              <w:spacing w:after="119"/>
              <w:rPr>
                <w:lang w:eastAsia="ru-RU"/>
              </w:rPr>
            </w:pPr>
            <w:r w:rsidRPr="00FD359C">
              <w:t>9-02-02</w:t>
            </w:r>
          </w:p>
        </w:tc>
        <w:tc>
          <w:tcPr>
            <w:tcW w:w="3619" w:type="pct"/>
          </w:tcPr>
          <w:p w:rsidR="00847DE0" w:rsidRPr="00FD359C" w:rsidRDefault="00847DE0" w:rsidP="00FA43FE">
            <w:pPr>
              <w:tabs>
                <w:tab w:val="left" w:pos="0"/>
              </w:tabs>
              <w:spacing w:line="192" w:lineRule="auto"/>
              <w:jc w:val="both"/>
              <w:rPr>
                <w:rFonts w:eastAsia="Arial"/>
              </w:rPr>
            </w:pPr>
            <w:r w:rsidRPr="00FD359C">
              <w:rPr>
                <w:rFonts w:eastAsia="Arial"/>
              </w:rPr>
              <w:t xml:space="preserve">Изготавливается одновременно полупара обуви на сохраненную конечность и </w:t>
            </w:r>
          </w:p>
          <w:p w:rsidR="00847DE0" w:rsidRPr="00FD359C" w:rsidRDefault="00847DE0" w:rsidP="00FA43FE">
            <w:pPr>
              <w:tabs>
                <w:tab w:val="left" w:pos="0"/>
              </w:tabs>
              <w:spacing w:line="192" w:lineRule="auto"/>
              <w:jc w:val="both"/>
              <w:rPr>
                <w:rFonts w:eastAsia="Arial"/>
              </w:rPr>
            </w:pPr>
            <w:r w:rsidRPr="00FD359C">
              <w:rPr>
                <w:rFonts w:eastAsia="Arial"/>
              </w:rPr>
              <w:t>на протез ампутированной конечности по индивидуальным размерам Получателя.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jc w:val="center"/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941A3C">
            <w:r w:rsidRPr="00124ED1">
              <w:t>1</w:t>
            </w:r>
            <w:r w:rsidR="00941A3C">
              <w:t>0</w:t>
            </w:r>
          </w:p>
        </w:tc>
        <w:tc>
          <w:tcPr>
            <w:tcW w:w="844" w:type="pct"/>
          </w:tcPr>
          <w:p w:rsidR="00847DE0" w:rsidRDefault="00847DE0" w:rsidP="00FA43FE">
            <w:pPr>
              <w:suppressAutoHyphens w:val="0"/>
              <w:spacing w:after="119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Изготовление </w:t>
            </w:r>
            <w:r>
              <w:rPr>
                <w:sz w:val="22"/>
                <w:szCs w:val="22"/>
              </w:rPr>
              <w:lastRenderedPageBreak/>
              <w:t>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rPr>
                <w:color w:val="000000"/>
              </w:rPr>
              <w:t>сложн</w:t>
            </w:r>
            <w:r>
              <w:rPr>
                <w:color w:val="000000"/>
              </w:rPr>
              <w:t>ой</w:t>
            </w:r>
            <w:r w:rsidRPr="00FA5A4F">
              <w:rPr>
                <w:color w:val="000000"/>
              </w:rPr>
              <w:t xml:space="preserve"> на аппарат на утепленной подкладке (пара)</w:t>
            </w:r>
          </w:p>
          <w:p w:rsidR="00847DE0" w:rsidRPr="00FA5A4F" w:rsidRDefault="00847DE0" w:rsidP="00FA43FE">
            <w:pPr>
              <w:suppressAutoHyphens w:val="0"/>
              <w:spacing w:after="119"/>
              <w:rPr>
                <w:lang w:eastAsia="ru-RU"/>
              </w:rPr>
            </w:pPr>
            <w:r>
              <w:t>9-02-03</w:t>
            </w:r>
          </w:p>
        </w:tc>
        <w:tc>
          <w:tcPr>
            <w:tcW w:w="3619" w:type="pct"/>
          </w:tcPr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Ортопедическая обувь сложная на аппарат на утепленной подкладке </w:t>
            </w:r>
            <w:r>
              <w:rPr>
                <w:sz w:val="22"/>
                <w:szCs w:val="22"/>
                <w:lang w:eastAsia="ru-RU"/>
              </w:rPr>
              <w:lastRenderedPageBreak/>
              <w:t>изготавливается для лиц, пользующихся аппаратами нижних конечностей.</w:t>
            </w:r>
          </w:p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Обувь изготавливается индивидуально с учетом особенности стопы получателя. Обувь изготавливается на низком, среднем каблуке, по потребности Получателя. </w:t>
            </w:r>
          </w:p>
          <w:p w:rsidR="00847DE0" w:rsidRPr="00FA5A4F" w:rsidRDefault="00847DE0" w:rsidP="00FA43FE">
            <w:pPr>
              <w:suppressAutoHyphens w:val="0"/>
              <w:spacing w:line="25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 потребности Получателя допускается изготовление обуви на аппарат без специальных деталей – с заготовкой верха, конструкция которой учитывает анатомо-функциональные особенности получателей данной категории.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jc w:val="center"/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lastRenderedPageBreak/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941A3C">
            <w:r w:rsidRPr="00124ED1">
              <w:lastRenderedPageBreak/>
              <w:t>1</w:t>
            </w:r>
            <w:r w:rsidR="00941A3C">
              <w:t>1</w:t>
            </w:r>
          </w:p>
        </w:tc>
        <w:tc>
          <w:tcPr>
            <w:tcW w:w="844" w:type="pct"/>
          </w:tcPr>
          <w:p w:rsidR="00847DE0" w:rsidRDefault="00847DE0" w:rsidP="00FA43FE">
            <w:pPr>
              <w:suppressAutoHyphens w:val="0"/>
              <w:spacing w:after="119"/>
              <w:rPr>
                <w:color w:val="000000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rPr>
                <w:color w:val="000000"/>
              </w:rPr>
              <w:t>сложн</w:t>
            </w:r>
            <w:r>
              <w:rPr>
                <w:color w:val="000000"/>
              </w:rPr>
              <w:t>ой</w:t>
            </w:r>
            <w:r w:rsidRPr="00FA5A4F">
              <w:rPr>
                <w:color w:val="000000"/>
              </w:rPr>
              <w:t xml:space="preserve"> на аппарат и обув</w:t>
            </w:r>
            <w:r>
              <w:rPr>
                <w:color w:val="000000"/>
              </w:rPr>
              <w:t>и</w:t>
            </w:r>
            <w:r w:rsidRPr="00FA5A4F">
              <w:rPr>
                <w:color w:val="000000"/>
              </w:rPr>
              <w:t xml:space="preserve"> на протез на утепленной подкладке (пара)</w:t>
            </w:r>
          </w:p>
          <w:p w:rsidR="00847DE0" w:rsidRPr="00FA5A4F" w:rsidRDefault="00847DE0" w:rsidP="00FA43FE">
            <w:pPr>
              <w:suppressAutoHyphens w:val="0"/>
              <w:spacing w:after="119"/>
              <w:rPr>
                <w:lang w:eastAsia="ru-RU"/>
              </w:rPr>
            </w:pPr>
            <w:r>
              <w:t>9-02-04</w:t>
            </w:r>
          </w:p>
        </w:tc>
        <w:tc>
          <w:tcPr>
            <w:tcW w:w="3619" w:type="pct"/>
          </w:tcPr>
          <w:p w:rsidR="00847DE0" w:rsidRDefault="00847DE0" w:rsidP="00FA43FE">
            <w:pPr>
              <w:suppressAutoHyphens w:val="0"/>
              <w:spacing w:line="25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Ортопедическая обувь сложная на аппарат и обувь на протез на утепленной подкладке изготавливается индивидуально с учетом особенности стопы получателя. Обувь изготавливается на низком, среднем каблук. </w:t>
            </w:r>
          </w:p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Обувь на протез включает несколько специальных ортопедических деталей (жесткие, мягкие, металлические, межстелечный слой, каблук особой формы, подошву особой формы, искусственный носок, искусственный передний отдел, искусственную стопу).</w:t>
            </w:r>
          </w:p>
          <w:p w:rsidR="00847DE0" w:rsidRPr="00FA5A4F" w:rsidRDefault="00847DE0" w:rsidP="00FA43FE">
            <w:pPr>
              <w:suppressAutoHyphens w:val="0"/>
              <w:spacing w:line="256" w:lineRule="auto"/>
              <w:jc w:val="both"/>
            </w:pPr>
            <w:r>
              <w:rPr>
                <w:sz w:val="22"/>
                <w:szCs w:val="22"/>
                <w:lang w:eastAsia="ru-RU"/>
              </w:rPr>
              <w:t>По потребности Получателя допускается изготавливать обувь на протез, аппарат без специальных деталей – с заготовкой верха, конструкция которой учитывает анатомо-функциональные особенности получателей данной категории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jc w:val="center"/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941A3C">
            <w:r w:rsidRPr="00124ED1">
              <w:t>1</w:t>
            </w:r>
            <w:r w:rsidR="00941A3C">
              <w:t>2</w:t>
            </w:r>
          </w:p>
        </w:tc>
        <w:tc>
          <w:tcPr>
            <w:tcW w:w="844" w:type="pct"/>
          </w:tcPr>
          <w:p w:rsidR="00847DE0" w:rsidRPr="00D73993" w:rsidRDefault="00847DE0" w:rsidP="00FA43FE">
            <w:pPr>
              <w:pStyle w:val="2"/>
              <w:tabs>
                <w:tab w:val="clear" w:pos="4536"/>
              </w:tabs>
              <w:ind w:left="0" w:right="0" w:firstLine="0"/>
              <w:jc w:val="left"/>
              <w:rPr>
                <w:caps/>
                <w:kern w:val="24"/>
                <w:sz w:val="24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</w:t>
            </w:r>
            <w:r w:rsidRPr="00FA5A4F">
              <w:rPr>
                <w:bCs/>
                <w:sz w:val="24"/>
              </w:rPr>
              <w:t>малосложн</w:t>
            </w:r>
            <w:r>
              <w:rPr>
                <w:bCs/>
                <w:sz w:val="24"/>
              </w:rPr>
              <w:t>ой</w:t>
            </w:r>
            <w:r w:rsidRPr="00FA5A4F">
              <w:rPr>
                <w:caps/>
                <w:kern w:val="24"/>
                <w:sz w:val="24"/>
              </w:rPr>
              <w:t xml:space="preserve"> </w:t>
            </w:r>
            <w:r w:rsidRPr="00FA5A4F">
              <w:rPr>
                <w:bCs/>
                <w:sz w:val="24"/>
              </w:rPr>
              <w:t>на утепленной подкладке</w:t>
            </w:r>
            <w:r>
              <w:rPr>
                <w:bCs/>
                <w:sz w:val="24"/>
              </w:rPr>
              <w:t xml:space="preserve"> (пара)</w:t>
            </w:r>
          </w:p>
          <w:p w:rsidR="00847DE0" w:rsidRPr="001A576E" w:rsidRDefault="00847DE0" w:rsidP="00FA43FE">
            <w:pPr>
              <w:pStyle w:val="2"/>
              <w:tabs>
                <w:tab w:val="clear" w:pos="4536"/>
              </w:tabs>
              <w:ind w:left="0" w:right="0" w:firstLine="0"/>
              <w:jc w:val="left"/>
              <w:rPr>
                <w:caps/>
                <w:kern w:val="24"/>
                <w:sz w:val="24"/>
              </w:rPr>
            </w:pPr>
            <w:r w:rsidRPr="001A576E">
              <w:rPr>
                <w:sz w:val="24"/>
              </w:rPr>
              <w:t>9-02-05</w:t>
            </w:r>
            <w:r w:rsidRPr="001A576E">
              <w:rPr>
                <w:bCs/>
                <w:sz w:val="24"/>
              </w:rPr>
              <w:t xml:space="preserve"> </w:t>
            </w:r>
            <w:r w:rsidRPr="001A576E">
              <w:rPr>
                <w:caps/>
                <w:kern w:val="24"/>
                <w:sz w:val="24"/>
              </w:rPr>
              <w:t xml:space="preserve"> </w:t>
            </w:r>
          </w:p>
        </w:tc>
        <w:tc>
          <w:tcPr>
            <w:tcW w:w="3619" w:type="pct"/>
          </w:tcPr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Ортопедическая обувь малосложная назначается при умеренно выраженных анатомических изменениях стоп.</w:t>
            </w:r>
          </w:p>
          <w:p w:rsidR="00847DE0" w:rsidRDefault="00847DE0" w:rsidP="00FA43FE">
            <w:pPr>
              <w:suppressAutoHyphens w:val="0"/>
              <w:spacing w:line="25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Обувь изготавливается индивидуально с учетом особенности стопы получателя.</w:t>
            </w:r>
          </w:p>
          <w:p w:rsidR="00847DE0" w:rsidRPr="00FA5A4F" w:rsidRDefault="00847DE0" w:rsidP="00FA43FE">
            <w:pPr>
              <w:suppressAutoHyphens w:val="0"/>
              <w:spacing w:line="256" w:lineRule="auto"/>
            </w:pPr>
            <w:r>
              <w:rPr>
                <w:sz w:val="22"/>
                <w:szCs w:val="22"/>
                <w:lang w:eastAsia="ru-RU"/>
              </w:rPr>
              <w:t xml:space="preserve">Обувь изготавливается на низком каблуке. </w:t>
            </w:r>
          </w:p>
        </w:tc>
        <w:tc>
          <w:tcPr>
            <w:tcW w:w="344" w:type="pct"/>
          </w:tcPr>
          <w:p w:rsidR="00847DE0" w:rsidRPr="00FA5A4F" w:rsidRDefault="00847DE0" w:rsidP="00FA43FE">
            <w:pPr>
              <w:jc w:val="center"/>
              <w:rPr>
                <w:color w:val="000000"/>
                <w:kern w:val="2"/>
              </w:rPr>
            </w:pPr>
            <w:r w:rsidRPr="00FA5A4F">
              <w:rPr>
                <w:color w:val="000000"/>
                <w:kern w:val="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941A3C">
            <w:r>
              <w:t>1</w:t>
            </w:r>
            <w:r w:rsidR="00941A3C">
              <w:t>3</w:t>
            </w:r>
          </w:p>
        </w:tc>
        <w:tc>
          <w:tcPr>
            <w:tcW w:w="844" w:type="pct"/>
          </w:tcPr>
          <w:p w:rsidR="00847DE0" w:rsidRPr="00EB44A5" w:rsidRDefault="00847DE0" w:rsidP="00FA43FE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для бездвуруких без утепленной подкладки</w:t>
            </w:r>
            <w:r>
              <w:rPr>
                <w:sz w:val="22"/>
                <w:szCs w:val="22"/>
              </w:rPr>
              <w:t xml:space="preserve"> (</w:t>
            </w:r>
            <w:r w:rsidRPr="00FA5A4F">
              <w:t>сложн</w:t>
            </w:r>
            <w:r>
              <w:t>ой</w:t>
            </w:r>
            <w:r w:rsidRPr="00FA5A4F">
              <w:t xml:space="preserve"> без утепленной подкладк</w:t>
            </w:r>
            <w:r>
              <w:t>е)</w:t>
            </w:r>
          </w:p>
        </w:tc>
        <w:tc>
          <w:tcPr>
            <w:tcW w:w="3619" w:type="pct"/>
          </w:tcPr>
          <w:p w:rsidR="00847DE0" w:rsidRPr="00EB44A5" w:rsidRDefault="00847DE0" w:rsidP="00FA43F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47DE0">
              <w:rPr>
                <w:color w:val="000000"/>
                <w:sz w:val="22"/>
                <w:szCs w:val="22"/>
              </w:rPr>
              <w:t xml:space="preserve">Ортопедическая обувь на протезы при двусторонней ампутации </w:t>
            </w:r>
            <w:r>
              <w:rPr>
                <w:color w:val="000000"/>
                <w:sz w:val="22"/>
                <w:szCs w:val="22"/>
              </w:rPr>
              <w:t>верхних</w:t>
            </w:r>
            <w:r w:rsidRPr="00847DE0">
              <w:rPr>
                <w:color w:val="000000"/>
                <w:sz w:val="22"/>
                <w:szCs w:val="22"/>
              </w:rPr>
              <w:t xml:space="preserve"> конечностей без утепленной подкладки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EB44A5">
              <w:rPr>
                <w:color w:val="000000"/>
                <w:sz w:val="22"/>
                <w:szCs w:val="22"/>
              </w:rPr>
              <w:t>Обувь изготавливается по индивидуальным заказам по слепкам, индивидуальным колодкам, индивидуально подбираются различные виды конструкций, с учетом потребности получателей. В процессе изготовления ортопедической обуви предусмотрено две примерки.</w:t>
            </w:r>
          </w:p>
          <w:p w:rsidR="00847DE0" w:rsidRPr="00EB44A5" w:rsidRDefault="00847DE0" w:rsidP="00FA43F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B44A5">
              <w:rPr>
                <w:color w:val="000000"/>
                <w:sz w:val="22"/>
                <w:szCs w:val="22"/>
              </w:rPr>
              <w:t>Обувь изготавливается на низком, среднем каблуках, с жестким задником и уширенной подошвой.</w:t>
            </w:r>
          </w:p>
        </w:tc>
        <w:tc>
          <w:tcPr>
            <w:tcW w:w="344" w:type="pct"/>
          </w:tcPr>
          <w:p w:rsidR="00847DE0" w:rsidRPr="00271005" w:rsidRDefault="00847DE0" w:rsidP="00FA43F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</w:tr>
      <w:tr w:rsidR="00847DE0" w:rsidRPr="00124ED1" w:rsidTr="00847DE0">
        <w:trPr>
          <w:trHeight w:val="246"/>
        </w:trPr>
        <w:tc>
          <w:tcPr>
            <w:tcW w:w="193" w:type="pct"/>
          </w:tcPr>
          <w:p w:rsidR="00847DE0" w:rsidRPr="00124ED1" w:rsidRDefault="00847DE0" w:rsidP="00941A3C">
            <w:r>
              <w:t>1</w:t>
            </w:r>
            <w:r w:rsidR="00941A3C">
              <w:t>4</w:t>
            </w:r>
          </w:p>
        </w:tc>
        <w:tc>
          <w:tcPr>
            <w:tcW w:w="844" w:type="pct"/>
          </w:tcPr>
          <w:p w:rsidR="00847DE0" w:rsidRPr="00EB44A5" w:rsidRDefault="00847DE0" w:rsidP="00FA43FE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ор</w:t>
            </w:r>
            <w:r w:rsidRPr="00EB44A5">
              <w:rPr>
                <w:sz w:val="22"/>
                <w:szCs w:val="22"/>
              </w:rPr>
              <w:t>топедическ</w:t>
            </w:r>
            <w:r>
              <w:rPr>
                <w:sz w:val="22"/>
                <w:szCs w:val="22"/>
              </w:rPr>
              <w:t>ой</w:t>
            </w:r>
            <w:r w:rsidRPr="00EB44A5">
              <w:rPr>
                <w:sz w:val="22"/>
                <w:szCs w:val="22"/>
              </w:rPr>
              <w:t xml:space="preserve"> обув</w:t>
            </w:r>
            <w:r>
              <w:rPr>
                <w:sz w:val="22"/>
                <w:szCs w:val="22"/>
              </w:rPr>
              <w:t>и</w:t>
            </w:r>
            <w:r w:rsidRPr="00EB44A5">
              <w:rPr>
                <w:sz w:val="22"/>
                <w:szCs w:val="22"/>
              </w:rPr>
              <w:t xml:space="preserve"> для бездвуруких на утепленной подкладке</w:t>
            </w:r>
            <w:r>
              <w:rPr>
                <w:sz w:val="22"/>
                <w:szCs w:val="22"/>
              </w:rPr>
              <w:t xml:space="preserve"> (</w:t>
            </w:r>
            <w:r w:rsidRPr="00FA5A4F">
              <w:t>сложн</w:t>
            </w:r>
            <w:r>
              <w:t>ой</w:t>
            </w:r>
            <w:r w:rsidRPr="00FA5A4F">
              <w:t xml:space="preserve"> </w:t>
            </w:r>
            <w:r>
              <w:t>на</w:t>
            </w:r>
            <w:r w:rsidRPr="00FA5A4F">
              <w:t xml:space="preserve"> утепленной подкладк</w:t>
            </w:r>
            <w:r>
              <w:t>е)</w:t>
            </w:r>
          </w:p>
        </w:tc>
        <w:tc>
          <w:tcPr>
            <w:tcW w:w="3619" w:type="pct"/>
          </w:tcPr>
          <w:p w:rsidR="00847DE0" w:rsidRPr="00EB44A5" w:rsidRDefault="00847DE0" w:rsidP="00FA43F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47DE0">
              <w:rPr>
                <w:color w:val="000000"/>
                <w:sz w:val="22"/>
                <w:szCs w:val="22"/>
              </w:rPr>
              <w:t xml:space="preserve">Ортопедическая обувь на протезы при двусторонней ампутации </w:t>
            </w:r>
            <w:r>
              <w:rPr>
                <w:color w:val="000000"/>
                <w:sz w:val="22"/>
                <w:szCs w:val="22"/>
              </w:rPr>
              <w:t>верхних</w:t>
            </w:r>
            <w:r w:rsidRPr="00847DE0">
              <w:rPr>
                <w:color w:val="000000"/>
                <w:sz w:val="22"/>
                <w:szCs w:val="22"/>
              </w:rPr>
              <w:t xml:space="preserve"> конечностей </w:t>
            </w:r>
            <w:r>
              <w:rPr>
                <w:color w:val="000000"/>
                <w:sz w:val="22"/>
                <w:szCs w:val="22"/>
              </w:rPr>
              <w:t>на</w:t>
            </w:r>
            <w:r w:rsidRPr="00847DE0">
              <w:rPr>
                <w:color w:val="000000"/>
                <w:sz w:val="22"/>
                <w:szCs w:val="22"/>
              </w:rPr>
              <w:t xml:space="preserve"> утепленной подкладк</w:t>
            </w:r>
            <w:r>
              <w:rPr>
                <w:color w:val="000000"/>
                <w:sz w:val="22"/>
                <w:szCs w:val="22"/>
              </w:rPr>
              <w:t>е.</w:t>
            </w:r>
            <w:r w:rsidRPr="00EB44A5">
              <w:rPr>
                <w:color w:val="000000"/>
                <w:sz w:val="22"/>
                <w:szCs w:val="22"/>
              </w:rPr>
              <w:t xml:space="preserve"> Обувь изготавливается по индивидуальным заказам по слепкам, индивидуальным колодкам, индивидуально подбираются различные виды конструкций, с учетом потребности получателя. В процессе изготовления ортопедической обуви предусмотрено две примерки.</w:t>
            </w:r>
          </w:p>
          <w:p w:rsidR="00847DE0" w:rsidRPr="00EB44A5" w:rsidRDefault="00847DE0" w:rsidP="00FA43FE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B44A5">
              <w:rPr>
                <w:color w:val="000000"/>
                <w:sz w:val="22"/>
                <w:szCs w:val="22"/>
              </w:rPr>
              <w:t>Обувь изготавливается на низком, среднем каблуках, с жестким задником и уширенной подошвой.</w:t>
            </w:r>
          </w:p>
        </w:tc>
        <w:tc>
          <w:tcPr>
            <w:tcW w:w="344" w:type="pct"/>
          </w:tcPr>
          <w:p w:rsidR="00847DE0" w:rsidRPr="00271005" w:rsidRDefault="00847DE0" w:rsidP="00FA43F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</w:tr>
    </w:tbl>
    <w:p w:rsidR="0092552F" w:rsidRDefault="0092552F" w:rsidP="00395697">
      <w:pPr>
        <w:autoSpaceDN w:val="0"/>
        <w:snapToGrid w:val="0"/>
        <w:spacing w:after="120"/>
        <w:ind w:left="-284"/>
        <w:jc w:val="center"/>
        <w:rPr>
          <w:b/>
          <w:kern w:val="3"/>
        </w:rPr>
      </w:pPr>
    </w:p>
    <w:p w:rsidR="00395697" w:rsidRDefault="00395697" w:rsidP="00395697">
      <w:pPr>
        <w:autoSpaceDN w:val="0"/>
        <w:snapToGrid w:val="0"/>
        <w:spacing w:after="120"/>
        <w:ind w:left="-284"/>
        <w:jc w:val="center"/>
        <w:rPr>
          <w:b/>
          <w:kern w:val="3"/>
        </w:rPr>
      </w:pPr>
      <w:r w:rsidRPr="00820769">
        <w:rPr>
          <w:b/>
          <w:kern w:val="3"/>
        </w:rPr>
        <w:t>Требования к качеству работ</w:t>
      </w:r>
    </w:p>
    <w:p w:rsidR="00BD21A0" w:rsidRPr="001752F0" w:rsidRDefault="00BD21A0" w:rsidP="00BD21A0">
      <w:pPr>
        <w:tabs>
          <w:tab w:val="left" w:pos="993"/>
        </w:tabs>
        <w:ind w:firstLine="567"/>
        <w:jc w:val="both"/>
        <w:rPr>
          <w:kern w:val="2"/>
        </w:rPr>
      </w:pPr>
      <w:r w:rsidRPr="001752F0">
        <w:rPr>
          <w:kern w:val="2"/>
        </w:rPr>
        <w:t>Комплекс медицинских, технических и организационных мероприятий должен быть направлен на полное или частичное восстановление опорно-двигательных функций Получателей с помощью ортопедической обуви, имеющую специальную форму и конструкцию и изготавливаемую для Получателей с деформациями, дефектами, функциональной недостаточностью стоп с целью компенсации утраченных функций нижних конечностей.</w:t>
      </w:r>
    </w:p>
    <w:p w:rsidR="00395697" w:rsidRDefault="00395697" w:rsidP="00841F41">
      <w:pPr>
        <w:autoSpaceDN w:val="0"/>
        <w:ind w:firstLine="709"/>
        <w:jc w:val="both"/>
        <w:rPr>
          <w:b/>
          <w:kern w:val="3"/>
        </w:rPr>
      </w:pPr>
      <w:r w:rsidRPr="0005292A">
        <w:rPr>
          <w:kern w:val="3"/>
        </w:rPr>
        <w:t>Выполнение комплекса работ осуществляется при наличии соответствующей медицинской лицензии</w:t>
      </w:r>
      <w:r w:rsidR="00C61968">
        <w:rPr>
          <w:kern w:val="3"/>
        </w:rPr>
        <w:t xml:space="preserve"> по профилю</w:t>
      </w:r>
      <w:r w:rsidRPr="0005292A">
        <w:rPr>
          <w:kern w:val="3"/>
        </w:rPr>
        <w:t xml:space="preserve">: организации здравоохранения </w:t>
      </w:r>
      <w:r w:rsidR="00C61968">
        <w:rPr>
          <w:kern w:val="3"/>
        </w:rPr>
        <w:t>п</w:t>
      </w:r>
      <w:r w:rsidRPr="0005292A">
        <w:rPr>
          <w:kern w:val="3"/>
        </w:rPr>
        <w:t xml:space="preserve">о общественному здоровью, травматологии </w:t>
      </w:r>
      <w:r w:rsidRPr="0005292A">
        <w:rPr>
          <w:kern w:val="3"/>
        </w:rPr>
        <w:lastRenderedPageBreak/>
        <w:t>и ортопедии, согласно Перечню работ (услуг), составляющих медицинскую деятельность, утвержденному Постановлением Правительства Российской Федерации № 852 от 01.06.2021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 у Подрядчика, осуществляющего подбор протезно-ортопедических изделий, является обязательным условием (Федеральный закон от 04.05.2011 № 99-ФЗ).</w:t>
      </w:r>
    </w:p>
    <w:p w:rsidR="00BD21A0" w:rsidRPr="0065731E" w:rsidRDefault="00BD21A0" w:rsidP="00BD21A0">
      <w:pPr>
        <w:ind w:firstLine="567"/>
        <w:jc w:val="center"/>
        <w:rPr>
          <w:rFonts w:eastAsia="Albany AMT"/>
          <w:b/>
        </w:rPr>
      </w:pPr>
      <w:r w:rsidRPr="0065731E">
        <w:rPr>
          <w:rFonts w:eastAsia="Albany AMT"/>
          <w:b/>
        </w:rPr>
        <w:t>Требования к качеству работ, техническим характеристикам материалов, используемых при выполнении работ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>При использовании Изделий по назначению не должно создаваться угрозы для жизни и здоровья потребителя, окружающей среды, а также использование Изделий не должно причинять вред имуществу потребителя при его эксплуатации в соответствии с Законом Российской Федерации от 07.02.1992 № 2300-1 «О защите прав потребителей» (далее – Закон «О защите прав потребителей»).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 xml:space="preserve">Материалы, применяемые для изготовления Изделий, не должны содержать ядовитых (токсичных) компонентов, не должны воздействовать на цвет поверхности, с которой контактируют те или иные детали изделия при его нормальной эксплуатации; Изделия не должны иметь дефектов, связанных с материалами или качеством изготовления, либо проявляющихся в результате действия или упущения Исполнителя при нормальном использовании в обычных условиях. Сырьё и материалы для изготовления изделий должны быть разрешены к применению Федеральной службой по надзору в сфере защиты прав потребителей и благополучия человека. 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 xml:space="preserve">Изделия должны соответствовать требованиям типового технологического процесса и образцам-эталонам, утвержденным медико-технической комиссией Исполнителя, а также требованиям государственных стандартов (ГОСТ), действующих на территории Российской Федерации: 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>- ГОСТ Р 54407-2020 «Обувь ортопедическая. Общие технические условия»;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>- ГОСТ Р 57761-2017 «Обувь ортопедическая. Термины и определения»;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>- ГОСТ Р 55638-2021 «Услуги по изготовлению ортопедической обуви. Требования безопасности».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>Изделия должны быть новыми Изделиями, Изделиями,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свойства.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>Изделия должны быть свободными от прав третьих лиц.</w:t>
      </w:r>
    </w:p>
    <w:p w:rsidR="00BD21A0" w:rsidRPr="0065731E" w:rsidRDefault="00BD21A0" w:rsidP="00BD21A0">
      <w:pPr>
        <w:tabs>
          <w:tab w:val="left" w:pos="993"/>
        </w:tabs>
        <w:ind w:firstLine="567"/>
        <w:jc w:val="both"/>
        <w:rPr>
          <w:rFonts w:eastAsia="Albany AMT"/>
        </w:rPr>
      </w:pPr>
      <w:r w:rsidRPr="0065731E">
        <w:rPr>
          <w:rFonts w:eastAsia="Albany AMT"/>
        </w:rPr>
        <w:t>Гарантийный срок на Изделие устанавливается в соответствии с ГОСТ Р 54407-2020 «Обувь ортопедическая. Общие технические условия».</w:t>
      </w:r>
    </w:p>
    <w:p w:rsidR="00BD21A0" w:rsidRPr="0065731E" w:rsidRDefault="00BD21A0" w:rsidP="00BD21A0">
      <w:pPr>
        <w:ind w:firstLine="709"/>
        <w:jc w:val="center"/>
        <w:rPr>
          <w:rFonts w:eastAsia="Albany AMT"/>
          <w:b/>
        </w:rPr>
      </w:pPr>
      <w:r w:rsidRPr="0065731E">
        <w:rPr>
          <w:rFonts w:eastAsia="Albany AMT"/>
          <w:b/>
        </w:rPr>
        <w:t>Требования к результатам работ</w:t>
      </w:r>
    </w:p>
    <w:p w:rsidR="00BD21A0" w:rsidRPr="0065731E" w:rsidRDefault="00BD21A0" w:rsidP="00BD21A0">
      <w:pPr>
        <w:keepNext/>
        <w:ind w:firstLine="567"/>
        <w:jc w:val="both"/>
        <w:rPr>
          <w:rFonts w:eastAsia="Albany AMT"/>
        </w:rPr>
      </w:pPr>
      <w:r w:rsidRPr="0065731E">
        <w:t>Работы по изготовлению Изделий следует считать эффективно исполненными</w:t>
      </w:r>
      <w:r w:rsidRPr="0065731E">
        <w:rPr>
          <w:rFonts w:eastAsia="Albany AMT"/>
        </w:rPr>
        <w:t>, если у Получателя полностью или частично восстановлена опорная и двигательная функции конечности, созданы условия для предупреждения развития деформации или благоприятного течения болезни. Работы по изготовлению ортопедической обувью выполняются с надлежащим качеством и в установленные сроки. Максимальное время ожидания Получателя в очереди при приеме, примерке и выдачи Изделия не превышает 30 минут.</w:t>
      </w:r>
    </w:p>
    <w:p w:rsidR="00BD21A0" w:rsidRPr="0065731E" w:rsidRDefault="00BD21A0" w:rsidP="00BD21A0">
      <w:pPr>
        <w:ind w:firstLine="709"/>
        <w:jc w:val="center"/>
        <w:rPr>
          <w:rFonts w:eastAsia="Albany AMT"/>
        </w:rPr>
      </w:pPr>
      <w:r w:rsidRPr="0065731E">
        <w:rPr>
          <w:rFonts w:eastAsia="Albany AMT"/>
          <w:b/>
        </w:rPr>
        <w:t>Требования к упаковке.</w:t>
      </w:r>
      <w:r w:rsidRPr="0065731E">
        <w:rPr>
          <w:rFonts w:eastAsia="Albany AMT"/>
        </w:rPr>
        <w:t xml:space="preserve"> </w:t>
      </w:r>
    </w:p>
    <w:p w:rsidR="00BD21A0" w:rsidRPr="0065731E" w:rsidRDefault="00841F41" w:rsidP="00574828">
      <w:pPr>
        <w:tabs>
          <w:tab w:val="left" w:pos="993"/>
        </w:tabs>
        <w:ind w:firstLine="567"/>
        <w:jc w:val="both"/>
        <w:rPr>
          <w:rFonts w:eastAsia="Albany AMT"/>
          <w:b/>
          <w:bCs/>
          <w:caps/>
        </w:rPr>
      </w:pPr>
      <w:r w:rsidRPr="0065731E">
        <w:rPr>
          <w:rFonts w:eastAsia="Albany AMT"/>
        </w:rPr>
        <w:t xml:space="preserve">Изделия должны быть в упаковке, обеспечивающей защиту от воздействия механических и климатических факторов (п.4.11.6.1ГОСТ Р 51632-2021 «Технические средства реабилитации людей с ограничениями жизнедеятельности. Общие технические требования и методы испытаний»). </w:t>
      </w:r>
      <w:r w:rsidR="00BD21A0" w:rsidRPr="0065731E">
        <w:rPr>
          <w:rFonts w:eastAsia="Albany AMT"/>
        </w:rPr>
        <w:t>Упаковка ортопедической обуви должна обеспечивать защиту от повреждений, порчи (изнашивания), загрязнения во время хранения и транспортировки к месту использования по назначению на основании ГОСТа 7296-81 «Обувь. Маркировка, упаковка, транспортирование и хранение».</w:t>
      </w:r>
    </w:p>
    <w:p w:rsidR="000A7A2A" w:rsidRDefault="000A7A2A"/>
    <w:sectPr w:rsidR="000A7A2A" w:rsidSect="0057482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8EA" w:rsidRDefault="005F08EA" w:rsidP="006B6500">
      <w:r>
        <w:separator/>
      </w:r>
    </w:p>
  </w:endnote>
  <w:endnote w:type="continuationSeparator" w:id="0">
    <w:p w:rsidR="005F08EA" w:rsidRDefault="005F08EA" w:rsidP="006B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any AMT">
    <w:altName w:val="Arial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8EA" w:rsidRDefault="005F08EA" w:rsidP="006B6500">
      <w:r>
        <w:separator/>
      </w:r>
    </w:p>
  </w:footnote>
  <w:footnote w:type="continuationSeparator" w:id="0">
    <w:p w:rsidR="005F08EA" w:rsidRDefault="005F08EA" w:rsidP="006B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00"/>
    <w:rsid w:val="00003322"/>
    <w:rsid w:val="00011E0D"/>
    <w:rsid w:val="00025299"/>
    <w:rsid w:val="00055515"/>
    <w:rsid w:val="00066066"/>
    <w:rsid w:val="00091E1A"/>
    <w:rsid w:val="000A7A2A"/>
    <w:rsid w:val="00121294"/>
    <w:rsid w:val="001372F2"/>
    <w:rsid w:val="0019463F"/>
    <w:rsid w:val="001B1FBA"/>
    <w:rsid w:val="00275B1B"/>
    <w:rsid w:val="00280C63"/>
    <w:rsid w:val="002F2798"/>
    <w:rsid w:val="002F6402"/>
    <w:rsid w:val="00337557"/>
    <w:rsid w:val="003634A9"/>
    <w:rsid w:val="00382FEE"/>
    <w:rsid w:val="003915E0"/>
    <w:rsid w:val="00395697"/>
    <w:rsid w:val="003B6AD7"/>
    <w:rsid w:val="0042573F"/>
    <w:rsid w:val="00470BDE"/>
    <w:rsid w:val="004B4EC8"/>
    <w:rsid w:val="004C5FF2"/>
    <w:rsid w:val="00512E8B"/>
    <w:rsid w:val="00550D72"/>
    <w:rsid w:val="00557AB2"/>
    <w:rsid w:val="005651CE"/>
    <w:rsid w:val="00574828"/>
    <w:rsid w:val="005C5B5F"/>
    <w:rsid w:val="005F08EA"/>
    <w:rsid w:val="006211F9"/>
    <w:rsid w:val="006323C0"/>
    <w:rsid w:val="00642560"/>
    <w:rsid w:val="00653153"/>
    <w:rsid w:val="006637C7"/>
    <w:rsid w:val="006B6500"/>
    <w:rsid w:val="006D077B"/>
    <w:rsid w:val="006D396C"/>
    <w:rsid w:val="006D3D3A"/>
    <w:rsid w:val="006E1556"/>
    <w:rsid w:val="006F4FA0"/>
    <w:rsid w:val="006F63D3"/>
    <w:rsid w:val="0071207A"/>
    <w:rsid w:val="00731B3C"/>
    <w:rsid w:val="0078463A"/>
    <w:rsid w:val="007A55F2"/>
    <w:rsid w:val="00820A83"/>
    <w:rsid w:val="00841F41"/>
    <w:rsid w:val="00847DE0"/>
    <w:rsid w:val="0085308A"/>
    <w:rsid w:val="00855FD7"/>
    <w:rsid w:val="008C5CD9"/>
    <w:rsid w:val="008D62A7"/>
    <w:rsid w:val="00922AAC"/>
    <w:rsid w:val="0092552F"/>
    <w:rsid w:val="00941A3C"/>
    <w:rsid w:val="00966669"/>
    <w:rsid w:val="009806CB"/>
    <w:rsid w:val="009808BB"/>
    <w:rsid w:val="00984A60"/>
    <w:rsid w:val="009A292C"/>
    <w:rsid w:val="009C4F32"/>
    <w:rsid w:val="00A1317E"/>
    <w:rsid w:val="00A13520"/>
    <w:rsid w:val="00A35967"/>
    <w:rsid w:val="00A361CC"/>
    <w:rsid w:val="00A63A44"/>
    <w:rsid w:val="00AA40FD"/>
    <w:rsid w:val="00AB2F15"/>
    <w:rsid w:val="00AD1B1A"/>
    <w:rsid w:val="00AF34AF"/>
    <w:rsid w:val="00B016E3"/>
    <w:rsid w:val="00B21F63"/>
    <w:rsid w:val="00B52D53"/>
    <w:rsid w:val="00B67069"/>
    <w:rsid w:val="00B740A0"/>
    <w:rsid w:val="00B768F1"/>
    <w:rsid w:val="00B84D05"/>
    <w:rsid w:val="00BC0D66"/>
    <w:rsid w:val="00BD21A0"/>
    <w:rsid w:val="00BD7CB6"/>
    <w:rsid w:val="00BE6F57"/>
    <w:rsid w:val="00BF3DC8"/>
    <w:rsid w:val="00C35694"/>
    <w:rsid w:val="00C61968"/>
    <w:rsid w:val="00C622F8"/>
    <w:rsid w:val="00CA2A45"/>
    <w:rsid w:val="00D37918"/>
    <w:rsid w:val="00D94872"/>
    <w:rsid w:val="00DB57F7"/>
    <w:rsid w:val="00DC70BF"/>
    <w:rsid w:val="00DD7864"/>
    <w:rsid w:val="00DE5E56"/>
    <w:rsid w:val="00E27930"/>
    <w:rsid w:val="00E732B8"/>
    <w:rsid w:val="00E74F49"/>
    <w:rsid w:val="00EC31B8"/>
    <w:rsid w:val="00EC5803"/>
    <w:rsid w:val="00EF6E3F"/>
    <w:rsid w:val="00F65D0C"/>
    <w:rsid w:val="00F6618D"/>
    <w:rsid w:val="00F73655"/>
    <w:rsid w:val="00F824A3"/>
    <w:rsid w:val="00FA43FE"/>
    <w:rsid w:val="00FC171D"/>
    <w:rsid w:val="00F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65906-C54C-404C-B1E3-F3D4C448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0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A43FE"/>
    <w:pPr>
      <w:keepNext/>
      <w:widowControl/>
      <w:numPr>
        <w:numId w:val="1"/>
      </w:numPr>
      <w:tabs>
        <w:tab w:val="left" w:pos="9072"/>
      </w:tabs>
      <w:spacing w:before="120"/>
      <w:ind w:firstLine="5670"/>
      <w:outlineLvl w:val="0"/>
    </w:pPr>
    <w:rPr>
      <w:rFonts w:eastAsia="Times New Roman"/>
      <w:kern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FA43FE"/>
    <w:pPr>
      <w:keepNext/>
      <w:widowControl/>
      <w:numPr>
        <w:ilvl w:val="1"/>
        <w:numId w:val="1"/>
      </w:numPr>
      <w:tabs>
        <w:tab w:val="left" w:pos="4536"/>
      </w:tabs>
      <w:ind w:left="360" w:right="-199" w:firstLine="540"/>
      <w:jc w:val="both"/>
      <w:outlineLvl w:val="1"/>
    </w:pPr>
    <w:rPr>
      <w:rFonts w:eastAsia="Times New Roman"/>
      <w:kern w:val="0"/>
      <w:sz w:val="28"/>
    </w:rPr>
  </w:style>
  <w:style w:type="paragraph" w:styleId="3">
    <w:name w:val="heading 3"/>
    <w:basedOn w:val="a"/>
    <w:next w:val="a"/>
    <w:link w:val="30"/>
    <w:qFormat/>
    <w:rsid w:val="00FA43FE"/>
    <w:pPr>
      <w:keepNext/>
      <w:widowControl/>
      <w:numPr>
        <w:ilvl w:val="2"/>
        <w:numId w:val="1"/>
      </w:numPr>
      <w:tabs>
        <w:tab w:val="left" w:pos="4536"/>
      </w:tabs>
      <w:ind w:left="720" w:right="-199"/>
      <w:outlineLvl w:val="2"/>
    </w:pPr>
    <w:rPr>
      <w:rFonts w:eastAsia="Times New Roman"/>
      <w:b/>
      <w:bCs/>
      <w:kern w:val="0"/>
      <w:sz w:val="26"/>
    </w:rPr>
  </w:style>
  <w:style w:type="paragraph" w:styleId="4">
    <w:name w:val="heading 4"/>
    <w:basedOn w:val="a"/>
    <w:next w:val="a"/>
    <w:link w:val="40"/>
    <w:qFormat/>
    <w:rsid w:val="00FA43FE"/>
    <w:pPr>
      <w:keepNext/>
      <w:widowControl/>
      <w:numPr>
        <w:ilvl w:val="3"/>
        <w:numId w:val="1"/>
      </w:numPr>
      <w:tabs>
        <w:tab w:val="left" w:pos="4536"/>
      </w:tabs>
      <w:ind w:left="1080"/>
      <w:jc w:val="both"/>
      <w:outlineLvl w:val="3"/>
    </w:pPr>
    <w:rPr>
      <w:rFonts w:eastAsia="Times New Roman"/>
      <w:b/>
      <w:bCs/>
      <w:kern w:val="0"/>
      <w:sz w:val="26"/>
    </w:rPr>
  </w:style>
  <w:style w:type="paragraph" w:styleId="5">
    <w:name w:val="heading 5"/>
    <w:basedOn w:val="a"/>
    <w:next w:val="a"/>
    <w:link w:val="50"/>
    <w:qFormat/>
    <w:rsid w:val="00FA43FE"/>
    <w:pPr>
      <w:keepNext/>
      <w:widowControl/>
      <w:numPr>
        <w:ilvl w:val="4"/>
        <w:numId w:val="1"/>
      </w:numPr>
      <w:tabs>
        <w:tab w:val="left" w:pos="4536"/>
      </w:tabs>
      <w:ind w:left="360"/>
      <w:outlineLvl w:val="4"/>
    </w:pPr>
    <w:rPr>
      <w:rFonts w:eastAsia="Times New Roman"/>
      <w:b/>
      <w:bCs/>
      <w:kern w:val="0"/>
      <w:sz w:val="26"/>
      <w:lang w:val="en-US"/>
    </w:rPr>
  </w:style>
  <w:style w:type="paragraph" w:styleId="6">
    <w:name w:val="heading 6"/>
    <w:basedOn w:val="a"/>
    <w:next w:val="a"/>
    <w:link w:val="60"/>
    <w:qFormat/>
    <w:rsid w:val="00FA43FE"/>
    <w:pPr>
      <w:keepNext/>
      <w:widowControl/>
      <w:numPr>
        <w:ilvl w:val="5"/>
        <w:numId w:val="1"/>
      </w:numPr>
      <w:ind w:left="3545" w:firstLine="709"/>
      <w:outlineLvl w:val="5"/>
    </w:pPr>
    <w:rPr>
      <w:rFonts w:eastAsia="Times New Roman"/>
      <w:kern w:val="0"/>
      <w:sz w:val="28"/>
    </w:rPr>
  </w:style>
  <w:style w:type="paragraph" w:styleId="7">
    <w:name w:val="heading 7"/>
    <w:basedOn w:val="a"/>
    <w:next w:val="a"/>
    <w:link w:val="70"/>
    <w:qFormat/>
    <w:rsid w:val="00FA43FE"/>
    <w:pPr>
      <w:keepNext/>
      <w:widowControl/>
      <w:numPr>
        <w:ilvl w:val="6"/>
        <w:numId w:val="1"/>
      </w:numPr>
      <w:tabs>
        <w:tab w:val="left" w:pos="4536"/>
      </w:tabs>
      <w:ind w:right="-766"/>
      <w:outlineLvl w:val="6"/>
    </w:pPr>
    <w:rPr>
      <w:rFonts w:eastAsia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1"/>
    <w:rsid w:val="006B6500"/>
    <w:rPr>
      <w:rFonts w:ascii="Times New Roman" w:hAnsi="Times New Roman" w:cs="Times New Roman"/>
      <w:b/>
      <w:sz w:val="28"/>
      <w:szCs w:val="18"/>
      <w:lang w:val="ru-RU" w:eastAsia="ar-SA" w:bidi="ar-SA"/>
    </w:rPr>
  </w:style>
  <w:style w:type="paragraph" w:styleId="a3">
    <w:name w:val="Body Text"/>
    <w:basedOn w:val="a"/>
    <w:link w:val="a4"/>
    <w:rsid w:val="006B6500"/>
    <w:pPr>
      <w:spacing w:after="120"/>
    </w:pPr>
  </w:style>
  <w:style w:type="character" w:customStyle="1" w:styleId="a4">
    <w:name w:val="Основной текст Знак"/>
    <w:basedOn w:val="a0"/>
    <w:link w:val="a3"/>
    <w:rsid w:val="006B650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unhideWhenUsed/>
    <w:rsid w:val="006B650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B6500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6B650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379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9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23">
    <w:name w:val="Основной текст 23"/>
    <w:uiPriority w:val="99"/>
    <w:rsid w:val="00B740A0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Times New Roman"/>
      <w:kern w:val="1"/>
      <w:sz w:val="24"/>
      <w:szCs w:val="20"/>
      <w:lang w:eastAsia="ar-SA"/>
    </w:rPr>
  </w:style>
  <w:style w:type="paragraph" w:styleId="aa">
    <w:name w:val="No Spacing"/>
    <w:uiPriority w:val="1"/>
    <w:qFormat/>
    <w:rsid w:val="00557A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A43F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A43F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A43FE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FA43FE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FA43FE"/>
    <w:rPr>
      <w:rFonts w:ascii="Times New Roman" w:eastAsia="Times New Roman" w:hAnsi="Times New Roman" w:cs="Times New Roman"/>
      <w:b/>
      <w:bCs/>
      <w:sz w:val="26"/>
      <w:szCs w:val="24"/>
      <w:lang w:val="en-US" w:eastAsia="ar-SA"/>
    </w:rPr>
  </w:style>
  <w:style w:type="character" w:customStyle="1" w:styleId="60">
    <w:name w:val="Заголовок 6 Знак"/>
    <w:basedOn w:val="a0"/>
    <w:link w:val="6"/>
    <w:rsid w:val="00FA43F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FA43F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8bf8a64b8551e1msonormal">
    <w:name w:val="228bf8a64b8551e1msonormal"/>
    <w:basedOn w:val="a"/>
    <w:rsid w:val="00FA43F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F8FF-298C-462D-B764-FA0A411A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Kovylin Sergey Vitalievich</dc:creator>
  <cp:lastModifiedBy>Куклева Анастасия Александровна</cp:lastModifiedBy>
  <cp:revision>33</cp:revision>
  <cp:lastPrinted>2022-10-26T14:15:00Z</cp:lastPrinted>
  <dcterms:created xsi:type="dcterms:W3CDTF">2021-11-24T08:30:00Z</dcterms:created>
  <dcterms:modified xsi:type="dcterms:W3CDTF">2023-12-05T07:01:00Z</dcterms:modified>
</cp:coreProperties>
</file>