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86" w:rsidRDefault="00536686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</w:p>
    <w:p w:rsidR="00536686" w:rsidRPr="00124B8D" w:rsidRDefault="00376B6A" w:rsidP="00376B6A">
      <w:pPr>
        <w:autoSpaceDE w:val="0"/>
        <w:ind w:right="10" w:firstLine="708"/>
        <w:jc w:val="center"/>
        <w:rPr>
          <w:rFonts w:cs="Times New Roman CYR"/>
          <w:b/>
          <w:lang w:val="ru-RU"/>
        </w:rPr>
      </w:pPr>
      <w:r w:rsidRPr="00124B8D">
        <w:rPr>
          <w:rFonts w:cs="Times New Roman CYR"/>
          <w:b/>
          <w:lang w:val="ru-RU"/>
        </w:rPr>
        <w:t>Техническое задание</w:t>
      </w:r>
    </w:p>
    <w:p w:rsidR="00B269D0" w:rsidRPr="00124B8D" w:rsidRDefault="00C32FB8" w:rsidP="00B269D0">
      <w:pPr>
        <w:autoSpaceDE w:val="0"/>
        <w:jc w:val="both"/>
        <w:rPr>
          <w:b/>
          <w:lang w:val="ru-RU"/>
        </w:rPr>
      </w:pPr>
      <w:r w:rsidRPr="00124B8D">
        <w:rPr>
          <w:rFonts w:cs="Times New Roman CYR"/>
          <w:lang w:val="ru-RU"/>
        </w:rPr>
        <w:tab/>
        <w:t>Установлено обеспечение исполнения государственного контракта в размере</w:t>
      </w:r>
      <w:r w:rsidR="00664E8F" w:rsidRPr="00124B8D">
        <w:rPr>
          <w:rFonts w:cs="Times New Roman CYR"/>
          <w:lang w:val="ru-RU"/>
        </w:rPr>
        <w:t xml:space="preserve"> </w:t>
      </w:r>
      <w:r w:rsidR="00BC50C6" w:rsidRPr="00124B8D">
        <w:rPr>
          <w:rFonts w:cs="Times New Roman CYR"/>
          <w:lang w:val="ru-RU"/>
        </w:rPr>
        <w:t>5</w:t>
      </w:r>
      <w:r w:rsidRPr="00124B8D">
        <w:rPr>
          <w:rFonts w:cs="Times New Roman CYR"/>
          <w:lang w:val="ru-RU"/>
        </w:rPr>
        <w:t xml:space="preserve"> процентов от начальной (максимальной)</w:t>
      </w:r>
      <w:r w:rsidR="00664E8F" w:rsidRPr="00124B8D">
        <w:rPr>
          <w:rFonts w:cs="Times New Roman CYR"/>
          <w:lang w:val="ru-RU"/>
        </w:rPr>
        <w:t xml:space="preserve"> цены контракта, что составляет</w:t>
      </w:r>
      <w:r w:rsidRPr="00124B8D">
        <w:rPr>
          <w:rFonts w:cs="Times New Roman CYR"/>
          <w:lang w:val="ru-RU"/>
        </w:rPr>
        <w:t xml:space="preserve"> </w:t>
      </w:r>
      <w:r w:rsidR="00AF2586" w:rsidRPr="00124B8D">
        <w:rPr>
          <w:rFonts w:cs="Times New Roman CYR"/>
          <w:lang w:val="ru-RU"/>
        </w:rPr>
        <w:t>198 166</w:t>
      </w:r>
      <w:r w:rsidR="006E7FBC" w:rsidRPr="00124B8D">
        <w:rPr>
          <w:rFonts w:cs="Times New Roman CYR"/>
          <w:lang w:val="ru-RU"/>
        </w:rPr>
        <w:t>,</w:t>
      </w:r>
      <w:r w:rsidR="00AF2586" w:rsidRPr="00124B8D">
        <w:rPr>
          <w:rFonts w:cs="Times New Roman CYR"/>
          <w:lang w:val="ru-RU"/>
        </w:rPr>
        <w:t>29</w:t>
      </w:r>
      <w:r w:rsidR="00375D3D" w:rsidRPr="00124B8D">
        <w:rPr>
          <w:b/>
          <w:lang w:val="ru-RU"/>
        </w:rPr>
        <w:t xml:space="preserve"> </w:t>
      </w:r>
      <w:r w:rsidR="00375D3D" w:rsidRPr="00124B8D">
        <w:rPr>
          <w:lang w:val="ru-RU"/>
        </w:rPr>
        <w:t>рублей</w:t>
      </w:r>
    </w:p>
    <w:p w:rsidR="00AF2586" w:rsidRPr="00124B8D" w:rsidRDefault="00AF2586" w:rsidP="00AF2586">
      <w:pPr>
        <w:autoSpaceDE w:val="0"/>
        <w:jc w:val="center"/>
        <w:rPr>
          <w:rFonts w:cs="Times New Roman"/>
          <w:b/>
          <w:spacing w:val="-6"/>
          <w:lang w:val="ru-RU"/>
        </w:rPr>
      </w:pPr>
      <w:r w:rsidRPr="00124B8D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набора социальных услуг (детям-инвалидам) по профилю болезни эндокринной системы</w:t>
      </w:r>
    </w:p>
    <w:p w:rsidR="002F3695" w:rsidRPr="00124B8D" w:rsidRDefault="002F3695" w:rsidP="002F3695">
      <w:pPr>
        <w:autoSpaceDE w:val="0"/>
        <w:jc w:val="both"/>
        <w:rPr>
          <w:lang w:val="ru-RU"/>
        </w:rPr>
      </w:pPr>
      <w:r w:rsidRPr="00124B8D">
        <w:rPr>
          <w:rFonts w:cs="Times New Roman CYR"/>
          <w:b/>
          <w:bCs/>
          <w:lang w:val="ru-RU"/>
        </w:rPr>
        <w:t>Начальная (максимальная) цена контракта</w:t>
      </w:r>
      <w:r w:rsidR="00DD2835" w:rsidRPr="00124B8D">
        <w:rPr>
          <w:rFonts w:cs="Times New Roman CYR"/>
          <w:b/>
          <w:bCs/>
          <w:lang w:val="ru-RU"/>
        </w:rPr>
        <w:t xml:space="preserve"> </w:t>
      </w:r>
      <w:r w:rsidRPr="00124B8D">
        <w:rPr>
          <w:rFonts w:cs="Times New Roman CYR"/>
          <w:lang w:val="ru-RU"/>
        </w:rPr>
        <w:t>–</w:t>
      </w:r>
      <w:r w:rsidR="006D730E" w:rsidRPr="00124B8D">
        <w:rPr>
          <w:rFonts w:cs="Times New Roman CYR"/>
          <w:b/>
          <w:lang w:val="ru-RU"/>
        </w:rPr>
        <w:t xml:space="preserve"> </w:t>
      </w:r>
      <w:r w:rsidR="00AF2586" w:rsidRPr="00124B8D">
        <w:rPr>
          <w:rFonts w:cs="Times New Roman CYR"/>
          <w:b/>
          <w:lang w:val="ru-RU"/>
        </w:rPr>
        <w:t>3 963 325,8</w:t>
      </w:r>
      <w:r w:rsidR="006E7FBC" w:rsidRPr="00124B8D">
        <w:rPr>
          <w:rFonts w:cs="Times New Roman CYR"/>
          <w:b/>
          <w:lang w:val="ru-RU"/>
        </w:rPr>
        <w:t>,00</w:t>
      </w:r>
      <w:r w:rsidR="00155910" w:rsidRPr="00124B8D">
        <w:rPr>
          <w:rFonts w:cs="Times New Roman CYR"/>
          <w:b/>
          <w:lang w:val="ru-RU"/>
        </w:rPr>
        <w:t xml:space="preserve"> </w:t>
      </w:r>
      <w:r w:rsidR="00375D3D" w:rsidRPr="00124B8D">
        <w:rPr>
          <w:rFonts w:cs="Times New Roman CYR"/>
          <w:b/>
          <w:lang w:val="ru-RU"/>
        </w:rPr>
        <w:t>рублей</w:t>
      </w:r>
    </w:p>
    <w:p w:rsidR="003F429E" w:rsidRPr="00124B8D" w:rsidRDefault="00C71EFC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124B8D">
        <w:rPr>
          <w:rFonts w:cs="Times New Roman"/>
          <w:lang w:val="ru-RU"/>
        </w:rPr>
        <w:t xml:space="preserve">В соответствии с Приказом Министерства труда и социальной защиты РФ от 15.04.2019г №247н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2019 году» и постановлением </w:t>
      </w:r>
      <w:r w:rsidR="003F429E" w:rsidRPr="00124B8D">
        <w:rPr>
          <w:rFonts w:cs="Times New Roman"/>
          <w:lang w:val="ru-RU"/>
        </w:rPr>
        <w:t>Правительства РФ от 28.01.2021г №73  "Об утверждении коэффициента индексации выплат, пособий и компенсаций в 2021 году"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1348,07 рублей, а для  граждан с заболеваниями и травмами спинного мозга -2108,49 рублей.</w:t>
      </w:r>
    </w:p>
    <w:p w:rsidR="007A1BE9" w:rsidRPr="00124B8D" w:rsidRDefault="002F3695" w:rsidP="00703615">
      <w:pPr>
        <w:pStyle w:val="21"/>
        <w:autoSpaceDE w:val="0"/>
        <w:spacing w:after="0" w:line="240" w:lineRule="auto"/>
        <w:ind w:left="0"/>
        <w:jc w:val="both"/>
        <w:rPr>
          <w:rFonts w:cs="Times New Roman CYR"/>
          <w:lang w:val="ru-RU"/>
        </w:rPr>
      </w:pPr>
      <w:r w:rsidRPr="00124B8D">
        <w:rPr>
          <w:rFonts w:cs="Times New Roman CYR"/>
          <w:b/>
          <w:bCs/>
          <w:lang w:val="ru-RU"/>
        </w:rPr>
        <w:t>Объем оказываемых услуг</w:t>
      </w:r>
      <w:r w:rsidRPr="00124B8D">
        <w:rPr>
          <w:rFonts w:cs="Times New Roman CYR"/>
          <w:lang w:val="ru-RU"/>
        </w:rPr>
        <w:t>–</w:t>
      </w:r>
      <w:r w:rsidR="00AF2586" w:rsidRPr="00124B8D">
        <w:rPr>
          <w:rFonts w:cs="Times New Roman CYR"/>
          <w:lang w:val="ru-RU"/>
        </w:rPr>
        <w:t>294</w:t>
      </w:r>
      <w:r w:rsidR="00C71EFC" w:rsidRPr="00124B8D">
        <w:rPr>
          <w:rFonts w:cs="Times New Roman CYR"/>
          <w:lang w:val="ru-RU"/>
        </w:rPr>
        <w:t>0</w:t>
      </w:r>
      <w:r w:rsidR="00F32F20" w:rsidRPr="00124B8D">
        <w:rPr>
          <w:rFonts w:cs="Times New Roman CYR"/>
          <w:lang w:val="ru-RU"/>
        </w:rPr>
        <w:t xml:space="preserve"> к/</w:t>
      </w:r>
      <w:proofErr w:type="spellStart"/>
      <w:r w:rsidR="00F32F20" w:rsidRPr="00124B8D">
        <w:rPr>
          <w:rFonts w:cs="Times New Roman CYR"/>
          <w:lang w:val="ru-RU"/>
        </w:rPr>
        <w:t>дн</w:t>
      </w:r>
      <w:proofErr w:type="spellEnd"/>
      <w:r w:rsidR="00F32F20" w:rsidRPr="00124B8D">
        <w:rPr>
          <w:rFonts w:cs="Times New Roman CYR"/>
          <w:lang w:val="ru-RU"/>
        </w:rPr>
        <w:t xml:space="preserve"> (</w:t>
      </w:r>
      <w:r w:rsidR="00AF2586" w:rsidRPr="00124B8D">
        <w:rPr>
          <w:rFonts w:cs="Times New Roman CYR"/>
          <w:lang w:val="ru-RU"/>
        </w:rPr>
        <w:t>14</w:t>
      </w:r>
      <w:r w:rsidR="00F32F20" w:rsidRPr="00124B8D">
        <w:rPr>
          <w:rFonts w:cs="Times New Roman CYR"/>
          <w:lang w:val="ru-RU"/>
        </w:rPr>
        <w:t>0 путевок)</w:t>
      </w:r>
      <w:r w:rsidR="00375D3D" w:rsidRPr="00124B8D">
        <w:rPr>
          <w:rFonts w:cs="Times New Roman CYR"/>
          <w:lang w:val="ru-RU"/>
        </w:rPr>
        <w:t xml:space="preserve"> со сроком пребывания </w:t>
      </w:r>
      <w:r w:rsidR="00FC6FA2" w:rsidRPr="00124B8D">
        <w:rPr>
          <w:rFonts w:cs="Times New Roman CYR"/>
          <w:lang w:val="ru-RU"/>
        </w:rPr>
        <w:t>21</w:t>
      </w:r>
      <w:r w:rsidR="00375D3D" w:rsidRPr="00124B8D">
        <w:rPr>
          <w:rFonts w:cs="Times New Roman CYR"/>
          <w:lang w:val="ru-RU"/>
        </w:rPr>
        <w:t xml:space="preserve"> д</w:t>
      </w:r>
      <w:r w:rsidR="00FC6FA2" w:rsidRPr="00124B8D">
        <w:rPr>
          <w:rFonts w:cs="Times New Roman CYR"/>
          <w:lang w:val="ru-RU"/>
        </w:rPr>
        <w:t>ень</w:t>
      </w:r>
      <w:r w:rsidR="009D44E1" w:rsidRPr="00124B8D">
        <w:rPr>
          <w:rFonts w:cs="Times New Roman CYR"/>
          <w:lang w:val="ru-RU"/>
        </w:rPr>
        <w:t>, из них:</w:t>
      </w:r>
    </w:p>
    <w:p w:rsidR="002F3695" w:rsidRPr="00124B8D" w:rsidRDefault="002F3695" w:rsidP="00AF2586">
      <w:pPr>
        <w:ind w:right="142"/>
        <w:jc w:val="both"/>
        <w:rPr>
          <w:rFonts w:cs="Times New Roman"/>
          <w:color w:val="auto"/>
          <w:kern w:val="1"/>
          <w:lang w:val="ru-RU" w:eastAsia="ar-SA" w:bidi="ar-SA"/>
        </w:rPr>
      </w:pPr>
      <w:r w:rsidRPr="00124B8D">
        <w:rPr>
          <w:b/>
          <w:bCs/>
          <w:lang w:val="ru-RU"/>
        </w:rPr>
        <w:t>Место оказания услуг:</w:t>
      </w:r>
      <w:r w:rsidRPr="00124B8D">
        <w:rPr>
          <w:rFonts w:eastAsia="Times New Roman" w:cs="Times New Roman"/>
          <w:color w:val="auto"/>
          <w:lang w:val="ru-RU"/>
        </w:rPr>
        <w:t xml:space="preserve"> </w:t>
      </w:r>
      <w:r w:rsidR="00AF2586" w:rsidRPr="00124B8D">
        <w:rPr>
          <w:rFonts w:cs="Times New Roman"/>
          <w:color w:val="auto"/>
          <w:kern w:val="1"/>
          <w:lang w:val="ru-RU" w:eastAsia="ar-SA" w:bidi="ar-SA"/>
        </w:rPr>
        <w:t>Пензенская область</w:t>
      </w:r>
    </w:p>
    <w:p w:rsidR="00FC6FA2" w:rsidRPr="00124B8D" w:rsidRDefault="002F3695" w:rsidP="00FC6FA2">
      <w:pPr>
        <w:widowControl/>
        <w:snapToGrid w:val="0"/>
        <w:spacing w:line="100" w:lineRule="atLeast"/>
        <w:jc w:val="both"/>
        <w:rPr>
          <w:rFonts w:cs="Times New Roman CYR"/>
          <w:lang w:val="ru-RU"/>
        </w:rPr>
      </w:pPr>
      <w:r w:rsidRPr="00124B8D">
        <w:rPr>
          <w:b/>
          <w:bCs/>
          <w:lang w:val="ru-RU"/>
        </w:rPr>
        <w:t>Срок оказания услуг:</w:t>
      </w:r>
      <w:r w:rsidR="0033056D" w:rsidRPr="00124B8D">
        <w:rPr>
          <w:b/>
          <w:bCs/>
          <w:lang w:val="ru-RU"/>
        </w:rPr>
        <w:t xml:space="preserve"> </w:t>
      </w:r>
      <w:r w:rsidR="00FC6FA2" w:rsidRPr="00124B8D">
        <w:rPr>
          <w:rFonts w:cs="Times New Roman CYR"/>
          <w:lang w:val="ru-RU"/>
        </w:rPr>
        <w:t xml:space="preserve">начало первого заезда не ранее </w:t>
      </w:r>
      <w:r w:rsidR="00AF2586" w:rsidRPr="00124B8D">
        <w:rPr>
          <w:rFonts w:eastAsia="Andale Sans UI" w:cs="Times New Roman"/>
          <w:spacing w:val="-1"/>
          <w:kern w:val="1"/>
          <w:lang w:val="ru-RU" w:eastAsia="ar-SA" w:bidi="ar-SA"/>
        </w:rPr>
        <w:t xml:space="preserve">20 мая 2022 года, начало последнего заезда не позднее 25 сентября </w:t>
      </w:r>
      <w:r w:rsidR="00FC6FA2" w:rsidRPr="00124B8D">
        <w:rPr>
          <w:rFonts w:cs="Times New Roman CYR"/>
          <w:lang w:val="ru-RU"/>
        </w:rPr>
        <w:t>2022 года (график заездов по согласованию с заказчиком).</w:t>
      </w:r>
    </w:p>
    <w:p w:rsidR="00E93AD6" w:rsidRPr="00124B8D" w:rsidRDefault="00E93AD6" w:rsidP="00E93AD6">
      <w:pPr>
        <w:jc w:val="center"/>
        <w:rPr>
          <w:rFonts w:eastAsia="Andale Sans UI"/>
          <w:b/>
          <w:bCs/>
          <w:spacing w:val="-5"/>
          <w:lang w:val="ru-RU"/>
        </w:rPr>
      </w:pPr>
      <w:r w:rsidRPr="00124B8D">
        <w:rPr>
          <w:rFonts w:eastAsia="Andale Sans UI"/>
          <w:b/>
          <w:bCs/>
          <w:spacing w:val="-5"/>
          <w:lang w:val="ru-RU"/>
        </w:rPr>
        <w:t>1. Требования к качеству услуг</w:t>
      </w:r>
    </w:p>
    <w:p w:rsidR="004B575A" w:rsidRPr="00124B8D" w:rsidRDefault="002F3695" w:rsidP="00E93AD6">
      <w:pPr>
        <w:widowControl/>
        <w:snapToGrid w:val="0"/>
        <w:spacing w:line="100" w:lineRule="atLeast"/>
        <w:ind w:firstLine="708"/>
        <w:jc w:val="both"/>
        <w:rPr>
          <w:rFonts w:cs="Times New Roman"/>
          <w:b/>
          <w:bCs/>
          <w:lang w:val="ru-RU"/>
        </w:rPr>
      </w:pPr>
      <w:r w:rsidRPr="00124B8D">
        <w:rPr>
          <w:rFonts w:cs="Times New Roman"/>
          <w:lang w:val="ru-RU"/>
        </w:rPr>
        <w:t xml:space="preserve">Оказываемые Участником размещения заказа услуги по санаторно-курортному лечению должны быть выполнены </w:t>
      </w:r>
      <w:r w:rsidR="00825EA1" w:rsidRPr="00124B8D">
        <w:rPr>
          <w:rFonts w:cs="Times New Roman"/>
          <w:lang w:val="ru-RU"/>
        </w:rPr>
        <w:t>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AF2586" w:rsidRPr="00124B8D" w:rsidRDefault="00AF2586" w:rsidP="00AF258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№220 от 22 ноября 2004 года «Об утверждении стандарта санаторно-курортной помощи больным сахарным диабетом»;  </w:t>
      </w:r>
    </w:p>
    <w:p w:rsidR="00AF2586" w:rsidRPr="00124B8D" w:rsidRDefault="00AF2586" w:rsidP="00AF258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24B8D">
        <w:rPr>
          <w:rFonts w:ascii="Times New Roman" w:hAnsi="Times New Roman" w:cs="Times New Roman"/>
          <w:b w:val="0"/>
          <w:bCs w:val="0"/>
          <w:sz w:val="24"/>
          <w:szCs w:val="24"/>
        </w:rPr>
        <w:t>липидемиями</w:t>
      </w:r>
      <w:proofErr w:type="spellEnd"/>
      <w:r w:rsidRPr="00124B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»; </w:t>
      </w:r>
    </w:p>
    <w:p w:rsidR="00AF2586" w:rsidRPr="00124B8D" w:rsidRDefault="00AF2586" w:rsidP="00AF258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sz w:val="24"/>
          <w:szCs w:val="24"/>
        </w:rPr>
        <w:t>№224 от 22 ноября 2004 года «Об утверждении стандарта санаторно-курортной помощи больным с болезнями щитовидной железы»</w:t>
      </w:r>
    </w:p>
    <w:p w:rsidR="00E93AD6" w:rsidRPr="00124B8D" w:rsidRDefault="00E93AD6" w:rsidP="00124B8D">
      <w:pPr>
        <w:shd w:val="clear" w:color="auto" w:fill="FFFFFF"/>
        <w:ind w:firstLine="708"/>
        <w:jc w:val="both"/>
        <w:rPr>
          <w:rFonts w:cs="Times New Roman"/>
          <w:bCs/>
          <w:color w:val="auto"/>
          <w:kern w:val="2"/>
          <w:lang w:val="ru-RU" w:eastAsia="hi-IN" w:bidi="hi-IN"/>
        </w:rPr>
      </w:pPr>
      <w:r w:rsidRPr="00124B8D">
        <w:rPr>
          <w:rFonts w:cs="Times New Roman"/>
          <w:lang w:val="ru-RU"/>
        </w:rPr>
        <w:t xml:space="preserve">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bookmarkStart w:id="0" w:name="_GoBack"/>
      <w:r w:rsidR="00AF2586" w:rsidRPr="00124B8D">
        <w:rPr>
          <w:rFonts w:eastAsia="Times New Roman" w:cs="Times New Roman"/>
          <w:lang w:val="ru-RU"/>
        </w:rPr>
        <w:t>«Педиатрия»,</w:t>
      </w:r>
      <w:r w:rsidRPr="00124B8D">
        <w:rPr>
          <w:rFonts w:eastAsia="Times New Roman" w:cs="Times New Roman"/>
          <w:lang w:val="ru-RU"/>
        </w:rPr>
        <w:t xml:space="preserve"> </w:t>
      </w:r>
      <w:r w:rsidR="00AF2586" w:rsidRPr="00124B8D">
        <w:rPr>
          <w:rFonts w:eastAsia="Times New Roman" w:cs="Times New Roman"/>
          <w:lang w:val="ru-RU"/>
        </w:rPr>
        <w:t>«Эндокринология»</w:t>
      </w:r>
      <w:bookmarkEnd w:id="0"/>
      <w:r w:rsidRPr="00124B8D">
        <w:rPr>
          <w:rFonts w:cs="Times New Roman"/>
          <w:b/>
          <w:lang w:val="ru-RU"/>
        </w:rPr>
        <w:t xml:space="preserve">, </w:t>
      </w:r>
      <w:r w:rsidRPr="00124B8D">
        <w:rPr>
          <w:rFonts w:cs="Times New Roman"/>
          <w:lang w:val="ru-RU"/>
        </w:rPr>
        <w:t xml:space="preserve">представленной лицензирующим органом в соответствии с Федеральным законом от 04.05.2011 № 99-ФЗ «О лицензировании отдельных видов деятельности» </w:t>
      </w:r>
      <w:r w:rsidR="000036ED" w:rsidRPr="00124B8D">
        <w:rPr>
          <w:rFonts w:cs="Times New Roman"/>
          <w:lang w:val="ru-RU"/>
        </w:rPr>
        <w:t>и Положением о лицензировании медицинской деятельности, утвержденным постановлением Правительства Российской Федерации от 16.04.2012 №291, действующего санитарно-эпидемиологического заключения либо сертификатов соответствия на безопасное проживание и питание</w:t>
      </w:r>
      <w:r w:rsidR="000036ED" w:rsidRPr="00124B8D">
        <w:rPr>
          <w:rFonts w:cs="Times New Roman"/>
          <w:b/>
          <w:lang w:val="ru-RU"/>
        </w:rPr>
        <w:t xml:space="preserve"> </w:t>
      </w:r>
      <w:r w:rsidR="000036ED" w:rsidRPr="00124B8D">
        <w:rPr>
          <w:rFonts w:cs="Times New Roman"/>
          <w:lang w:val="ru-RU"/>
        </w:rPr>
        <w:t>(на основании Федерального закона от 30.03.1999 №52-ФЗ "О санитарно-эпидемиологическом благополучии населения").</w:t>
      </w:r>
    </w:p>
    <w:p w:rsidR="00E93AD6" w:rsidRPr="00124B8D" w:rsidRDefault="00E93AD6" w:rsidP="00124B8D">
      <w:pPr>
        <w:shd w:val="clear" w:color="auto" w:fill="FFFFFF"/>
        <w:ind w:firstLine="708"/>
        <w:jc w:val="center"/>
        <w:rPr>
          <w:rFonts w:cs="Times New Roman"/>
          <w:b/>
          <w:bCs/>
          <w:color w:val="auto"/>
          <w:kern w:val="2"/>
          <w:lang w:val="ru-RU" w:eastAsia="hi-IN" w:bidi="hi-IN"/>
        </w:rPr>
      </w:pPr>
      <w:r w:rsidRPr="00124B8D">
        <w:rPr>
          <w:rFonts w:cs="Times New Roman"/>
          <w:b/>
          <w:bCs/>
          <w:color w:val="auto"/>
          <w:kern w:val="2"/>
          <w:lang w:val="ru-RU" w:eastAsia="hi-IN" w:bidi="hi-IN"/>
        </w:rPr>
        <w:t>2. Требования к техническим характеристикам услуг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N 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безбарьерная</w:t>
      </w:r>
      <w:proofErr w:type="spellEnd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E93AD6" w:rsidRPr="00124B8D" w:rsidRDefault="00E93AD6" w:rsidP="001A5A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.Оформление</w:t>
      </w:r>
      <w:proofErr w:type="gramEnd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93AD6" w:rsidRPr="00124B8D" w:rsidRDefault="00E93AD6" w:rsidP="001A5AC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Оказание услуг, входящих в стоимость путевки, с использованием </w:t>
      </w:r>
      <w:proofErr w:type="spellStart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водогрязелечебницы</w:t>
      </w:r>
      <w:proofErr w:type="spellEnd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бассейна.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-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суток; 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-организация,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кв.м</w:t>
      </w:r>
      <w:proofErr w:type="spellEnd"/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-отслаивание покрытий поверхности стен, потолков, окон, дверей;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-нарушение целостности полов (покрытий), дверей, окон;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-использование неисправных систем инженерно-технического обеспечения.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-системы отопления, вентиляции, кондиционирования воздуха должны обеспечивать оптимальные условия микроклимата и воздушной среды помещений 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Здания и сооружения организации, оказывающей услуги по санаторно-курортному лечению гражданам – получателям набора социальных услуг должны быть оборудованы: 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-системами пожарной сигнализации и системами оповещения; 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холодного и горячего водоснабжения и отопления;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-системами для обеспечения пациентов питьевой водой круглосуточно;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-работающим лифтом с круглосуточным подъемом и спуском (при высоте здания более 5 этажей)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Организация диетического и лечебного питания должна осуществляться в соответствии с медицинскими показаниями и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мясных блюд;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 менее 5 раз в неделю рыбных блюд;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фрукты (по сезону);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свежие овощи;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ежедневно молочные, кисломолочные продукты</w:t>
      </w:r>
    </w:p>
    <w:p w:rsidR="00E93AD6" w:rsidRPr="00124B8D" w:rsidRDefault="00E93AD6" w:rsidP="00124B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предоставление лечебно-столовой минеральной воды для питья. </w:t>
      </w:r>
    </w:p>
    <w:p w:rsidR="00E93AD6" w:rsidRPr="00124B8D" w:rsidRDefault="00E93AD6" w:rsidP="00124B8D">
      <w:pPr>
        <w:pStyle w:val="Heading"/>
        <w:ind w:firstLine="708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Cs w:val="0"/>
          <w:color w:val="000000"/>
          <w:sz w:val="24"/>
          <w:szCs w:val="24"/>
        </w:rPr>
        <w:t>3. Требования к безопасности граждан в период оказания услуг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Оказание неотложной медицинской помощи круглосуточно; 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E93AD6" w:rsidRPr="00124B8D" w:rsidRDefault="00E93AD6" w:rsidP="00E93AD6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24B8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7E1014" w:rsidRPr="00036436" w:rsidRDefault="007E1014" w:rsidP="00036436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sz w:val="23"/>
          <w:szCs w:val="23"/>
          <w:lang w:val="ru-RU" w:bidi="ar-SA"/>
        </w:rPr>
      </w:pPr>
    </w:p>
    <w:sectPr w:rsidR="007E1014" w:rsidRPr="00036436" w:rsidSect="00124B8D">
      <w:pgSz w:w="11905" w:h="16837"/>
      <w:pgMar w:top="426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70"/>
    <w:rsid w:val="000007A8"/>
    <w:rsid w:val="000036ED"/>
    <w:rsid w:val="000045E8"/>
    <w:rsid w:val="000047C4"/>
    <w:rsid w:val="0000564D"/>
    <w:rsid w:val="000057ED"/>
    <w:rsid w:val="00005DA1"/>
    <w:rsid w:val="00006B81"/>
    <w:rsid w:val="00011380"/>
    <w:rsid w:val="00012198"/>
    <w:rsid w:val="000166CD"/>
    <w:rsid w:val="00016EB8"/>
    <w:rsid w:val="00020680"/>
    <w:rsid w:val="00020E11"/>
    <w:rsid w:val="00021DD2"/>
    <w:rsid w:val="00023C85"/>
    <w:rsid w:val="00024BAE"/>
    <w:rsid w:val="00025510"/>
    <w:rsid w:val="00025DA0"/>
    <w:rsid w:val="000265DB"/>
    <w:rsid w:val="00026945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436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13D"/>
    <w:rsid w:val="00073B32"/>
    <w:rsid w:val="00077445"/>
    <w:rsid w:val="00077557"/>
    <w:rsid w:val="000823CC"/>
    <w:rsid w:val="00082A7B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117B"/>
    <w:rsid w:val="00092C0A"/>
    <w:rsid w:val="00093B17"/>
    <w:rsid w:val="00093D8C"/>
    <w:rsid w:val="00094E21"/>
    <w:rsid w:val="00095257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1B2B"/>
    <w:rsid w:val="000F2A5F"/>
    <w:rsid w:val="000F32E7"/>
    <w:rsid w:val="000F4421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24B8D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41CEB"/>
    <w:rsid w:val="00142599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910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5ACB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073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4DA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573C8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22F"/>
    <w:rsid w:val="00285A47"/>
    <w:rsid w:val="00285EDA"/>
    <w:rsid w:val="00286585"/>
    <w:rsid w:val="002904CA"/>
    <w:rsid w:val="0029114B"/>
    <w:rsid w:val="0029178A"/>
    <w:rsid w:val="00292917"/>
    <w:rsid w:val="00293772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524"/>
    <w:rsid w:val="002C2E97"/>
    <w:rsid w:val="002C4CB2"/>
    <w:rsid w:val="002C5DEF"/>
    <w:rsid w:val="002C65A4"/>
    <w:rsid w:val="002D09FB"/>
    <w:rsid w:val="002D0C3A"/>
    <w:rsid w:val="002D2B7B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5F07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6B4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03E0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59C5"/>
    <w:rsid w:val="00375D3D"/>
    <w:rsid w:val="00376B6A"/>
    <w:rsid w:val="00376D5C"/>
    <w:rsid w:val="003777DC"/>
    <w:rsid w:val="00377C1E"/>
    <w:rsid w:val="00380D45"/>
    <w:rsid w:val="003813F1"/>
    <w:rsid w:val="00381FB7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2738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2D58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35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AB"/>
    <w:rsid w:val="003F33BE"/>
    <w:rsid w:val="003F3790"/>
    <w:rsid w:val="003F429E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A92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77FDA"/>
    <w:rsid w:val="004824DB"/>
    <w:rsid w:val="00482CA9"/>
    <w:rsid w:val="00485066"/>
    <w:rsid w:val="004857BE"/>
    <w:rsid w:val="00486866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8FF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04E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20B5"/>
    <w:rsid w:val="00502BBD"/>
    <w:rsid w:val="0050515A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3E3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598E"/>
    <w:rsid w:val="00576518"/>
    <w:rsid w:val="00576678"/>
    <w:rsid w:val="00576EB0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74C"/>
    <w:rsid w:val="005A2A20"/>
    <w:rsid w:val="005A39E1"/>
    <w:rsid w:val="005A4CDE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5036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1165"/>
    <w:rsid w:val="005E2BE7"/>
    <w:rsid w:val="005E41E2"/>
    <w:rsid w:val="005E4E7F"/>
    <w:rsid w:val="005E57A6"/>
    <w:rsid w:val="005E59F3"/>
    <w:rsid w:val="005E65ED"/>
    <w:rsid w:val="005E728D"/>
    <w:rsid w:val="005F0146"/>
    <w:rsid w:val="005F285A"/>
    <w:rsid w:val="005F2D96"/>
    <w:rsid w:val="005F3043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E63"/>
    <w:rsid w:val="00617F0B"/>
    <w:rsid w:val="00620B34"/>
    <w:rsid w:val="00621935"/>
    <w:rsid w:val="00624451"/>
    <w:rsid w:val="0062477D"/>
    <w:rsid w:val="0062538B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618"/>
    <w:rsid w:val="00637D4B"/>
    <w:rsid w:val="00641425"/>
    <w:rsid w:val="006428A7"/>
    <w:rsid w:val="006430F7"/>
    <w:rsid w:val="006449D6"/>
    <w:rsid w:val="00644ABD"/>
    <w:rsid w:val="00645BF6"/>
    <w:rsid w:val="006500F7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4E8F"/>
    <w:rsid w:val="00665417"/>
    <w:rsid w:val="00666D3A"/>
    <w:rsid w:val="00667272"/>
    <w:rsid w:val="00667741"/>
    <w:rsid w:val="0067070B"/>
    <w:rsid w:val="006707DE"/>
    <w:rsid w:val="00671019"/>
    <w:rsid w:val="00672541"/>
    <w:rsid w:val="00674DF7"/>
    <w:rsid w:val="006754A1"/>
    <w:rsid w:val="0067590B"/>
    <w:rsid w:val="006801C8"/>
    <w:rsid w:val="00680E3D"/>
    <w:rsid w:val="00680E58"/>
    <w:rsid w:val="0068139B"/>
    <w:rsid w:val="006832DD"/>
    <w:rsid w:val="00684B61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1BE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30E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E7FBC"/>
    <w:rsid w:val="006F048B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615"/>
    <w:rsid w:val="0070386A"/>
    <w:rsid w:val="0070578C"/>
    <w:rsid w:val="00705D1D"/>
    <w:rsid w:val="00706045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4B91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366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6E79"/>
    <w:rsid w:val="007B783D"/>
    <w:rsid w:val="007B7E8C"/>
    <w:rsid w:val="007C098A"/>
    <w:rsid w:val="007C0A69"/>
    <w:rsid w:val="007C0D16"/>
    <w:rsid w:val="007C1A67"/>
    <w:rsid w:val="007C1DE0"/>
    <w:rsid w:val="007C202F"/>
    <w:rsid w:val="007C4817"/>
    <w:rsid w:val="007C752B"/>
    <w:rsid w:val="007D08C8"/>
    <w:rsid w:val="007D1411"/>
    <w:rsid w:val="007D1BB2"/>
    <w:rsid w:val="007D43BA"/>
    <w:rsid w:val="007D4A8C"/>
    <w:rsid w:val="007D626E"/>
    <w:rsid w:val="007D765B"/>
    <w:rsid w:val="007E00FE"/>
    <w:rsid w:val="007E1014"/>
    <w:rsid w:val="007E1AED"/>
    <w:rsid w:val="007E2322"/>
    <w:rsid w:val="007E273E"/>
    <w:rsid w:val="007E2FDA"/>
    <w:rsid w:val="007E3CD3"/>
    <w:rsid w:val="007E5026"/>
    <w:rsid w:val="007E6888"/>
    <w:rsid w:val="007E6C07"/>
    <w:rsid w:val="007E7D96"/>
    <w:rsid w:val="007F0D27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5EA1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11B7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C7E10"/>
    <w:rsid w:val="008D13B5"/>
    <w:rsid w:val="008D1C6D"/>
    <w:rsid w:val="008D2B4E"/>
    <w:rsid w:val="008D2E77"/>
    <w:rsid w:val="008D33FB"/>
    <w:rsid w:val="008D3681"/>
    <w:rsid w:val="008D3B70"/>
    <w:rsid w:val="008D3CD7"/>
    <w:rsid w:val="008E06EE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2BC5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5BF4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04A3"/>
    <w:rsid w:val="009D161F"/>
    <w:rsid w:val="009D1F56"/>
    <w:rsid w:val="009D2509"/>
    <w:rsid w:val="009D40A6"/>
    <w:rsid w:val="009D4463"/>
    <w:rsid w:val="009D44E1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57B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038D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2586"/>
    <w:rsid w:val="00AF4AC6"/>
    <w:rsid w:val="00AF4DD6"/>
    <w:rsid w:val="00B005A6"/>
    <w:rsid w:val="00B01514"/>
    <w:rsid w:val="00B04A59"/>
    <w:rsid w:val="00B05B1B"/>
    <w:rsid w:val="00B05EF7"/>
    <w:rsid w:val="00B0600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863"/>
    <w:rsid w:val="00B25D5D"/>
    <w:rsid w:val="00B269D0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07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598C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47B5"/>
    <w:rsid w:val="00BB700B"/>
    <w:rsid w:val="00BB7679"/>
    <w:rsid w:val="00BB7B79"/>
    <w:rsid w:val="00BB7E1E"/>
    <w:rsid w:val="00BC13C7"/>
    <w:rsid w:val="00BC1574"/>
    <w:rsid w:val="00BC1D4D"/>
    <w:rsid w:val="00BC208E"/>
    <w:rsid w:val="00BC372C"/>
    <w:rsid w:val="00BC3C79"/>
    <w:rsid w:val="00BC41ED"/>
    <w:rsid w:val="00BC4A92"/>
    <w:rsid w:val="00BC50C6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D7315"/>
    <w:rsid w:val="00BE05FF"/>
    <w:rsid w:val="00BE1457"/>
    <w:rsid w:val="00BE1705"/>
    <w:rsid w:val="00BE409E"/>
    <w:rsid w:val="00BE4330"/>
    <w:rsid w:val="00BE4608"/>
    <w:rsid w:val="00BE641F"/>
    <w:rsid w:val="00BE64CD"/>
    <w:rsid w:val="00BE724F"/>
    <w:rsid w:val="00BE78EC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6786"/>
    <w:rsid w:val="00C12833"/>
    <w:rsid w:val="00C13077"/>
    <w:rsid w:val="00C13476"/>
    <w:rsid w:val="00C13A09"/>
    <w:rsid w:val="00C14E78"/>
    <w:rsid w:val="00C15F7A"/>
    <w:rsid w:val="00C17A33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68F0"/>
    <w:rsid w:val="00C473A2"/>
    <w:rsid w:val="00C51241"/>
    <w:rsid w:val="00C51E09"/>
    <w:rsid w:val="00C5311D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1EFC"/>
    <w:rsid w:val="00C74475"/>
    <w:rsid w:val="00C831CC"/>
    <w:rsid w:val="00C838CA"/>
    <w:rsid w:val="00C85E1B"/>
    <w:rsid w:val="00C8602B"/>
    <w:rsid w:val="00C91383"/>
    <w:rsid w:val="00CA0864"/>
    <w:rsid w:val="00CA0DC1"/>
    <w:rsid w:val="00CA41A5"/>
    <w:rsid w:val="00CA47C6"/>
    <w:rsid w:val="00CA5B3C"/>
    <w:rsid w:val="00CA68DD"/>
    <w:rsid w:val="00CA69A7"/>
    <w:rsid w:val="00CA7B68"/>
    <w:rsid w:val="00CB06EF"/>
    <w:rsid w:val="00CB19E5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63ED"/>
    <w:rsid w:val="00CD7B94"/>
    <w:rsid w:val="00CE1B95"/>
    <w:rsid w:val="00CE2CFD"/>
    <w:rsid w:val="00CE45B5"/>
    <w:rsid w:val="00CE51EF"/>
    <w:rsid w:val="00CF08F5"/>
    <w:rsid w:val="00CF1226"/>
    <w:rsid w:val="00CF453A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0822"/>
    <w:rsid w:val="00D1101F"/>
    <w:rsid w:val="00D11041"/>
    <w:rsid w:val="00D1128A"/>
    <w:rsid w:val="00D112F8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639E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69D"/>
    <w:rsid w:val="00D75CD4"/>
    <w:rsid w:val="00D76C4F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0E5"/>
    <w:rsid w:val="00DB52E7"/>
    <w:rsid w:val="00DB59F7"/>
    <w:rsid w:val="00DB629C"/>
    <w:rsid w:val="00DB63D4"/>
    <w:rsid w:val="00DB68FD"/>
    <w:rsid w:val="00DB6EE1"/>
    <w:rsid w:val="00DC27E8"/>
    <w:rsid w:val="00DC289A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2835"/>
    <w:rsid w:val="00DD462C"/>
    <w:rsid w:val="00DD5BB2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18C4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1CC8"/>
    <w:rsid w:val="00E4474A"/>
    <w:rsid w:val="00E45045"/>
    <w:rsid w:val="00E45297"/>
    <w:rsid w:val="00E50171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65E"/>
    <w:rsid w:val="00E72EB1"/>
    <w:rsid w:val="00E74337"/>
    <w:rsid w:val="00E763AA"/>
    <w:rsid w:val="00E77999"/>
    <w:rsid w:val="00E81854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3AD6"/>
    <w:rsid w:val="00E95372"/>
    <w:rsid w:val="00E95EEF"/>
    <w:rsid w:val="00EA12EA"/>
    <w:rsid w:val="00EA702D"/>
    <w:rsid w:val="00EB0CF9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2F2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1D3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AD3"/>
    <w:rsid w:val="00F64E4D"/>
    <w:rsid w:val="00F70581"/>
    <w:rsid w:val="00F709F0"/>
    <w:rsid w:val="00F727C6"/>
    <w:rsid w:val="00F73932"/>
    <w:rsid w:val="00F73DF9"/>
    <w:rsid w:val="00F74E6D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260"/>
    <w:rsid w:val="00FB434C"/>
    <w:rsid w:val="00FB43BD"/>
    <w:rsid w:val="00FB4681"/>
    <w:rsid w:val="00FB46CC"/>
    <w:rsid w:val="00FB4C94"/>
    <w:rsid w:val="00FB5E7F"/>
    <w:rsid w:val="00FC05EF"/>
    <w:rsid w:val="00FC3194"/>
    <w:rsid w:val="00FC38D9"/>
    <w:rsid w:val="00FC52BC"/>
    <w:rsid w:val="00FC6FA2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4785-532D-4067-98B5-59CAD95E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79A3-9B6D-4942-99F8-F28EC8DD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Комиссарова Любовь Владимировна</cp:lastModifiedBy>
  <cp:revision>4</cp:revision>
  <cp:lastPrinted>2020-12-17T06:10:00Z</cp:lastPrinted>
  <dcterms:created xsi:type="dcterms:W3CDTF">2022-01-26T06:41:00Z</dcterms:created>
  <dcterms:modified xsi:type="dcterms:W3CDTF">2022-01-26T07:55:00Z</dcterms:modified>
</cp:coreProperties>
</file>