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8D" w:rsidRPr="00DF3B52" w:rsidRDefault="0055478D" w:rsidP="00DF3B52">
      <w:pPr>
        <w:spacing w:line="276" w:lineRule="auto"/>
        <w:ind w:left="-426" w:firstLine="426"/>
        <w:jc w:val="center"/>
        <w:rPr>
          <w:b/>
          <w:caps/>
        </w:rPr>
      </w:pPr>
      <w:r w:rsidRPr="00DF3B52">
        <w:rPr>
          <w:b/>
        </w:rPr>
        <w:t>ОПИСАНИЕ ОБЪЕКТА ЗАКУПКИ</w:t>
      </w:r>
    </w:p>
    <w:p w:rsidR="0055478D" w:rsidRPr="00DF3B52" w:rsidRDefault="007D014C" w:rsidP="00DF3B52">
      <w:pPr>
        <w:tabs>
          <w:tab w:val="num" w:pos="360"/>
        </w:tabs>
        <w:ind w:left="-426" w:firstLine="426"/>
        <w:jc w:val="center"/>
        <w:rPr>
          <w:b/>
          <w:i/>
        </w:rPr>
      </w:pPr>
      <w:r w:rsidRPr="007D014C">
        <w:rPr>
          <w:b/>
          <w:i/>
        </w:rPr>
        <w:t xml:space="preserve">№ </w:t>
      </w:r>
      <w:r w:rsidR="00D67230">
        <w:rPr>
          <w:b/>
          <w:i/>
        </w:rPr>
        <w:t>102</w:t>
      </w:r>
      <w:bookmarkStart w:id="0" w:name="_GoBack"/>
      <w:bookmarkEnd w:id="0"/>
      <w:r w:rsidRPr="007D014C">
        <w:rPr>
          <w:b/>
          <w:i/>
        </w:rPr>
        <w:t>-эа. Поставка технических средств реабилитации - слуховых аппаратов для обеспечения ими в 20</w:t>
      </w:r>
      <w:r w:rsidR="00537F19">
        <w:rPr>
          <w:b/>
          <w:i/>
        </w:rPr>
        <w:t>24</w:t>
      </w:r>
      <w:r w:rsidRPr="007D014C">
        <w:rPr>
          <w:b/>
          <w:i/>
        </w:rPr>
        <w:t xml:space="preserve"> году.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29"/>
        <w:gridCol w:w="851"/>
      </w:tblGrid>
      <w:tr w:rsidR="00BC65CA" w:rsidRPr="00DF3B52" w:rsidTr="008F55B0">
        <w:tc>
          <w:tcPr>
            <w:tcW w:w="2552" w:type="dxa"/>
            <w:shd w:val="clear" w:color="auto" w:fill="auto"/>
            <w:vAlign w:val="center"/>
          </w:tcPr>
          <w:p w:rsidR="00BC65CA" w:rsidRPr="00DF3B52" w:rsidRDefault="00BC65CA" w:rsidP="00DF3B52">
            <w:pPr>
              <w:tabs>
                <w:tab w:val="left" w:pos="975"/>
              </w:tabs>
              <w:ind w:right="-144"/>
              <w:jc w:val="center"/>
              <w:rPr>
                <w:rFonts w:eastAsia="Arial"/>
                <w:b/>
                <w:color w:val="FF0000"/>
                <w:sz w:val="22"/>
                <w:szCs w:val="22"/>
              </w:rPr>
            </w:pPr>
            <w:r w:rsidRPr="00DF3B5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C65CA" w:rsidRPr="00DF3B52" w:rsidRDefault="00DF3B52" w:rsidP="00DF3B52">
            <w:pPr>
              <w:tabs>
                <w:tab w:val="left" w:pos="975"/>
              </w:tabs>
              <w:ind w:right="-144"/>
              <w:jc w:val="center"/>
              <w:rPr>
                <w:rFonts w:eastAsia="Arial"/>
                <w:b/>
                <w:color w:val="FF0000"/>
                <w:sz w:val="22"/>
                <w:szCs w:val="22"/>
              </w:rPr>
            </w:pPr>
            <w:r w:rsidRPr="00DF3B52"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5CA" w:rsidRPr="00DF3B52" w:rsidRDefault="00BC65CA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  <w:sz w:val="22"/>
                <w:szCs w:val="22"/>
              </w:rPr>
            </w:pPr>
            <w:r w:rsidRPr="00DF3B52">
              <w:rPr>
                <w:rFonts w:eastAsia="Arial"/>
                <w:b/>
                <w:sz w:val="22"/>
                <w:szCs w:val="22"/>
              </w:rPr>
              <w:t>Кол-во, шт</w:t>
            </w:r>
            <w:r w:rsidR="008F55B0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BC65CA" w:rsidRPr="00DF3B52" w:rsidTr="008F55B0">
        <w:tc>
          <w:tcPr>
            <w:tcW w:w="2552" w:type="dxa"/>
            <w:shd w:val="clear" w:color="auto" w:fill="auto"/>
          </w:tcPr>
          <w:p w:rsidR="0054530E" w:rsidRDefault="0054530E" w:rsidP="00FE5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26.60.14.120-00000004 - Аппарат слуховой заушный воздушной проводимости</w:t>
            </w:r>
          </w:p>
          <w:p w:rsidR="00DF3B52" w:rsidRPr="00DF3B52" w:rsidRDefault="00BC65CA" w:rsidP="00FE5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B52">
              <w:rPr>
                <w:sz w:val="22"/>
                <w:szCs w:val="22"/>
              </w:rPr>
              <w:t xml:space="preserve">17-01-05  </w:t>
            </w:r>
          </w:p>
          <w:p w:rsidR="00BC65CA" w:rsidRPr="00DF3B52" w:rsidRDefault="00BC65CA" w:rsidP="00FE5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B52">
              <w:rPr>
                <w:sz w:val="22"/>
                <w:szCs w:val="22"/>
              </w:rPr>
              <w:t>Слуховой аппарат цифровой заушный сверхмощный</w:t>
            </w:r>
          </w:p>
        </w:tc>
        <w:tc>
          <w:tcPr>
            <w:tcW w:w="7229" w:type="dxa"/>
            <w:shd w:val="clear" w:color="auto" w:fill="auto"/>
          </w:tcPr>
          <w:p w:rsidR="00537F19" w:rsidRPr="00BD573B" w:rsidRDefault="00537F19" w:rsidP="00537F19">
            <w:pPr>
              <w:ind w:firstLine="34"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Максимальный выходной уровень звукового давления при входном УЗД равном 90 дБ (ВУЗД 90): </w:t>
            </w:r>
            <w:r>
              <w:rPr>
                <w:spacing w:val="-2"/>
                <w:sz w:val="22"/>
                <w:szCs w:val="22"/>
              </w:rPr>
              <w:t>не менее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573B">
              <w:rPr>
                <w:spacing w:val="-2"/>
                <w:sz w:val="22"/>
                <w:szCs w:val="22"/>
              </w:rPr>
              <w:t>138дБ.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Максимальное акустическое усиление: </w:t>
            </w:r>
            <w:r>
              <w:rPr>
                <w:spacing w:val="-2"/>
                <w:sz w:val="22"/>
                <w:szCs w:val="22"/>
              </w:rPr>
              <w:t>не менее</w:t>
            </w:r>
            <w:r w:rsidRPr="00BD573B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75</w:t>
            </w:r>
            <w:r w:rsidRPr="00BD573B">
              <w:rPr>
                <w:spacing w:val="-2"/>
                <w:sz w:val="22"/>
                <w:szCs w:val="22"/>
              </w:rPr>
              <w:t xml:space="preserve"> дБ;   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Частотный диапазон: не уже 0,1 – </w:t>
            </w:r>
            <w:r>
              <w:rPr>
                <w:sz w:val="22"/>
                <w:szCs w:val="22"/>
              </w:rPr>
              <w:t>5,1</w:t>
            </w:r>
            <w:r w:rsidRPr="00BD573B">
              <w:rPr>
                <w:sz w:val="22"/>
                <w:szCs w:val="22"/>
              </w:rPr>
              <w:t xml:space="preserve"> кГц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Количество каналов цифровой обработки акустического сигнала: - не менее </w:t>
            </w:r>
            <w:r>
              <w:rPr>
                <w:sz w:val="22"/>
                <w:szCs w:val="22"/>
              </w:rPr>
              <w:t>12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Количество программ прослушивания: - не менее </w:t>
            </w:r>
            <w:r>
              <w:rPr>
                <w:sz w:val="22"/>
                <w:szCs w:val="22"/>
              </w:rPr>
              <w:t>6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В наличии должны иметься следующие функции и узлы: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Цифровая компрессия полного динамического диапазона с настройкой усиления для разных уровней входного сигнала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Широкополосная система АРУ по выходу с настройкой порога срабатывания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Гибкая регулировка частоты разделения каналов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Активные фильтры низких и высоких частот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Шумоподавление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Адаптивное подавление акустической обратной связи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Система снижения шумов микрофона и шумов низкого уровня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Индукционная катушка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Прямой аудиовход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Звуковая индикация переключения программ прослушивания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Звуковая индикация разряда элемента питания</w:t>
            </w:r>
          </w:p>
          <w:p w:rsidR="00537F19" w:rsidRDefault="00537F19" w:rsidP="00537F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73B">
              <w:rPr>
                <w:color w:val="FF0000"/>
                <w:sz w:val="22"/>
                <w:szCs w:val="22"/>
              </w:rPr>
              <w:t xml:space="preserve">           </w:t>
            </w:r>
            <w:r w:rsidRPr="00BD573B">
              <w:rPr>
                <w:sz w:val="22"/>
                <w:szCs w:val="22"/>
              </w:rPr>
              <w:t>Элемент питания</w:t>
            </w:r>
          </w:p>
          <w:p w:rsidR="00BC65CA" w:rsidRPr="00DF3B52" w:rsidRDefault="00537F19" w:rsidP="00537F19">
            <w:pPr>
              <w:numPr>
                <w:ilvl w:val="0"/>
                <w:numId w:val="1"/>
              </w:numPr>
              <w:tabs>
                <w:tab w:val="left" w:pos="111"/>
              </w:tabs>
              <w:ind w:left="-31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51024-2012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5CA" w:rsidRPr="00DF3B52" w:rsidRDefault="00537F19" w:rsidP="00DF3B5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65CA" w:rsidRPr="00DF3B52">
              <w:rPr>
                <w:sz w:val="22"/>
                <w:szCs w:val="22"/>
              </w:rPr>
              <w:t>0</w:t>
            </w:r>
          </w:p>
        </w:tc>
      </w:tr>
      <w:tr w:rsidR="00B366D3" w:rsidRPr="00DF3B52" w:rsidTr="008F55B0">
        <w:tc>
          <w:tcPr>
            <w:tcW w:w="2552" w:type="dxa"/>
            <w:shd w:val="clear" w:color="auto" w:fill="auto"/>
          </w:tcPr>
          <w:p w:rsidR="008F55B0" w:rsidRDefault="008F55B0" w:rsidP="00B366D3">
            <w:pPr>
              <w:tabs>
                <w:tab w:val="left" w:pos="708"/>
              </w:tabs>
              <w:autoSpaceDE w:val="0"/>
              <w:autoSpaceDN w:val="0"/>
              <w:adjustRightInd w:val="0"/>
            </w:pPr>
            <w:r>
              <w:t>26.60.14.120-00000004 - Аппарат слуховой заушный воздушной проводимости</w:t>
            </w:r>
          </w:p>
          <w:p w:rsidR="00B366D3" w:rsidRDefault="00B366D3" w:rsidP="00B366D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17-01-06</w:t>
            </w:r>
            <w:r w:rsidRPr="00DF3B52">
              <w:rPr>
                <w:sz w:val="22"/>
                <w:szCs w:val="22"/>
              </w:rPr>
              <w:t xml:space="preserve">  </w:t>
            </w:r>
          </w:p>
          <w:p w:rsidR="00B366D3" w:rsidRPr="00DF3B52" w:rsidRDefault="00B366D3" w:rsidP="00B366D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F3B52">
              <w:rPr>
                <w:sz w:val="22"/>
                <w:szCs w:val="22"/>
              </w:rPr>
              <w:t xml:space="preserve">луховой аппарат </w:t>
            </w:r>
            <w:r>
              <w:rPr>
                <w:sz w:val="22"/>
                <w:szCs w:val="22"/>
              </w:rPr>
              <w:t>ц</w:t>
            </w:r>
            <w:r w:rsidRPr="00DF3B52">
              <w:rPr>
                <w:sz w:val="22"/>
                <w:szCs w:val="22"/>
              </w:rPr>
              <w:t>ифровой заушный мощн</w:t>
            </w:r>
            <w:r>
              <w:rPr>
                <w:sz w:val="22"/>
                <w:szCs w:val="22"/>
              </w:rPr>
              <w:t>ый</w:t>
            </w:r>
          </w:p>
          <w:p w:rsidR="00B366D3" w:rsidRPr="00DF3B52" w:rsidRDefault="00B366D3" w:rsidP="00FE5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537F19" w:rsidRPr="00BD573B" w:rsidRDefault="00537F19" w:rsidP="00537F19">
            <w:pPr>
              <w:ind w:firstLine="3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Максимальный</w:t>
            </w:r>
            <w:r w:rsidRPr="00BD573B">
              <w:rPr>
                <w:spacing w:val="-2"/>
                <w:sz w:val="22"/>
                <w:szCs w:val="22"/>
              </w:rPr>
              <w:t xml:space="preserve"> выходной </w:t>
            </w:r>
            <w:proofErr w:type="gramStart"/>
            <w:r w:rsidRPr="00BD573B">
              <w:rPr>
                <w:spacing w:val="-2"/>
                <w:sz w:val="22"/>
                <w:szCs w:val="22"/>
              </w:rPr>
              <w:t>уровень  звукового</w:t>
            </w:r>
            <w:proofErr w:type="gramEnd"/>
            <w:r w:rsidRPr="00BD573B">
              <w:rPr>
                <w:spacing w:val="-2"/>
                <w:sz w:val="22"/>
                <w:szCs w:val="22"/>
              </w:rPr>
              <w:t xml:space="preserve">  давления при входном УЗД равном 90 дБ (ВУЗД 90): </w:t>
            </w:r>
            <w:r>
              <w:rPr>
                <w:spacing w:val="-2"/>
                <w:sz w:val="22"/>
                <w:szCs w:val="22"/>
              </w:rPr>
              <w:t>не менее</w:t>
            </w:r>
            <w:r w:rsidRPr="00BD573B">
              <w:rPr>
                <w:spacing w:val="-2"/>
                <w:sz w:val="22"/>
                <w:szCs w:val="22"/>
              </w:rPr>
              <w:t xml:space="preserve"> 13</w:t>
            </w:r>
            <w:r>
              <w:rPr>
                <w:spacing w:val="-2"/>
                <w:sz w:val="22"/>
                <w:szCs w:val="22"/>
              </w:rPr>
              <w:t>0</w:t>
            </w:r>
            <w:r w:rsidRPr="00BD573B">
              <w:rPr>
                <w:spacing w:val="-2"/>
                <w:sz w:val="22"/>
                <w:szCs w:val="22"/>
              </w:rPr>
              <w:t>дБ.</w:t>
            </w:r>
          </w:p>
          <w:p w:rsidR="00537F19" w:rsidRPr="00BD573B" w:rsidRDefault="00537F19" w:rsidP="00537F19">
            <w:pPr>
              <w:ind w:firstLine="3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Максимальное </w:t>
            </w:r>
            <w:proofErr w:type="gramStart"/>
            <w:r w:rsidRPr="00BD573B">
              <w:rPr>
                <w:spacing w:val="-2"/>
                <w:sz w:val="22"/>
                <w:szCs w:val="22"/>
              </w:rPr>
              <w:t>акустическое  усиление</w:t>
            </w:r>
            <w:proofErr w:type="gramEnd"/>
            <w:r w:rsidRPr="00BD573B">
              <w:rPr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не менее</w:t>
            </w:r>
            <w:r w:rsidRPr="00BD573B">
              <w:rPr>
                <w:spacing w:val="-2"/>
                <w:sz w:val="22"/>
                <w:szCs w:val="22"/>
              </w:rPr>
              <w:t xml:space="preserve"> 65 дБ;</w:t>
            </w:r>
          </w:p>
          <w:p w:rsidR="00537F19" w:rsidRPr="00BD573B" w:rsidRDefault="00537F19" w:rsidP="00537F19">
            <w:pPr>
              <w:ind w:firstLine="34"/>
              <w:rPr>
                <w:spacing w:val="-2"/>
                <w:sz w:val="22"/>
                <w:szCs w:val="22"/>
              </w:rPr>
            </w:pPr>
            <w:proofErr w:type="gramStart"/>
            <w:r w:rsidRPr="00BD573B">
              <w:rPr>
                <w:spacing w:val="-2"/>
                <w:sz w:val="22"/>
                <w:szCs w:val="22"/>
              </w:rPr>
              <w:t>Частотный  диапазон</w:t>
            </w:r>
            <w:proofErr w:type="gramEnd"/>
            <w:r w:rsidRPr="00BD573B">
              <w:rPr>
                <w:spacing w:val="-2"/>
                <w:sz w:val="22"/>
                <w:szCs w:val="22"/>
              </w:rPr>
              <w:t>: не</w:t>
            </w:r>
            <w:r>
              <w:rPr>
                <w:spacing w:val="-2"/>
                <w:sz w:val="22"/>
                <w:szCs w:val="22"/>
              </w:rPr>
              <w:t xml:space="preserve"> уже</w:t>
            </w:r>
            <w:r w:rsidRPr="00BD573B">
              <w:rPr>
                <w:spacing w:val="-2"/>
                <w:sz w:val="22"/>
                <w:szCs w:val="22"/>
              </w:rPr>
              <w:t xml:space="preserve"> 0,1 </w:t>
            </w:r>
            <w:r>
              <w:rPr>
                <w:spacing w:val="-2"/>
                <w:sz w:val="22"/>
                <w:szCs w:val="22"/>
              </w:rPr>
              <w:t>–</w:t>
            </w:r>
            <w:r w:rsidRPr="00BD573B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6,0</w:t>
            </w:r>
            <w:r w:rsidRPr="00BD573B">
              <w:rPr>
                <w:spacing w:val="-2"/>
                <w:sz w:val="22"/>
                <w:szCs w:val="22"/>
              </w:rPr>
              <w:t xml:space="preserve"> кГц;</w:t>
            </w:r>
          </w:p>
          <w:p w:rsidR="00537F19" w:rsidRPr="00BD573B" w:rsidRDefault="00537F19" w:rsidP="00537F19">
            <w:pPr>
              <w:ind w:firstLine="34"/>
              <w:rPr>
                <w:spacing w:val="-2"/>
                <w:sz w:val="22"/>
                <w:szCs w:val="22"/>
              </w:rPr>
            </w:pPr>
            <w:r w:rsidRPr="00BD573B">
              <w:rPr>
                <w:spacing w:val="-2"/>
                <w:sz w:val="22"/>
                <w:szCs w:val="22"/>
              </w:rPr>
              <w:t xml:space="preserve">Количество </w:t>
            </w:r>
            <w:proofErr w:type="gramStart"/>
            <w:r w:rsidRPr="00BD573B">
              <w:rPr>
                <w:spacing w:val="-2"/>
                <w:sz w:val="22"/>
                <w:szCs w:val="22"/>
              </w:rPr>
              <w:t>каналов  цифровой</w:t>
            </w:r>
            <w:proofErr w:type="gramEnd"/>
            <w:r w:rsidRPr="00BD573B">
              <w:rPr>
                <w:spacing w:val="-2"/>
                <w:sz w:val="22"/>
                <w:szCs w:val="22"/>
              </w:rPr>
              <w:t xml:space="preserve">  обработки акустического  звука: не менее </w:t>
            </w:r>
            <w:r>
              <w:rPr>
                <w:spacing w:val="-2"/>
                <w:sz w:val="22"/>
                <w:szCs w:val="22"/>
              </w:rPr>
              <w:t>8</w:t>
            </w:r>
          </w:p>
          <w:p w:rsidR="00537F19" w:rsidRPr="00BD573B" w:rsidRDefault="00537F19" w:rsidP="00537F19">
            <w:pPr>
              <w:ind w:firstLine="34"/>
              <w:rPr>
                <w:spacing w:val="-2"/>
                <w:sz w:val="22"/>
                <w:szCs w:val="22"/>
              </w:rPr>
            </w:pPr>
            <w:r w:rsidRPr="00BD573B">
              <w:rPr>
                <w:spacing w:val="-2"/>
                <w:sz w:val="22"/>
                <w:szCs w:val="22"/>
              </w:rPr>
              <w:t xml:space="preserve">Количество программ прослушивания – не менее </w:t>
            </w:r>
            <w:r>
              <w:rPr>
                <w:spacing w:val="-2"/>
                <w:sz w:val="22"/>
                <w:szCs w:val="22"/>
              </w:rPr>
              <w:t>4</w:t>
            </w:r>
            <w:r w:rsidRPr="00BD573B">
              <w:rPr>
                <w:spacing w:val="-2"/>
                <w:sz w:val="22"/>
                <w:szCs w:val="22"/>
              </w:rPr>
              <w:t>.</w:t>
            </w:r>
          </w:p>
          <w:p w:rsidR="00537F19" w:rsidRPr="00BD573B" w:rsidRDefault="00537F19" w:rsidP="00537F19">
            <w:pPr>
              <w:ind w:firstLine="34"/>
              <w:rPr>
                <w:spacing w:val="-2"/>
                <w:sz w:val="22"/>
                <w:szCs w:val="22"/>
              </w:rPr>
            </w:pPr>
            <w:r w:rsidRPr="00BD573B">
              <w:rPr>
                <w:spacing w:val="-2"/>
                <w:sz w:val="22"/>
                <w:szCs w:val="22"/>
              </w:rPr>
              <w:t>В наличии должны иметься следующие функции и узлы: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Цифровая компрессия полного динамического диапазона с настройкой усиления для разных уровней входного сигнала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Широкополосная система АРУ по выходу с настройкой порога срабатывания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Гибкая регулировка частоты разделения каналов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Активные фильтры низких и высоких частот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Шумоподавление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Адаптивное подавление акустической обратной связи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Система снижения шумов микрофона и шумов низкого уровня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Индукционная катушка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Прямой аудиовход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Звуковая индикация переключения программ прослушивания</w:t>
            </w:r>
          </w:p>
          <w:p w:rsidR="00537F19" w:rsidRPr="00BD573B" w:rsidRDefault="00537F19" w:rsidP="00537F1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Звуковая индикация разряда элемента питания</w:t>
            </w:r>
          </w:p>
          <w:p w:rsidR="00537F19" w:rsidRDefault="00537F19" w:rsidP="00537F19">
            <w:pPr>
              <w:ind w:firstLine="34"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         Элемент питания </w:t>
            </w:r>
          </w:p>
          <w:p w:rsidR="00537F19" w:rsidRPr="00BD573B" w:rsidRDefault="00537F19" w:rsidP="00537F19">
            <w:pPr>
              <w:ind w:firstLine="34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B366D3" w:rsidRPr="00B366D3" w:rsidRDefault="00537F19" w:rsidP="00537F19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51024-2012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6D3" w:rsidRPr="00DF3B52" w:rsidRDefault="007D014C" w:rsidP="00537F1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7F19">
              <w:rPr>
                <w:sz w:val="22"/>
                <w:szCs w:val="22"/>
              </w:rPr>
              <w:t>0</w:t>
            </w:r>
          </w:p>
        </w:tc>
      </w:tr>
      <w:tr w:rsidR="00BC65CA" w:rsidRPr="00DF3B52" w:rsidTr="008F55B0">
        <w:trPr>
          <w:trHeight w:val="128"/>
        </w:trPr>
        <w:tc>
          <w:tcPr>
            <w:tcW w:w="2552" w:type="dxa"/>
            <w:shd w:val="clear" w:color="auto" w:fill="auto"/>
          </w:tcPr>
          <w:p w:rsidR="008F55B0" w:rsidRDefault="008F55B0" w:rsidP="00FE5DC8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26.60.14.120-00000004 - Аппарат слуховой заушный воздушной проводимости</w:t>
            </w:r>
          </w:p>
          <w:p w:rsidR="00DF3B52" w:rsidRDefault="00BC65CA" w:rsidP="00FE5DC8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B52">
              <w:rPr>
                <w:sz w:val="22"/>
                <w:szCs w:val="22"/>
              </w:rPr>
              <w:t xml:space="preserve">17-01-07  </w:t>
            </w:r>
          </w:p>
          <w:p w:rsidR="00BC65CA" w:rsidRPr="00DF3B52" w:rsidRDefault="00B366D3" w:rsidP="00FE5DC8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F3B52">
              <w:rPr>
                <w:sz w:val="22"/>
                <w:szCs w:val="22"/>
              </w:rPr>
              <w:t xml:space="preserve">луховой аппарат </w:t>
            </w:r>
            <w:r>
              <w:rPr>
                <w:sz w:val="22"/>
                <w:szCs w:val="22"/>
              </w:rPr>
              <w:t>ц</w:t>
            </w:r>
            <w:r w:rsidR="00BC65CA" w:rsidRPr="00DF3B52">
              <w:rPr>
                <w:sz w:val="22"/>
                <w:szCs w:val="22"/>
              </w:rPr>
              <w:t>ифровой заушный средней мощности</w:t>
            </w:r>
          </w:p>
          <w:p w:rsidR="00BC65CA" w:rsidRPr="00DF3B52" w:rsidRDefault="00BC65CA" w:rsidP="00FE5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C65CA" w:rsidRPr="00DF3B52" w:rsidRDefault="00BC65CA" w:rsidP="00FE5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Максимальный выходной уровень звукового давления при входном УЗД равном 90 дБ (ВУЗД 90): </w:t>
            </w:r>
            <w:r>
              <w:rPr>
                <w:sz w:val="22"/>
                <w:szCs w:val="22"/>
              </w:rPr>
              <w:t>не менее</w:t>
            </w:r>
            <w:r w:rsidRPr="00BD573B">
              <w:rPr>
                <w:sz w:val="22"/>
                <w:szCs w:val="22"/>
              </w:rPr>
              <w:t xml:space="preserve"> 12</w:t>
            </w:r>
            <w:r>
              <w:rPr>
                <w:sz w:val="22"/>
                <w:szCs w:val="22"/>
              </w:rPr>
              <w:t>5</w:t>
            </w:r>
            <w:r w:rsidRPr="00BD573B">
              <w:rPr>
                <w:sz w:val="22"/>
                <w:szCs w:val="22"/>
              </w:rPr>
              <w:t>дБ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Максимальное акустическое усиление: </w:t>
            </w:r>
            <w:r>
              <w:rPr>
                <w:sz w:val="22"/>
                <w:szCs w:val="22"/>
              </w:rPr>
              <w:t>не менее</w:t>
            </w:r>
            <w:r w:rsidRPr="00BD573B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5</w:t>
            </w:r>
            <w:r w:rsidRPr="00BD573B">
              <w:rPr>
                <w:sz w:val="22"/>
                <w:szCs w:val="22"/>
              </w:rPr>
              <w:t xml:space="preserve"> дБ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Частотный диапазон: не уже 0,1 – </w:t>
            </w:r>
            <w:r>
              <w:rPr>
                <w:sz w:val="22"/>
                <w:szCs w:val="22"/>
              </w:rPr>
              <w:t>6,0</w:t>
            </w:r>
            <w:r w:rsidRPr="00BD573B">
              <w:rPr>
                <w:sz w:val="22"/>
                <w:szCs w:val="22"/>
              </w:rPr>
              <w:t xml:space="preserve"> кГц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Количество каналов цифровой обработки акустического сигнала: - не менее </w:t>
            </w:r>
            <w:r>
              <w:rPr>
                <w:sz w:val="22"/>
                <w:szCs w:val="22"/>
              </w:rPr>
              <w:t>8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Количество программ прослушивания: - не менее </w:t>
            </w:r>
            <w:r>
              <w:rPr>
                <w:sz w:val="22"/>
                <w:szCs w:val="22"/>
              </w:rPr>
              <w:t>6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В наличии должны иметься следующие функции и узлы: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Цифровая компрессия полного динамического диапазона с настройкой усиления для разных уровней входного сигнала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Широкополосная система АРУ по выходу с настройкой порога срабатывания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lastRenderedPageBreak/>
              <w:t>Гибкая регулировка частоты разделения каналов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Активные фильтры низких и высоких частот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Шумоподавление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Адаптивное подавление акустической обратной связи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Система снижения шумов микрофона и шумов низкого уровня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Индукционная катушка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Прямой аудиовход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>Звуковая индикация переключения программ прослушивания</w:t>
            </w:r>
          </w:p>
          <w:p w:rsidR="00537F19" w:rsidRPr="00BD573B" w:rsidRDefault="00537F19" w:rsidP="00537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Звуковая индикация разряда </w:t>
            </w:r>
            <w:proofErr w:type="gramStart"/>
            <w:r w:rsidRPr="00BD573B">
              <w:rPr>
                <w:sz w:val="22"/>
                <w:szCs w:val="22"/>
              </w:rPr>
              <w:t>элемента  питания</w:t>
            </w:r>
            <w:proofErr w:type="gramEnd"/>
          </w:p>
          <w:p w:rsidR="00537F19" w:rsidRDefault="00537F19" w:rsidP="00537F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73B">
              <w:rPr>
                <w:sz w:val="22"/>
                <w:szCs w:val="22"/>
              </w:rPr>
              <w:t xml:space="preserve">           Элемент питания</w:t>
            </w:r>
          </w:p>
          <w:p w:rsidR="00BC65CA" w:rsidRPr="00DF3B52" w:rsidRDefault="00537F19" w:rsidP="00537F19">
            <w:pPr>
              <w:pStyle w:val="1"/>
              <w:numPr>
                <w:ilvl w:val="0"/>
                <w:numId w:val="1"/>
              </w:numPr>
              <w:tabs>
                <w:tab w:val="left" w:pos="111"/>
              </w:tabs>
              <w:ind w:left="-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51024-2012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5CA" w:rsidRPr="00DF3B52" w:rsidRDefault="00537F19" w:rsidP="00DF3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BC65CA" w:rsidRPr="00DF3B52">
              <w:rPr>
                <w:sz w:val="22"/>
                <w:szCs w:val="22"/>
              </w:rPr>
              <w:t>0</w:t>
            </w:r>
          </w:p>
        </w:tc>
      </w:tr>
      <w:tr w:rsidR="00537F19" w:rsidRPr="00DF3B52" w:rsidTr="008F55B0">
        <w:trPr>
          <w:trHeight w:val="128"/>
        </w:trPr>
        <w:tc>
          <w:tcPr>
            <w:tcW w:w="2552" w:type="dxa"/>
            <w:shd w:val="clear" w:color="auto" w:fill="auto"/>
          </w:tcPr>
          <w:p w:rsidR="00537F19" w:rsidRDefault="00537F19" w:rsidP="00537F19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26.60.14.120-00000004</w:t>
            </w:r>
            <w:r>
              <w:rPr>
                <w:sz w:val="22"/>
                <w:szCs w:val="22"/>
              </w:rPr>
              <w:t xml:space="preserve"> </w:t>
            </w:r>
            <w:r>
              <w:t>- Аппарат слуховой заушный воздушной проводимости</w:t>
            </w:r>
          </w:p>
          <w:p w:rsidR="00537F19" w:rsidRDefault="00537F19" w:rsidP="00537F19">
            <w:pPr>
              <w:rPr>
                <w:color w:val="000000"/>
                <w:sz w:val="22"/>
                <w:szCs w:val="22"/>
              </w:rPr>
            </w:pPr>
          </w:p>
          <w:p w:rsidR="00537F19" w:rsidRDefault="00537F19" w:rsidP="00537F1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17-01-08</w:t>
            </w:r>
            <w:r>
              <w:rPr>
                <w:sz w:val="22"/>
                <w:szCs w:val="22"/>
                <w:lang w:eastAsia="en-US"/>
              </w:rPr>
              <w:br/>
              <w:t>Слуховой аппарат цифровой заушный слабой мощности</w:t>
            </w:r>
          </w:p>
          <w:p w:rsidR="00537F19" w:rsidRDefault="00537F19" w:rsidP="00537F19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Максимальный выходной уровень звукового давления при входном УЗД равном 90 дБ (ВУ</w:t>
            </w:r>
            <w:r>
              <w:rPr>
                <w:color w:val="000000"/>
                <w:sz w:val="22"/>
                <w:szCs w:val="22"/>
              </w:rPr>
              <w:t>ЗД 90): должен быть не менее 120</w:t>
            </w:r>
            <w:r w:rsidRPr="00A56530">
              <w:rPr>
                <w:color w:val="000000"/>
                <w:sz w:val="22"/>
                <w:szCs w:val="22"/>
              </w:rPr>
              <w:t xml:space="preserve"> дБ;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Максимальное акустическое у</w:t>
            </w:r>
            <w:r>
              <w:rPr>
                <w:color w:val="000000"/>
                <w:sz w:val="22"/>
                <w:szCs w:val="22"/>
              </w:rPr>
              <w:t xml:space="preserve">силение: должно быть не менее 45 </w:t>
            </w:r>
            <w:r w:rsidRPr="00A56530">
              <w:rPr>
                <w:color w:val="000000"/>
                <w:sz w:val="22"/>
                <w:szCs w:val="22"/>
              </w:rPr>
              <w:t>дБ;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Диапазон частот (диапазон воспроизводимых</w:t>
            </w:r>
            <w:r>
              <w:rPr>
                <w:color w:val="000000"/>
                <w:sz w:val="22"/>
                <w:szCs w:val="22"/>
              </w:rPr>
              <w:t xml:space="preserve"> частот): должен быть не уже 0,1 – 7,5</w:t>
            </w:r>
            <w:r w:rsidRPr="00A56530">
              <w:rPr>
                <w:color w:val="000000"/>
                <w:sz w:val="22"/>
                <w:szCs w:val="22"/>
              </w:rPr>
              <w:t xml:space="preserve"> кГц;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- Индукционная катушка;</w:t>
            </w:r>
          </w:p>
          <w:p w:rsidR="00537F19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- Регулятор усиления;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Переключатель программ прослушивания;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Требования к функциональным и потребительским свойствам объекта закупки: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Количество акустических прог</w:t>
            </w:r>
            <w:r>
              <w:rPr>
                <w:color w:val="000000"/>
                <w:sz w:val="22"/>
                <w:szCs w:val="22"/>
              </w:rPr>
              <w:t>рамм прослушивания: - не менее 4</w:t>
            </w:r>
            <w:r w:rsidRPr="00A56530">
              <w:rPr>
                <w:color w:val="000000"/>
                <w:sz w:val="22"/>
                <w:szCs w:val="22"/>
              </w:rPr>
              <w:t>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Подавлять сигнал обратной акустической связи при его возникновении;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Изменять интенсивность подавления шума в зависимости от уровня и типа шумового звука;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Подавлять шумы низкого уровня;</w:t>
            </w:r>
          </w:p>
          <w:p w:rsidR="00537F19" w:rsidRPr="00A56530" w:rsidRDefault="00537F19" w:rsidP="00537F19">
            <w:pPr>
              <w:rPr>
                <w:color w:val="000000"/>
                <w:sz w:val="22"/>
                <w:szCs w:val="22"/>
              </w:rPr>
            </w:pPr>
            <w:r w:rsidRPr="00A56530">
              <w:rPr>
                <w:color w:val="000000"/>
                <w:sz w:val="22"/>
                <w:szCs w:val="22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537F19" w:rsidRDefault="00537F19" w:rsidP="00537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2A8F">
              <w:rPr>
                <w:color w:val="000000"/>
                <w:sz w:val="22"/>
                <w:szCs w:val="22"/>
              </w:rPr>
              <w:t>Автоматически переключаться на режим работы с телефонным аппаратом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37F19" w:rsidRPr="00BD573B" w:rsidRDefault="00537F19" w:rsidP="00537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51024-2012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7F19" w:rsidRPr="00DF3B52" w:rsidRDefault="00537F19" w:rsidP="00537F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3B52" w:rsidRPr="00DF3B52" w:rsidTr="008F55B0">
        <w:trPr>
          <w:trHeight w:val="77"/>
        </w:trPr>
        <w:tc>
          <w:tcPr>
            <w:tcW w:w="2552" w:type="dxa"/>
            <w:shd w:val="clear" w:color="auto" w:fill="auto"/>
          </w:tcPr>
          <w:p w:rsidR="00DF3B52" w:rsidRPr="00DF3B52" w:rsidRDefault="00DF3B52" w:rsidP="00FE5DC8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DF3B52" w:rsidRPr="00DF3B52" w:rsidRDefault="00DF3B52" w:rsidP="001736BE">
            <w:pPr>
              <w:jc w:val="right"/>
              <w:rPr>
                <w:sz w:val="22"/>
                <w:szCs w:val="22"/>
              </w:rPr>
            </w:pPr>
            <w:r w:rsidRPr="00DF3B52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3B52" w:rsidRPr="00DF3B52" w:rsidRDefault="00537F19" w:rsidP="00DF3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</w:tbl>
    <w:p w:rsidR="00537F19" w:rsidRPr="00537F19" w:rsidRDefault="00537F19" w:rsidP="00537F19">
      <w:pPr>
        <w:tabs>
          <w:tab w:val="left" w:pos="9923"/>
        </w:tabs>
        <w:autoSpaceDE w:val="0"/>
        <w:adjustRightInd w:val="0"/>
        <w:spacing w:line="100" w:lineRule="atLeast"/>
        <w:ind w:right="283" w:firstLine="709"/>
        <w:rPr>
          <w:b/>
        </w:rPr>
      </w:pPr>
      <w:r w:rsidRPr="00537F19">
        <w:rPr>
          <w:b/>
        </w:rPr>
        <w:t>Требования к сроку и (или) объему предоставленных гарантий качества Товара</w:t>
      </w:r>
    </w:p>
    <w:p w:rsidR="00537F19" w:rsidRPr="00537F19" w:rsidRDefault="00537F19" w:rsidP="00537F19">
      <w:pPr>
        <w:tabs>
          <w:tab w:val="left" w:pos="9923"/>
        </w:tabs>
        <w:autoSpaceDE w:val="0"/>
        <w:adjustRightInd w:val="0"/>
        <w:spacing w:line="100" w:lineRule="atLeast"/>
        <w:ind w:right="283" w:firstLine="709"/>
      </w:pPr>
      <w:r w:rsidRPr="00537F19">
        <w:t>Гарантийный срок эксплуатации должен быть не менее 12 (двенадцати) месяцев</w:t>
      </w:r>
      <w:r w:rsidR="00C0367A">
        <w:t xml:space="preserve"> </w:t>
      </w:r>
      <w:r w:rsidR="00C0367A" w:rsidRPr="00DF3B52">
        <w:rPr>
          <w:color w:val="000000" w:themeColor="text1"/>
          <w:spacing w:val="-2"/>
        </w:rPr>
        <w:t xml:space="preserve">со дня подписания Акта </w:t>
      </w:r>
      <w:r w:rsidR="00C0367A" w:rsidRPr="00C0367A">
        <w:rPr>
          <w:color w:val="000000" w:themeColor="text1"/>
          <w:spacing w:val="-2"/>
        </w:rPr>
        <w:t>приема-передачи</w:t>
      </w:r>
      <w:r w:rsidRPr="00537F19">
        <w:t>. Обязательно наличие гарантийных талонов, дающих право на бесплатный ремонт товара во время гарантийного срока пользования.</w:t>
      </w:r>
    </w:p>
    <w:p w:rsidR="00537F19" w:rsidRPr="00537F19" w:rsidRDefault="00537F19" w:rsidP="00537F19">
      <w:pPr>
        <w:tabs>
          <w:tab w:val="left" w:pos="9923"/>
        </w:tabs>
        <w:autoSpaceDE w:val="0"/>
        <w:adjustRightInd w:val="0"/>
        <w:spacing w:line="100" w:lineRule="atLeast"/>
        <w:ind w:right="283" w:firstLine="709"/>
      </w:pPr>
      <w:r w:rsidRPr="00537F19">
        <w:t xml:space="preserve">Обеспечение возможности ремонта и технического обслуживания, устранения недостатков при обеспечении </w:t>
      </w:r>
      <w:r w:rsidR="005C1D11">
        <w:t>получателей</w:t>
      </w:r>
      <w:r w:rsidRPr="00537F19">
        <w:t xml:space="preserve"> слуховыми аппаратами осуществляется в соответствии с Федеральным законом от 07.02.1992 г. № 2300-1 «О защите прав потребителей».</w:t>
      </w:r>
    </w:p>
    <w:p w:rsidR="00537F19" w:rsidRPr="00537F19" w:rsidRDefault="00537F19" w:rsidP="00537F19">
      <w:pPr>
        <w:tabs>
          <w:tab w:val="left" w:pos="9923"/>
        </w:tabs>
        <w:autoSpaceDE w:val="0"/>
        <w:adjustRightInd w:val="0"/>
        <w:spacing w:line="100" w:lineRule="atLeast"/>
        <w:ind w:right="283" w:firstLine="709"/>
        <w:rPr>
          <w:kern w:val="2"/>
        </w:rPr>
      </w:pPr>
      <w:r w:rsidRPr="00537F19">
        <w:rPr>
          <w:b/>
          <w:kern w:val="2"/>
        </w:rPr>
        <w:t>Сроки пользования</w:t>
      </w:r>
      <w:r w:rsidRPr="00537F19">
        <w:rPr>
          <w:kern w:val="2"/>
        </w:rPr>
        <w:t>: Товар должен иметь установленный производителем срок пользования, который со дня подписания Акта приема-передачи Товара Получателем, должен быть не менее срока пользования, утвержденного приказом Министерства труда и социальной защиты Российской Федерации от 05.03.2021г.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25756" w:rsidRPr="003057C7" w:rsidRDefault="00025756" w:rsidP="00025756">
      <w:pPr>
        <w:ind w:firstLine="851"/>
        <w:rPr>
          <w:sz w:val="22"/>
          <w:szCs w:val="22"/>
        </w:rPr>
      </w:pPr>
      <w:r w:rsidRPr="003057C7">
        <w:rPr>
          <w:b/>
          <w:sz w:val="22"/>
          <w:szCs w:val="22"/>
          <w:lang w:val="x-none" w:eastAsia="x-none"/>
        </w:rPr>
        <w:t xml:space="preserve">Место </w:t>
      </w:r>
      <w:r w:rsidRPr="003057C7">
        <w:rPr>
          <w:b/>
          <w:sz w:val="22"/>
          <w:szCs w:val="22"/>
          <w:lang w:eastAsia="x-none"/>
        </w:rPr>
        <w:t>поставки товара</w:t>
      </w:r>
      <w:r w:rsidRPr="003057C7">
        <w:rPr>
          <w:sz w:val="22"/>
          <w:szCs w:val="22"/>
        </w:rPr>
        <w:t xml:space="preserve"> Российская Федерация, Республика Северная Осетия-Алания. Поставка должна осуществляется по месту нахождения Получателя или по месту нахождения пункта (пунктов) выдачи, организованных Поставщиком.</w:t>
      </w:r>
    </w:p>
    <w:p w:rsidR="00025756" w:rsidRPr="003057C7" w:rsidRDefault="00025756" w:rsidP="0002575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3057C7">
        <w:rPr>
          <w:rFonts w:ascii="Times New Roman" w:hAnsi="Times New Roman" w:cs="Times New Roman"/>
          <w:b/>
          <w:sz w:val="22"/>
          <w:szCs w:val="22"/>
          <w:lang w:eastAsia="x-none"/>
        </w:rPr>
        <w:t xml:space="preserve">Срок поставки товара: </w:t>
      </w:r>
      <w:r w:rsidRPr="003057C7">
        <w:rPr>
          <w:rFonts w:ascii="Times New Roman" w:hAnsi="Times New Roman" w:cs="Times New Roman"/>
          <w:sz w:val="22"/>
          <w:szCs w:val="22"/>
          <w:lang w:eastAsia="x-none"/>
        </w:rPr>
        <w:t xml:space="preserve">С момента </w:t>
      </w:r>
      <w:r w:rsidRPr="003057C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заключения </w:t>
      </w:r>
      <w:r w:rsidRPr="003057C7">
        <w:rPr>
          <w:rFonts w:ascii="Times New Roman" w:hAnsi="Times New Roman" w:cs="Times New Roman"/>
          <w:sz w:val="22"/>
          <w:szCs w:val="22"/>
          <w:lang w:eastAsia="x-none"/>
        </w:rPr>
        <w:t xml:space="preserve">контракта не позднее 15 января 2024г. </w:t>
      </w:r>
      <w:r w:rsidRPr="003057C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на складе поставщика, расположенного на территории РСО-Алания, должно быть не менее 100 (Ста) % общего объема товара для возможности Заказчику провести проверку товара на соответствие количеству, комплектности, объему и качеству поставляемых товаров. Передать Товар непосредственно Получателю, но не позднее </w:t>
      </w:r>
      <w:r w:rsidRPr="003057C7">
        <w:rPr>
          <w:rFonts w:ascii="Times New Roman" w:hAnsi="Times New Roman" w:cs="Times New Roman"/>
          <w:sz w:val="22"/>
          <w:szCs w:val="22"/>
          <w:lang w:eastAsia="x-none"/>
        </w:rPr>
        <w:t>20 декабря 2</w:t>
      </w:r>
      <w:r w:rsidRPr="003057C7">
        <w:rPr>
          <w:rFonts w:ascii="Times New Roman" w:hAnsi="Times New Roman" w:cs="Times New Roman"/>
          <w:sz w:val="22"/>
          <w:szCs w:val="22"/>
          <w:lang w:val="x-none" w:eastAsia="x-none"/>
        </w:rPr>
        <w:t>02</w:t>
      </w:r>
      <w:r w:rsidRPr="003057C7">
        <w:rPr>
          <w:rFonts w:ascii="Times New Roman" w:hAnsi="Times New Roman" w:cs="Times New Roman"/>
          <w:sz w:val="22"/>
          <w:szCs w:val="22"/>
          <w:lang w:eastAsia="x-none"/>
        </w:rPr>
        <w:t>4</w:t>
      </w:r>
      <w:r w:rsidRPr="003057C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года, на основании Направления в течение </w:t>
      </w:r>
      <w:r w:rsidRPr="003057C7">
        <w:rPr>
          <w:rFonts w:ascii="Times New Roman" w:hAnsi="Times New Roman" w:cs="Times New Roman"/>
          <w:sz w:val="22"/>
          <w:szCs w:val="22"/>
          <w:lang w:eastAsia="x-none"/>
        </w:rPr>
        <w:t>30</w:t>
      </w:r>
      <w:r w:rsidRPr="003057C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(</w:t>
      </w:r>
      <w:r w:rsidRPr="003057C7">
        <w:rPr>
          <w:rFonts w:ascii="Times New Roman" w:hAnsi="Times New Roman" w:cs="Times New Roman"/>
          <w:sz w:val="22"/>
          <w:szCs w:val="22"/>
          <w:lang w:eastAsia="x-none"/>
        </w:rPr>
        <w:t>тридцати</w:t>
      </w:r>
      <w:r w:rsidRPr="003057C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Заказчиком. </w:t>
      </w:r>
    </w:p>
    <w:p w:rsidR="0055478D" w:rsidRPr="00DF3B52" w:rsidRDefault="0055478D" w:rsidP="00DF3B52">
      <w:pPr>
        <w:tabs>
          <w:tab w:val="left" w:pos="9923"/>
        </w:tabs>
        <w:ind w:right="-24" w:firstLine="567"/>
      </w:pPr>
      <w:r w:rsidRPr="00DF3B52">
        <w:rPr>
          <w:color w:val="000000" w:themeColor="text1"/>
        </w:rPr>
        <w:t xml:space="preserve">Во исполнение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 п. 6 </w:t>
      </w:r>
      <w:r w:rsidRPr="00DF3B52">
        <w:rPr>
          <w:color w:val="000000" w:themeColor="text1"/>
        </w:rPr>
        <w:lastRenderedPageBreak/>
        <w:t xml:space="preserve">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145), Заказчиком при описании объекта закупки применены дополнительные функциональные, технические, качественные, эксплуатационные характеристики товара, работы, услуги, которые не предусмотрены </w:t>
      </w:r>
      <w:r w:rsidRPr="00DF3B52">
        <w:t>в позиции каталога.</w:t>
      </w:r>
    </w:p>
    <w:p w:rsidR="00FB6714" w:rsidRPr="00DF3B52" w:rsidRDefault="0055478D" w:rsidP="002B49BA">
      <w:pPr>
        <w:tabs>
          <w:tab w:val="left" w:pos="9923"/>
        </w:tabs>
        <w:ind w:right="-24" w:firstLine="567"/>
      </w:pPr>
      <w:r w:rsidRPr="00DF3B52">
        <w:t xml:space="preserve">В связи с чем, заказчик, руководствуясь частью 2 статьи 33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использовал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Заказчика, на основе анализа технических и качественных характеристик, имеющихся на рынке РФ, исходя из потребностей Заказчика, определенных на основании предоставленных </w:t>
      </w:r>
      <w:r w:rsidR="005C1D11">
        <w:t>получателя</w:t>
      </w:r>
      <w:r w:rsidRPr="00DF3B52">
        <w:t>ми индивидуальных программ реабилитации</w:t>
      </w:r>
      <w:r w:rsidR="002B49BA">
        <w:t>.</w:t>
      </w:r>
    </w:p>
    <w:sectPr w:rsidR="00FB6714" w:rsidRPr="00DF3B52" w:rsidSect="00DF3B5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AC16E2"/>
    <w:multiLevelType w:val="hybridMultilevel"/>
    <w:tmpl w:val="0388DA6A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5D"/>
    <w:rsid w:val="000020A9"/>
    <w:rsid w:val="00025756"/>
    <w:rsid w:val="001736BE"/>
    <w:rsid w:val="00192C12"/>
    <w:rsid w:val="00260F02"/>
    <w:rsid w:val="002B49BA"/>
    <w:rsid w:val="002E0BF8"/>
    <w:rsid w:val="003241DD"/>
    <w:rsid w:val="00514ACE"/>
    <w:rsid w:val="00536C9F"/>
    <w:rsid w:val="00537F19"/>
    <w:rsid w:val="0054530E"/>
    <w:rsid w:val="0055478D"/>
    <w:rsid w:val="005C1D11"/>
    <w:rsid w:val="007D014C"/>
    <w:rsid w:val="008F55B0"/>
    <w:rsid w:val="00991EF9"/>
    <w:rsid w:val="00B366D3"/>
    <w:rsid w:val="00BC65CA"/>
    <w:rsid w:val="00C0367A"/>
    <w:rsid w:val="00C84CE8"/>
    <w:rsid w:val="00D4795D"/>
    <w:rsid w:val="00D67230"/>
    <w:rsid w:val="00DD36E9"/>
    <w:rsid w:val="00DF3B52"/>
    <w:rsid w:val="00E05902"/>
    <w:rsid w:val="00E66039"/>
    <w:rsid w:val="00F774BA"/>
    <w:rsid w:val="00F9383A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F128-0E1F-4A29-B365-86A9DE6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78D"/>
    <w:pPr>
      <w:tabs>
        <w:tab w:val="num" w:pos="360"/>
      </w:tabs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C65CA"/>
    <w:pPr>
      <w:ind w:left="720"/>
      <w:contextualSpacing/>
      <w:jc w:val="left"/>
    </w:pPr>
  </w:style>
  <w:style w:type="paragraph" w:customStyle="1" w:styleId="formattext">
    <w:name w:val="formattext"/>
    <w:basedOn w:val="a"/>
    <w:rsid w:val="00BC65CA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BC6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65C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B6714"/>
    <w:pPr>
      <w:tabs>
        <w:tab w:val="left" w:pos="708"/>
      </w:tabs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67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2z1">
    <w:name w:val="WW8Num12z1"/>
    <w:rsid w:val="00537F19"/>
    <w:rPr>
      <w:rFonts w:ascii="Courier New" w:hAnsi="Courier New"/>
    </w:rPr>
  </w:style>
  <w:style w:type="paragraph" w:customStyle="1" w:styleId="ListParagraph">
    <w:name w:val="List Paragraph"/>
    <w:basedOn w:val="a"/>
    <w:rsid w:val="00537F19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CE88-FF75-4B88-B215-E7A84569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Касабиева Эльмира Эльбрусовна</dc:creator>
  <cp:keywords/>
  <dc:description/>
  <cp:lastModifiedBy>Касабиева Эльмира Эльбрусовна</cp:lastModifiedBy>
  <cp:revision>12</cp:revision>
  <cp:lastPrinted>2022-09-27T09:28:00Z</cp:lastPrinted>
  <dcterms:created xsi:type="dcterms:W3CDTF">2023-03-13T12:12:00Z</dcterms:created>
  <dcterms:modified xsi:type="dcterms:W3CDTF">2023-10-18T11:32:00Z</dcterms:modified>
</cp:coreProperties>
</file>