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9B" w:rsidRPr="00A5589B" w:rsidRDefault="00A5589B" w:rsidP="00C851A1">
      <w:pPr>
        <w:keepNext/>
        <w:keepLines/>
        <w:ind w:right="257"/>
        <w:jc w:val="center"/>
        <w:outlineLvl w:val="0"/>
      </w:pPr>
      <w:r w:rsidRPr="00A5589B">
        <w:t xml:space="preserve">                               </w:t>
      </w:r>
      <w:r>
        <w:t xml:space="preserve">   </w:t>
      </w:r>
      <w:bookmarkStart w:id="0" w:name="_GoBack"/>
      <w:r w:rsidRPr="00A5589B">
        <w:t>Приложение №2</w:t>
      </w:r>
    </w:p>
    <w:p w:rsidR="00A5589B" w:rsidRPr="00A5589B" w:rsidRDefault="00A5589B" w:rsidP="00A5589B">
      <w:pPr>
        <w:keepNext/>
        <w:keepLines/>
        <w:ind w:left="5245" w:right="257" w:hanging="5245"/>
        <w:jc w:val="center"/>
        <w:outlineLvl w:val="0"/>
      </w:pPr>
      <w:r w:rsidRPr="00A5589B">
        <w:t xml:space="preserve">                                                                        </w:t>
      </w:r>
      <w:r>
        <w:t xml:space="preserve">   </w:t>
      </w:r>
      <w:r w:rsidRPr="00A5589B">
        <w:t xml:space="preserve"> к извещению </w:t>
      </w:r>
      <w:proofErr w:type="gramStart"/>
      <w:r w:rsidRPr="00A5589B">
        <w:t>об</w:t>
      </w:r>
      <w:proofErr w:type="gramEnd"/>
      <w:r w:rsidRPr="00A5589B">
        <w:t xml:space="preserve"> </w:t>
      </w:r>
      <w:proofErr w:type="gramStart"/>
      <w:r w:rsidRPr="00A5589B">
        <w:t>осуществлению</w:t>
      </w:r>
      <w:proofErr w:type="gramEnd"/>
      <w:r w:rsidRPr="00A5589B">
        <w:t xml:space="preserve"> закупки</w:t>
      </w:r>
    </w:p>
    <w:p w:rsidR="00A5589B" w:rsidRPr="00A5589B" w:rsidRDefault="00A5589B" w:rsidP="00C851A1">
      <w:pPr>
        <w:keepNext/>
        <w:keepLines/>
        <w:ind w:right="257"/>
        <w:jc w:val="center"/>
        <w:outlineLvl w:val="0"/>
      </w:pPr>
    </w:p>
    <w:bookmarkEnd w:id="0"/>
    <w:p w:rsidR="00A5589B" w:rsidRDefault="00A5589B" w:rsidP="00C851A1">
      <w:pPr>
        <w:keepNext/>
        <w:keepLines/>
        <w:ind w:right="257"/>
        <w:jc w:val="center"/>
        <w:outlineLvl w:val="0"/>
        <w:rPr>
          <w:b/>
        </w:rPr>
      </w:pPr>
    </w:p>
    <w:p w:rsidR="0006377B" w:rsidRPr="00D80102" w:rsidRDefault="00A5589B" w:rsidP="00C851A1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>Т</w:t>
      </w:r>
      <w:r w:rsidR="00F2487B" w:rsidRPr="00D80102">
        <w:rPr>
          <w:b/>
        </w:rPr>
        <w:t>ЕХНИЧЕСКОЕ ЗАДАНИЕ</w:t>
      </w:r>
    </w:p>
    <w:p w:rsidR="0006377B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</w:rPr>
      </w:pPr>
      <w:r>
        <w:rPr>
          <w:b/>
        </w:rPr>
        <w:t>о</w:t>
      </w:r>
      <w:r w:rsidRPr="0006377B">
        <w:rPr>
          <w:b/>
        </w:rPr>
        <w:t>казание услуг по переводу русского жестового языка (</w:t>
      </w:r>
      <w:proofErr w:type="spellStart"/>
      <w:r w:rsidRPr="0006377B">
        <w:rPr>
          <w:b/>
        </w:rPr>
        <w:t>сурдопереводу</w:t>
      </w:r>
      <w:proofErr w:type="spellEnd"/>
      <w:r w:rsidRPr="0006377B">
        <w:rPr>
          <w:b/>
        </w:rPr>
        <w:t xml:space="preserve">, </w:t>
      </w:r>
      <w:proofErr w:type="spellStart"/>
      <w:r w:rsidRPr="0006377B">
        <w:rPr>
          <w:b/>
        </w:rPr>
        <w:t>тифлосурдопереводу</w:t>
      </w:r>
      <w:proofErr w:type="spellEnd"/>
      <w:r w:rsidRPr="0006377B">
        <w:rPr>
          <w:b/>
        </w:rPr>
        <w:t xml:space="preserve">) инвалидам в 2022 году </w:t>
      </w:r>
    </w:p>
    <w:p w:rsidR="0006377B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</w:rPr>
      </w:pPr>
    </w:p>
    <w:p w:rsidR="00C851A1" w:rsidRPr="00C851A1" w:rsidRDefault="00C851A1" w:rsidP="00C851A1">
      <w:pPr>
        <w:widowControl w:val="0"/>
        <w:tabs>
          <w:tab w:val="left" w:pos="907"/>
          <w:tab w:val="left" w:pos="1677"/>
        </w:tabs>
        <w:ind w:firstLine="567"/>
      </w:pPr>
      <w:r w:rsidRPr="00C851A1">
        <w:rPr>
          <w:b/>
        </w:rPr>
        <w:t xml:space="preserve">Срок оказания услуг: </w:t>
      </w:r>
      <w:r w:rsidRPr="00C851A1">
        <w:t xml:space="preserve">(с момента заключения государственного контракта) по 15 </w:t>
      </w:r>
      <w:r>
        <w:t xml:space="preserve">декабря </w:t>
      </w:r>
      <w:r w:rsidRPr="00C851A1">
        <w:t>2022 года.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Услуги инвалидам по переводу русского жестового языка (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, </w:t>
      </w:r>
      <w:proofErr w:type="spellStart"/>
      <w:r w:rsidRPr="00DB5B9C">
        <w:rPr>
          <w:sz w:val="22"/>
          <w:szCs w:val="22"/>
        </w:rPr>
        <w:t>тифлосурдопереводу</w:t>
      </w:r>
      <w:proofErr w:type="spellEnd"/>
      <w:r w:rsidRPr="00DB5B9C">
        <w:rPr>
          <w:bCs/>
          <w:sz w:val="22"/>
          <w:szCs w:val="22"/>
        </w:rPr>
        <w:t>)</w:t>
      </w:r>
      <w:r w:rsidRPr="00DB5B9C">
        <w:rPr>
          <w:sz w:val="22"/>
          <w:szCs w:val="22"/>
        </w:rPr>
        <w:t xml:space="preserve"> оказываются в соответствии с Федеральным законом от 24.11.1995г. № 181-ФЗ «О социальной защите населения в Российской Федерации» в объемах и в порядке, предусмотренных Правилами предоставления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бюджета, утвержденными постановлением Правительства Российской Федерации от 25.09.2007 г. № 608 «О порядке предоставления инвалидам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бюджета», индивидуальными программами реабилитации, разработанными и выданными инвалидам федеральными государственными учреждениями </w:t>
      </w:r>
      <w:proofErr w:type="spellStart"/>
      <w:r w:rsidRPr="00DB5B9C">
        <w:rPr>
          <w:sz w:val="22"/>
          <w:szCs w:val="22"/>
        </w:rPr>
        <w:t>медико</w:t>
      </w:r>
      <w:proofErr w:type="spellEnd"/>
      <w:r w:rsidRPr="00DB5B9C">
        <w:rPr>
          <w:sz w:val="22"/>
          <w:szCs w:val="22"/>
        </w:rPr>
        <w:t>–социальной экспертизы.</w:t>
      </w:r>
    </w:p>
    <w:p w:rsidR="0006377B" w:rsidRPr="00C851A1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  <w:sz w:val="22"/>
          <w:szCs w:val="22"/>
        </w:rPr>
      </w:pPr>
      <w:r w:rsidRPr="00C851A1">
        <w:rPr>
          <w:b/>
          <w:sz w:val="22"/>
          <w:szCs w:val="22"/>
        </w:rPr>
        <w:t>Оказание услуг инвалидам по переводу русского жестового языка (</w:t>
      </w:r>
      <w:proofErr w:type="spellStart"/>
      <w:r w:rsidRPr="00C851A1">
        <w:rPr>
          <w:b/>
          <w:sz w:val="22"/>
          <w:szCs w:val="22"/>
        </w:rPr>
        <w:t>сурдопереводу</w:t>
      </w:r>
      <w:proofErr w:type="spellEnd"/>
      <w:r w:rsidRPr="00C851A1">
        <w:rPr>
          <w:b/>
          <w:sz w:val="22"/>
          <w:szCs w:val="22"/>
        </w:rPr>
        <w:t xml:space="preserve">, </w:t>
      </w:r>
      <w:proofErr w:type="spellStart"/>
      <w:r w:rsidRPr="00C851A1">
        <w:rPr>
          <w:b/>
          <w:sz w:val="22"/>
          <w:szCs w:val="22"/>
        </w:rPr>
        <w:t>тифлосурдопереводу</w:t>
      </w:r>
      <w:proofErr w:type="spellEnd"/>
      <w:r w:rsidRPr="00C851A1">
        <w:rPr>
          <w:b/>
          <w:bCs/>
          <w:sz w:val="22"/>
          <w:szCs w:val="22"/>
        </w:rPr>
        <w:t>)</w:t>
      </w:r>
      <w:r w:rsidRPr="00C851A1">
        <w:rPr>
          <w:b/>
          <w:sz w:val="22"/>
          <w:szCs w:val="22"/>
        </w:rPr>
        <w:t xml:space="preserve"> осуществляется: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</w:t>
      </w:r>
      <w:proofErr w:type="spellStart"/>
      <w:r w:rsidRPr="00DB5B9C">
        <w:rPr>
          <w:sz w:val="22"/>
          <w:szCs w:val="22"/>
        </w:rPr>
        <w:t>дактилирование</w:t>
      </w:r>
      <w:proofErr w:type="spellEnd"/>
      <w:r w:rsidRPr="00DB5B9C">
        <w:rPr>
          <w:sz w:val="22"/>
          <w:szCs w:val="22"/>
        </w:rPr>
        <w:t>, в том числе с применением считывания по губам и т.д.);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с использованием научной, технической, общественно–политической,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обеспечиваются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техники;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инвалиду индивидуально.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C851A1">
        <w:rPr>
          <w:b/>
          <w:sz w:val="22"/>
          <w:szCs w:val="22"/>
        </w:rPr>
        <w:t>Место оказания услуг:</w:t>
      </w:r>
      <w:r w:rsidRPr="00DB5B9C">
        <w:rPr>
          <w:sz w:val="22"/>
          <w:szCs w:val="22"/>
        </w:rPr>
        <w:t xml:space="preserve"> г. Москва, Московская область, по адресам места жительства Получателей указанных услуг.</w:t>
      </w:r>
    </w:p>
    <w:p w:rsidR="0006377B" w:rsidRPr="00C851A1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  <w:sz w:val="22"/>
          <w:szCs w:val="22"/>
        </w:rPr>
      </w:pPr>
      <w:r w:rsidRPr="00C851A1">
        <w:rPr>
          <w:b/>
          <w:sz w:val="22"/>
          <w:szCs w:val="22"/>
        </w:rPr>
        <w:t>Требования к объему услуг: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услуги по переводу русского жестового языка (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, </w:t>
      </w:r>
      <w:proofErr w:type="spellStart"/>
      <w:r w:rsidRPr="00DB5B9C">
        <w:rPr>
          <w:sz w:val="22"/>
          <w:szCs w:val="22"/>
        </w:rPr>
        <w:t>тифлосурдопереводу</w:t>
      </w:r>
      <w:proofErr w:type="spellEnd"/>
      <w:r w:rsidRPr="00DB5B9C">
        <w:rPr>
          <w:sz w:val="22"/>
          <w:szCs w:val="22"/>
        </w:rPr>
        <w:t xml:space="preserve">) предоставляются в соответствии с требованиями пункта 3. «Правил предоставления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бюджета», утвержденных Постановлением Правительства Российской Федерации от 25.09.2007 г. № 608 «О порядке предоставления инвалидам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бюджета»: 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услуги предоставляются по мере обращения</w:t>
      </w:r>
      <w:r>
        <w:rPr>
          <w:sz w:val="22"/>
          <w:szCs w:val="22"/>
        </w:rPr>
        <w:t xml:space="preserve"> Получателя в объеме не более 84</w:t>
      </w:r>
      <w:r w:rsidRPr="00DB5B9C">
        <w:rPr>
          <w:sz w:val="22"/>
          <w:szCs w:val="22"/>
        </w:rPr>
        <w:t xml:space="preserve"> часов </w:t>
      </w:r>
      <w:proofErr w:type="spellStart"/>
      <w:r>
        <w:rPr>
          <w:sz w:val="22"/>
          <w:szCs w:val="22"/>
        </w:rPr>
        <w:t>сурдоперевода</w:t>
      </w:r>
      <w:proofErr w:type="spellEnd"/>
      <w:r>
        <w:rPr>
          <w:sz w:val="22"/>
          <w:szCs w:val="22"/>
        </w:rPr>
        <w:t xml:space="preserve">, </w:t>
      </w:r>
      <w:r w:rsidRPr="00DB5B9C">
        <w:rPr>
          <w:sz w:val="22"/>
          <w:szCs w:val="22"/>
        </w:rPr>
        <w:t xml:space="preserve">не более </w:t>
      </w:r>
      <w:r>
        <w:rPr>
          <w:sz w:val="22"/>
          <w:szCs w:val="22"/>
        </w:rPr>
        <w:t>2</w:t>
      </w:r>
      <w:r w:rsidRPr="00DB5B9C">
        <w:rPr>
          <w:sz w:val="22"/>
          <w:szCs w:val="22"/>
        </w:rPr>
        <w:t xml:space="preserve">40 часов </w:t>
      </w:r>
      <w:proofErr w:type="spellStart"/>
      <w:r>
        <w:rPr>
          <w:sz w:val="22"/>
          <w:szCs w:val="22"/>
        </w:rPr>
        <w:t>тифлосурдоперевода</w:t>
      </w:r>
      <w:proofErr w:type="spellEnd"/>
      <w:r>
        <w:rPr>
          <w:sz w:val="22"/>
          <w:szCs w:val="22"/>
        </w:rPr>
        <w:t xml:space="preserve"> на одного Получателя.</w:t>
      </w:r>
    </w:p>
    <w:p w:rsidR="0006377B" w:rsidRPr="00DB5B9C" w:rsidRDefault="0006377B" w:rsidP="0006377B">
      <w:pPr>
        <w:widowControl w:val="0"/>
        <w:shd w:val="clear" w:color="auto" w:fill="FFFFFF"/>
        <w:spacing w:line="322" w:lineRule="exact"/>
        <w:ind w:firstLine="540"/>
        <w:contextualSpacing/>
        <w:rPr>
          <w:sz w:val="22"/>
          <w:szCs w:val="22"/>
        </w:rPr>
      </w:pPr>
      <w:r w:rsidRPr="00DB5B9C">
        <w:rPr>
          <w:sz w:val="22"/>
          <w:szCs w:val="22"/>
        </w:rPr>
        <w:t>- общее количество часов по переводу русского жестового языка (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, </w:t>
      </w:r>
      <w:proofErr w:type="spellStart"/>
      <w:r w:rsidRPr="00DB5B9C">
        <w:rPr>
          <w:sz w:val="22"/>
          <w:szCs w:val="22"/>
        </w:rPr>
        <w:t>тифлосурдопереводу</w:t>
      </w:r>
      <w:proofErr w:type="spellEnd"/>
      <w:r w:rsidRPr="00DB5B9C">
        <w:rPr>
          <w:bCs/>
          <w:sz w:val="22"/>
          <w:szCs w:val="22"/>
        </w:rPr>
        <w:t>)</w:t>
      </w:r>
      <w:r w:rsidRPr="00DB5B9C">
        <w:rPr>
          <w:sz w:val="22"/>
          <w:szCs w:val="22"/>
        </w:rPr>
        <w:t xml:space="preserve"> по Контракту – 3 093 часа (из них: </w:t>
      </w:r>
      <w:proofErr w:type="spellStart"/>
      <w:r w:rsidRPr="00DB5B9C">
        <w:rPr>
          <w:sz w:val="22"/>
          <w:szCs w:val="22"/>
        </w:rPr>
        <w:t>сурдоперевод</w:t>
      </w:r>
      <w:proofErr w:type="spellEnd"/>
      <w:r w:rsidRPr="00DB5B9C">
        <w:rPr>
          <w:sz w:val="22"/>
          <w:szCs w:val="22"/>
        </w:rPr>
        <w:t xml:space="preserve"> – 2 813 часа, </w:t>
      </w:r>
      <w:proofErr w:type="spellStart"/>
      <w:r w:rsidRPr="00DB5B9C">
        <w:rPr>
          <w:sz w:val="22"/>
          <w:szCs w:val="22"/>
        </w:rPr>
        <w:t>тифлосурдоперевод</w:t>
      </w:r>
      <w:proofErr w:type="spellEnd"/>
      <w:r w:rsidRPr="00DB5B9C">
        <w:rPr>
          <w:sz w:val="22"/>
          <w:szCs w:val="22"/>
        </w:rPr>
        <w:t xml:space="preserve"> – 280 часов).</w:t>
      </w:r>
    </w:p>
    <w:p w:rsidR="0006377B" w:rsidRPr="00DB5B9C" w:rsidRDefault="0006377B" w:rsidP="0006377B">
      <w:pPr>
        <w:widowControl w:val="0"/>
        <w:shd w:val="clear" w:color="auto" w:fill="FFFFFF"/>
        <w:spacing w:line="322" w:lineRule="exact"/>
        <w:ind w:firstLine="540"/>
        <w:contextualSpacing/>
        <w:rPr>
          <w:sz w:val="22"/>
          <w:szCs w:val="22"/>
        </w:rPr>
      </w:pPr>
      <w:r w:rsidRPr="00DB5B9C">
        <w:rPr>
          <w:sz w:val="22"/>
          <w:szCs w:val="22"/>
        </w:rPr>
        <w:t xml:space="preserve">Стоимость 1 (одного) часа услуг составляет </w:t>
      </w:r>
      <w:r>
        <w:rPr>
          <w:sz w:val="22"/>
          <w:szCs w:val="22"/>
        </w:rPr>
        <w:t xml:space="preserve">_____ </w:t>
      </w:r>
      <w:r w:rsidRPr="00DB5B9C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 ____</w:t>
      </w:r>
      <w:r w:rsidRPr="00DB5B9C">
        <w:rPr>
          <w:sz w:val="22"/>
          <w:szCs w:val="22"/>
        </w:rPr>
        <w:t xml:space="preserve"> копеек.</w:t>
      </w:r>
    </w:p>
    <w:p w:rsidR="00971696" w:rsidRPr="00D80102" w:rsidRDefault="00971696" w:rsidP="0006377B">
      <w:pPr>
        <w:spacing w:after="0"/>
      </w:pPr>
    </w:p>
    <w:sectPr w:rsidR="00971696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6377B"/>
    <w:rsid w:val="001E5793"/>
    <w:rsid w:val="00356226"/>
    <w:rsid w:val="00366E56"/>
    <w:rsid w:val="003B4F0B"/>
    <w:rsid w:val="005806CF"/>
    <w:rsid w:val="0061230B"/>
    <w:rsid w:val="00691F64"/>
    <w:rsid w:val="006D0A83"/>
    <w:rsid w:val="0070432B"/>
    <w:rsid w:val="007D0E4D"/>
    <w:rsid w:val="007D4A59"/>
    <w:rsid w:val="007F07DE"/>
    <w:rsid w:val="0088020D"/>
    <w:rsid w:val="00912EF2"/>
    <w:rsid w:val="00971696"/>
    <w:rsid w:val="00A22441"/>
    <w:rsid w:val="00A426EE"/>
    <w:rsid w:val="00A5589B"/>
    <w:rsid w:val="00B0449C"/>
    <w:rsid w:val="00B6149D"/>
    <w:rsid w:val="00BC08E3"/>
    <w:rsid w:val="00C018AC"/>
    <w:rsid w:val="00C0433D"/>
    <w:rsid w:val="00C41BBF"/>
    <w:rsid w:val="00C851A1"/>
    <w:rsid w:val="00CA412F"/>
    <w:rsid w:val="00D74956"/>
    <w:rsid w:val="00D80102"/>
    <w:rsid w:val="00DD5071"/>
    <w:rsid w:val="00E57E3E"/>
    <w:rsid w:val="00E65728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D0E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D0E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Комарова Наталья Владимировна</cp:lastModifiedBy>
  <cp:revision>21</cp:revision>
  <cp:lastPrinted>2021-12-19T09:41:00Z</cp:lastPrinted>
  <dcterms:created xsi:type="dcterms:W3CDTF">2020-08-25T13:51:00Z</dcterms:created>
  <dcterms:modified xsi:type="dcterms:W3CDTF">2022-09-07T08:50:00Z</dcterms:modified>
</cp:coreProperties>
</file>