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3F65" w:rsidRDefault="00862F50" w:rsidP="00C23F65">
      <w:pPr>
        <w:widowControl w:val="0"/>
        <w:autoSpaceDE w:val="0"/>
        <w:jc w:val="right"/>
        <w:rPr>
          <w:bCs/>
          <w:kern w:val="2"/>
        </w:rPr>
      </w:pPr>
      <w:r w:rsidRPr="00411A15">
        <w:rPr>
          <w:bCs/>
          <w:kern w:val="2"/>
          <w:sz w:val="22"/>
          <w:szCs w:val="22"/>
        </w:rPr>
        <w:t xml:space="preserve">Приложение №1 к извещению </w:t>
      </w:r>
      <w:r w:rsidR="00C23F65">
        <w:rPr>
          <w:bCs/>
          <w:kern w:val="2"/>
        </w:rPr>
        <w:t xml:space="preserve">о </w:t>
      </w:r>
    </w:p>
    <w:p w:rsidR="00C23F65" w:rsidRDefault="00C23F65" w:rsidP="00C23F65">
      <w:pPr>
        <w:widowControl w:val="0"/>
        <w:tabs>
          <w:tab w:val="left" w:pos="-5400"/>
        </w:tabs>
        <w:jc w:val="right"/>
        <w:rPr>
          <w:bCs/>
          <w:kern w:val="2"/>
        </w:rPr>
      </w:pPr>
      <w:proofErr w:type="gramStart"/>
      <w:r>
        <w:rPr>
          <w:bCs/>
          <w:kern w:val="2"/>
        </w:rPr>
        <w:t>проведении</w:t>
      </w:r>
      <w:proofErr w:type="gramEnd"/>
      <w:r>
        <w:rPr>
          <w:bCs/>
          <w:kern w:val="2"/>
        </w:rPr>
        <w:t xml:space="preserve"> запроса котировок </w:t>
      </w:r>
    </w:p>
    <w:p w:rsidR="00C23F65" w:rsidRDefault="00C23F65" w:rsidP="00C23F65">
      <w:pPr>
        <w:widowControl w:val="0"/>
        <w:tabs>
          <w:tab w:val="left" w:pos="-5400"/>
        </w:tabs>
        <w:jc w:val="right"/>
        <w:rPr>
          <w:b/>
          <w:bCs/>
          <w:kern w:val="2"/>
          <w:sz w:val="28"/>
          <w:szCs w:val="28"/>
        </w:rPr>
      </w:pPr>
      <w:r>
        <w:rPr>
          <w:bCs/>
          <w:kern w:val="2"/>
        </w:rPr>
        <w:t>в электронной форме</w:t>
      </w:r>
    </w:p>
    <w:p w:rsidR="00862F50" w:rsidRPr="00411A15" w:rsidRDefault="00862F50" w:rsidP="00C23F65">
      <w:pPr>
        <w:widowControl w:val="0"/>
        <w:autoSpaceDE w:val="0"/>
        <w:jc w:val="right"/>
        <w:rPr>
          <w:sz w:val="22"/>
          <w:szCs w:val="22"/>
        </w:rPr>
      </w:pPr>
    </w:p>
    <w:p w:rsidR="00862F50" w:rsidRPr="00411A15" w:rsidRDefault="00862F50" w:rsidP="00862F50">
      <w:pPr>
        <w:rPr>
          <w:b/>
          <w:bCs/>
          <w:color w:val="000000"/>
          <w:sz w:val="22"/>
          <w:szCs w:val="22"/>
        </w:rPr>
      </w:pPr>
      <w:r w:rsidRPr="00411A15">
        <w:rPr>
          <w:b/>
          <w:bCs/>
          <w:color w:val="000000"/>
          <w:sz w:val="22"/>
          <w:szCs w:val="22"/>
        </w:rPr>
        <w:t xml:space="preserve">               Описание объекта закупки в соответствии со статьей 33 Закона № 44-ФЗ</w:t>
      </w:r>
    </w:p>
    <w:p w:rsidR="00862F50" w:rsidRPr="00411A15" w:rsidRDefault="00862F50" w:rsidP="00862F50">
      <w:pPr>
        <w:widowControl w:val="0"/>
        <w:ind w:firstLine="708"/>
        <w:jc w:val="both"/>
        <w:rPr>
          <w:sz w:val="22"/>
          <w:szCs w:val="22"/>
        </w:rPr>
      </w:pPr>
    </w:p>
    <w:p w:rsidR="00844EDC" w:rsidRDefault="00862F50" w:rsidP="00844EDC">
      <w:pPr>
        <w:jc w:val="both"/>
        <w:rPr>
          <w:sz w:val="22"/>
          <w:szCs w:val="22"/>
        </w:rPr>
      </w:pPr>
      <w:r w:rsidRPr="00411A15">
        <w:rPr>
          <w:sz w:val="22"/>
          <w:szCs w:val="22"/>
          <w:u w:val="single"/>
        </w:rPr>
        <w:t>Наименование объекта закупки:</w:t>
      </w:r>
      <w:r w:rsidRPr="00411A15">
        <w:rPr>
          <w:sz w:val="22"/>
          <w:szCs w:val="22"/>
        </w:rPr>
        <w:t xml:space="preserve"> </w:t>
      </w:r>
      <w:r w:rsidR="00844EDC">
        <w:rPr>
          <w:sz w:val="22"/>
          <w:szCs w:val="22"/>
        </w:rPr>
        <w:t xml:space="preserve">поставка технических средств реабилитации, а именно электронных ручных </w:t>
      </w:r>
      <w:proofErr w:type="spellStart"/>
      <w:r w:rsidR="00844EDC">
        <w:rPr>
          <w:sz w:val="22"/>
          <w:szCs w:val="22"/>
        </w:rPr>
        <w:t>видеоувеличителей</w:t>
      </w:r>
      <w:proofErr w:type="spellEnd"/>
      <w:r w:rsidR="00844EDC">
        <w:rPr>
          <w:rFonts w:eastAsia="SimSun"/>
        </w:rPr>
        <w:t xml:space="preserve"> в 2023 году</w:t>
      </w:r>
      <w:r w:rsidR="00844EDC">
        <w:rPr>
          <w:sz w:val="22"/>
          <w:szCs w:val="22"/>
        </w:rPr>
        <w:t>.</w:t>
      </w:r>
    </w:p>
    <w:p w:rsidR="00862F50" w:rsidRPr="00411A15" w:rsidRDefault="00862F50" w:rsidP="00862F50">
      <w:pPr>
        <w:ind w:firstLine="567"/>
        <w:jc w:val="both"/>
        <w:rPr>
          <w:rFonts w:eastAsia="Calibri"/>
          <w:sz w:val="22"/>
          <w:szCs w:val="22"/>
          <w:u w:val="single"/>
        </w:rPr>
      </w:pPr>
      <w:r w:rsidRPr="00411A15">
        <w:rPr>
          <w:sz w:val="22"/>
          <w:szCs w:val="22"/>
          <w:u w:val="single"/>
        </w:rPr>
        <w:t>Количество технических средств реабилитации</w:t>
      </w:r>
      <w:r w:rsidRPr="00411A15">
        <w:rPr>
          <w:sz w:val="22"/>
          <w:szCs w:val="22"/>
        </w:rPr>
        <w:t xml:space="preserve">: </w:t>
      </w:r>
      <w:r w:rsidR="00844EDC">
        <w:rPr>
          <w:sz w:val="22"/>
          <w:szCs w:val="22"/>
        </w:rPr>
        <w:t>4</w:t>
      </w:r>
      <w:r w:rsidR="00F00B0E">
        <w:rPr>
          <w:sz w:val="22"/>
          <w:szCs w:val="22"/>
        </w:rPr>
        <w:t xml:space="preserve">0 </w:t>
      </w:r>
      <w:r w:rsidR="00C945EC" w:rsidRPr="00411A15">
        <w:rPr>
          <w:sz w:val="22"/>
          <w:szCs w:val="22"/>
        </w:rPr>
        <w:t>ш</w:t>
      </w:r>
      <w:r w:rsidRPr="00411A15">
        <w:rPr>
          <w:sz w:val="22"/>
          <w:szCs w:val="22"/>
        </w:rPr>
        <w:t>т.</w:t>
      </w:r>
      <w:r w:rsidRPr="00411A15">
        <w:rPr>
          <w:rFonts w:eastAsia="Calibri"/>
          <w:sz w:val="22"/>
          <w:szCs w:val="22"/>
          <w:u w:val="single"/>
        </w:rPr>
        <w:t xml:space="preserve"> </w:t>
      </w:r>
    </w:p>
    <w:p w:rsidR="00862F50" w:rsidRPr="00411A15" w:rsidRDefault="00862F50" w:rsidP="00862F50">
      <w:pPr>
        <w:ind w:firstLine="567"/>
        <w:jc w:val="both"/>
        <w:rPr>
          <w:sz w:val="22"/>
          <w:szCs w:val="22"/>
        </w:rPr>
      </w:pPr>
      <w:r w:rsidRPr="00411A15">
        <w:rPr>
          <w:sz w:val="22"/>
          <w:szCs w:val="22"/>
          <w:u w:val="single"/>
        </w:rPr>
        <w:t>Технические и количественные характеристики</w:t>
      </w:r>
      <w:r w:rsidRPr="00411A15">
        <w:rPr>
          <w:sz w:val="22"/>
          <w:szCs w:val="22"/>
        </w:rPr>
        <w:t xml:space="preserve">: </w:t>
      </w:r>
    </w:p>
    <w:p w:rsidR="00862F50" w:rsidRDefault="00862F50" w:rsidP="00862F50">
      <w:pPr>
        <w:ind w:firstLine="567"/>
        <w:jc w:val="both"/>
        <w:rPr>
          <w:rStyle w:val="FontStyle19"/>
          <w:sz w:val="22"/>
          <w:szCs w:val="22"/>
        </w:rPr>
      </w:pPr>
      <w:r w:rsidRPr="00411A15">
        <w:rPr>
          <w:rStyle w:val="FontStyle19"/>
          <w:sz w:val="22"/>
          <w:szCs w:val="22"/>
        </w:rPr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 w:rsidRPr="00411A15">
        <w:rPr>
          <w:rStyle w:val="FontStyle19"/>
          <w:sz w:val="22"/>
          <w:szCs w:val="22"/>
        </w:rPr>
        <w:t>числе</w:t>
      </w:r>
      <w:proofErr w:type="gramEnd"/>
      <w:r w:rsidRPr="00411A15">
        <w:rPr>
          <w:rStyle w:val="FontStyle19"/>
          <w:sz w:val="22"/>
          <w:szCs w:val="22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E61B3" w:rsidRDefault="00E73A9E" w:rsidP="007554D0">
      <w:pPr>
        <w:suppressAutoHyphens w:val="0"/>
        <w:autoSpaceDE w:val="0"/>
        <w:autoSpaceDN w:val="0"/>
        <w:adjustRightInd w:val="0"/>
        <w:jc w:val="both"/>
        <w:rPr>
          <w:rStyle w:val="FontStyle19"/>
          <w:sz w:val="22"/>
          <w:szCs w:val="22"/>
        </w:rPr>
      </w:pPr>
      <w:r>
        <w:rPr>
          <w:sz w:val="22"/>
          <w:szCs w:val="22"/>
          <w:lang w:eastAsia="ru-RU"/>
        </w:rPr>
        <w:t xml:space="preserve">        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6804"/>
        <w:gridCol w:w="709"/>
      </w:tblGrid>
      <w:tr w:rsidR="00844EDC" w:rsidRPr="00844EDC" w:rsidTr="00E761F5">
        <w:tc>
          <w:tcPr>
            <w:tcW w:w="1560" w:type="dxa"/>
          </w:tcPr>
          <w:p w:rsidR="00844EDC" w:rsidRPr="00844EDC" w:rsidRDefault="00844EDC" w:rsidP="00844EDC">
            <w:pPr>
              <w:jc w:val="center"/>
              <w:rPr>
                <w:sz w:val="20"/>
                <w:szCs w:val="20"/>
              </w:rPr>
            </w:pPr>
            <w:r w:rsidRPr="00844EDC">
              <w:rPr>
                <w:sz w:val="20"/>
                <w:szCs w:val="20"/>
              </w:rPr>
              <w:t>Наименование Товара по ОКПД 2/</w:t>
            </w:r>
          </w:p>
          <w:p w:rsidR="00844EDC" w:rsidRPr="00844EDC" w:rsidRDefault="00844EDC" w:rsidP="00844EDC">
            <w:pPr>
              <w:jc w:val="center"/>
              <w:rPr>
                <w:sz w:val="20"/>
                <w:szCs w:val="20"/>
              </w:rPr>
            </w:pPr>
            <w:r w:rsidRPr="00844EDC">
              <w:rPr>
                <w:sz w:val="20"/>
                <w:szCs w:val="20"/>
              </w:rPr>
              <w:t>КТРУ</w:t>
            </w:r>
          </w:p>
        </w:tc>
        <w:tc>
          <w:tcPr>
            <w:tcW w:w="1701" w:type="dxa"/>
            <w:shd w:val="clear" w:color="auto" w:fill="auto"/>
          </w:tcPr>
          <w:p w:rsidR="00844EDC" w:rsidRPr="00844EDC" w:rsidRDefault="00844EDC" w:rsidP="00844EDC">
            <w:pPr>
              <w:jc w:val="center"/>
              <w:rPr>
                <w:sz w:val="20"/>
                <w:szCs w:val="20"/>
              </w:rPr>
            </w:pPr>
            <w:r w:rsidRPr="00844EDC">
              <w:rPr>
                <w:sz w:val="20"/>
                <w:szCs w:val="20"/>
              </w:rPr>
              <w:t xml:space="preserve">Наименование в соответствии с классификацией технических средств реабилитации (изделий) </w:t>
            </w:r>
            <w:proofErr w:type="gramStart"/>
            <w:r w:rsidRPr="00844EDC">
              <w:rPr>
                <w:sz w:val="20"/>
                <w:szCs w:val="20"/>
              </w:rPr>
              <w:t>согласно Приказа</w:t>
            </w:r>
            <w:proofErr w:type="gramEnd"/>
            <w:r w:rsidRPr="00844EDC">
              <w:rPr>
                <w:sz w:val="20"/>
                <w:szCs w:val="20"/>
              </w:rPr>
              <w:t xml:space="preserve"> Минтруда России от 13.02.2018 № 86н</w:t>
            </w:r>
          </w:p>
        </w:tc>
        <w:tc>
          <w:tcPr>
            <w:tcW w:w="6804" w:type="dxa"/>
            <w:shd w:val="clear" w:color="auto" w:fill="auto"/>
          </w:tcPr>
          <w:p w:rsidR="00844EDC" w:rsidRPr="00844EDC" w:rsidRDefault="00844EDC" w:rsidP="00844EDC">
            <w:pPr>
              <w:jc w:val="center"/>
              <w:rPr>
                <w:sz w:val="20"/>
                <w:szCs w:val="20"/>
              </w:rPr>
            </w:pPr>
            <w:r w:rsidRPr="00844EDC">
              <w:rPr>
                <w:sz w:val="20"/>
                <w:szCs w:val="20"/>
              </w:rPr>
              <w:t>Наименование характеристик</w:t>
            </w:r>
          </w:p>
          <w:p w:rsidR="00844EDC" w:rsidRPr="00844EDC" w:rsidRDefault="00844EDC" w:rsidP="00844EDC">
            <w:pPr>
              <w:jc w:val="center"/>
              <w:rPr>
                <w:sz w:val="20"/>
                <w:szCs w:val="20"/>
              </w:rPr>
            </w:pPr>
            <w:r w:rsidRPr="00844EDC">
              <w:rPr>
                <w:sz w:val="20"/>
                <w:szCs w:val="20"/>
              </w:rPr>
              <w:t>Показатели характеристик</w:t>
            </w:r>
          </w:p>
        </w:tc>
        <w:tc>
          <w:tcPr>
            <w:tcW w:w="709" w:type="dxa"/>
            <w:shd w:val="clear" w:color="auto" w:fill="auto"/>
          </w:tcPr>
          <w:p w:rsidR="00844EDC" w:rsidRPr="00844EDC" w:rsidRDefault="00844EDC" w:rsidP="00844EDC">
            <w:pPr>
              <w:jc w:val="center"/>
              <w:rPr>
                <w:sz w:val="20"/>
                <w:szCs w:val="20"/>
              </w:rPr>
            </w:pPr>
            <w:r w:rsidRPr="00844EDC">
              <w:rPr>
                <w:sz w:val="20"/>
                <w:szCs w:val="20"/>
              </w:rPr>
              <w:t>Кол</w:t>
            </w:r>
            <w:r w:rsidRPr="00844EDC">
              <w:rPr>
                <w:sz w:val="20"/>
                <w:szCs w:val="20"/>
                <w:lang w:val="en-US"/>
              </w:rPr>
              <w:t>-</w:t>
            </w:r>
            <w:r w:rsidRPr="00844EDC">
              <w:rPr>
                <w:sz w:val="20"/>
                <w:szCs w:val="20"/>
              </w:rPr>
              <w:t>во (</w:t>
            </w:r>
            <w:proofErr w:type="spellStart"/>
            <w:proofErr w:type="gramStart"/>
            <w:r w:rsidRPr="00844ED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844EDC">
              <w:rPr>
                <w:sz w:val="20"/>
                <w:szCs w:val="20"/>
              </w:rPr>
              <w:t>)</w:t>
            </w:r>
          </w:p>
        </w:tc>
      </w:tr>
      <w:tr w:rsidR="00844EDC" w:rsidRPr="00844EDC" w:rsidTr="00E761F5">
        <w:trPr>
          <w:trHeight w:val="2542"/>
        </w:trPr>
        <w:tc>
          <w:tcPr>
            <w:tcW w:w="1560" w:type="dxa"/>
          </w:tcPr>
          <w:p w:rsidR="00844EDC" w:rsidRPr="00844EDC" w:rsidRDefault="00844EDC" w:rsidP="00844EDC">
            <w:pPr>
              <w:jc w:val="center"/>
              <w:rPr>
                <w:sz w:val="22"/>
                <w:szCs w:val="22"/>
              </w:rPr>
            </w:pPr>
            <w:r w:rsidRPr="00844EDC">
              <w:rPr>
                <w:sz w:val="22"/>
                <w:szCs w:val="22"/>
              </w:rPr>
              <w:t xml:space="preserve">Электронный ручной </w:t>
            </w:r>
            <w:proofErr w:type="spellStart"/>
            <w:r w:rsidRPr="00844EDC">
              <w:rPr>
                <w:sz w:val="22"/>
                <w:szCs w:val="22"/>
              </w:rPr>
              <w:t>видеоувели</w:t>
            </w:r>
            <w:r w:rsidR="009D069C">
              <w:rPr>
                <w:sz w:val="22"/>
                <w:szCs w:val="22"/>
              </w:rPr>
              <w:t>-</w:t>
            </w:r>
            <w:r w:rsidRPr="00844EDC">
              <w:rPr>
                <w:sz w:val="22"/>
                <w:szCs w:val="22"/>
              </w:rPr>
              <w:t>читель</w:t>
            </w:r>
            <w:proofErr w:type="spellEnd"/>
            <w:r w:rsidRPr="00844EDC">
              <w:rPr>
                <w:sz w:val="22"/>
                <w:szCs w:val="22"/>
              </w:rPr>
              <w:t xml:space="preserve"> </w:t>
            </w:r>
          </w:p>
          <w:p w:rsidR="00844EDC" w:rsidRPr="00844EDC" w:rsidRDefault="00844EDC" w:rsidP="00844EDC">
            <w:pPr>
              <w:jc w:val="center"/>
              <w:rPr>
                <w:sz w:val="22"/>
                <w:szCs w:val="22"/>
              </w:rPr>
            </w:pPr>
          </w:p>
          <w:p w:rsidR="00844EDC" w:rsidRPr="00844EDC" w:rsidRDefault="00844EDC" w:rsidP="00844EDC">
            <w:pPr>
              <w:jc w:val="center"/>
              <w:rPr>
                <w:sz w:val="22"/>
                <w:szCs w:val="22"/>
              </w:rPr>
            </w:pPr>
            <w:r w:rsidRPr="00844EDC">
              <w:rPr>
                <w:sz w:val="22"/>
                <w:szCs w:val="22"/>
              </w:rPr>
              <w:t>26.40.33.190/ 28.99.39.190-00000282</w:t>
            </w:r>
          </w:p>
        </w:tc>
        <w:tc>
          <w:tcPr>
            <w:tcW w:w="1701" w:type="dxa"/>
            <w:shd w:val="clear" w:color="auto" w:fill="auto"/>
          </w:tcPr>
          <w:p w:rsidR="00844EDC" w:rsidRPr="00844EDC" w:rsidRDefault="00844EDC" w:rsidP="00844EDC">
            <w:pPr>
              <w:jc w:val="center"/>
              <w:rPr>
                <w:sz w:val="22"/>
                <w:szCs w:val="22"/>
              </w:rPr>
            </w:pPr>
            <w:r w:rsidRPr="00844EDC">
              <w:rPr>
                <w:sz w:val="22"/>
                <w:szCs w:val="22"/>
              </w:rPr>
              <w:t xml:space="preserve">Электронный ручной </w:t>
            </w:r>
            <w:proofErr w:type="spellStart"/>
            <w:r w:rsidRPr="00844EDC">
              <w:rPr>
                <w:sz w:val="22"/>
                <w:szCs w:val="22"/>
              </w:rPr>
              <w:t>видеоуве</w:t>
            </w:r>
            <w:r w:rsidR="000360EE">
              <w:rPr>
                <w:sz w:val="22"/>
                <w:szCs w:val="22"/>
              </w:rPr>
              <w:t>-</w:t>
            </w:r>
            <w:r w:rsidRPr="00844EDC">
              <w:rPr>
                <w:sz w:val="22"/>
                <w:szCs w:val="22"/>
              </w:rPr>
              <w:t>личитель</w:t>
            </w:r>
            <w:proofErr w:type="spellEnd"/>
          </w:p>
          <w:p w:rsidR="00844EDC" w:rsidRPr="00844EDC" w:rsidRDefault="00844EDC" w:rsidP="00844EDC">
            <w:pPr>
              <w:jc w:val="center"/>
              <w:rPr>
                <w:sz w:val="22"/>
                <w:szCs w:val="22"/>
              </w:rPr>
            </w:pPr>
            <w:r w:rsidRPr="00844EDC">
              <w:rPr>
                <w:sz w:val="22"/>
                <w:szCs w:val="22"/>
              </w:rPr>
              <w:t xml:space="preserve"> 13-01-02.</w:t>
            </w:r>
          </w:p>
        </w:tc>
        <w:tc>
          <w:tcPr>
            <w:tcW w:w="6804" w:type="dxa"/>
            <w:shd w:val="clear" w:color="auto" w:fill="auto"/>
          </w:tcPr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proofErr w:type="gramStart"/>
            <w:r w:rsidRPr="00844EDC">
              <w:rPr>
                <w:lang w:eastAsia="ar-SA"/>
              </w:rPr>
              <w:t>Предназначен</w:t>
            </w:r>
            <w:proofErr w:type="gramEnd"/>
            <w:r w:rsidRPr="00844EDC">
              <w:rPr>
                <w:lang w:eastAsia="ar-SA"/>
              </w:rPr>
              <w:t xml:space="preserve"> для чтения плоскопечатного текста и рассматривания удаленных объектов лицами являющимися инвалидами по зрению</w:t>
            </w:r>
            <w:r w:rsidR="005720CC">
              <w:rPr>
                <w:lang w:eastAsia="ar-SA"/>
              </w:rPr>
              <w:t>*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Прибор имеет следующие технические характеристики</w:t>
            </w:r>
            <w:r w:rsidR="005720CC">
              <w:rPr>
                <w:b/>
                <w:lang w:eastAsia="ar-SA"/>
              </w:rPr>
              <w:t>:</w:t>
            </w:r>
            <w:r w:rsidRPr="00844EDC">
              <w:rPr>
                <w:b/>
                <w:lang w:eastAsia="ar-SA"/>
              </w:rPr>
              <w:t xml:space="preserve"> 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Тип</w:t>
            </w:r>
            <w:r w:rsidRPr="00844EDC">
              <w:rPr>
                <w:lang w:eastAsia="ar-SA"/>
              </w:rPr>
              <w:t xml:space="preserve"> </w:t>
            </w:r>
            <w:r w:rsidR="000360EE">
              <w:rPr>
                <w:lang w:eastAsia="ar-SA"/>
              </w:rPr>
              <w:t>Р</w:t>
            </w:r>
            <w:r w:rsidRPr="00844EDC">
              <w:rPr>
                <w:lang w:eastAsia="ar-SA"/>
              </w:rPr>
              <w:t>учной</w:t>
            </w:r>
            <w:r w:rsidR="006C44F6">
              <w:rPr>
                <w:lang w:eastAsia="ar-SA"/>
              </w:rPr>
              <w:t xml:space="preserve">.* </w:t>
            </w:r>
            <w:r w:rsidRPr="00844EDC">
              <w:rPr>
                <w:lang w:eastAsia="ar-SA"/>
              </w:rPr>
              <w:t>Складная конструкция</w:t>
            </w:r>
            <w:r w:rsidR="00161009">
              <w:rPr>
                <w:lang w:eastAsia="ar-SA"/>
              </w:rPr>
              <w:t xml:space="preserve"> 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t xml:space="preserve">Минимальный уровень </w:t>
            </w:r>
            <w:r w:rsidR="000360EE">
              <w:rPr>
                <w:lang w:eastAsia="ar-SA"/>
              </w:rPr>
              <w:t xml:space="preserve"> </w:t>
            </w:r>
            <w:r w:rsidRPr="00844EDC">
              <w:rPr>
                <w:lang w:eastAsia="ar-SA"/>
              </w:rPr>
              <w:t xml:space="preserve">увеличения, крат: </w:t>
            </w:r>
            <w:r w:rsidR="000F20BD" w:rsidRPr="00C23F65">
              <w:rPr>
                <w:u w:val="single"/>
                <w:lang w:eastAsia="ar-SA"/>
              </w:rPr>
              <w:t>&lt;</w:t>
            </w:r>
            <w:r w:rsidR="000F20BD" w:rsidRPr="00C23F65">
              <w:rPr>
                <w:lang w:eastAsia="ar-SA"/>
              </w:rPr>
              <w:t xml:space="preserve"> </w:t>
            </w:r>
            <w:r w:rsidRPr="00844EDC">
              <w:rPr>
                <w:lang w:eastAsia="ar-SA"/>
              </w:rPr>
              <w:t>5. *</w:t>
            </w:r>
            <w:r w:rsidR="00380EE8" w:rsidRPr="00380EE8">
              <w:rPr>
                <w:lang w:eastAsia="ar-SA"/>
              </w:rPr>
              <w:t>*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t xml:space="preserve">Максимальный уровень увеличения, крат: </w:t>
            </w:r>
            <w:r w:rsidR="000F20BD" w:rsidRPr="00844EDC">
              <w:rPr>
                <w:lang w:eastAsia="ar-SA"/>
              </w:rPr>
              <w:t>≥</w:t>
            </w:r>
            <w:r w:rsidRPr="00844EDC">
              <w:rPr>
                <w:lang w:eastAsia="ar-SA"/>
              </w:rPr>
              <w:t xml:space="preserve"> 10.</w:t>
            </w:r>
            <w:r w:rsidR="000360EE">
              <w:rPr>
                <w:lang w:eastAsia="ar-SA"/>
              </w:rPr>
              <w:t>**</w:t>
            </w:r>
          </w:p>
          <w:p w:rsidR="006C44F6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Наличие</w:t>
            </w:r>
            <w:r w:rsidRPr="00844EDC">
              <w:rPr>
                <w:lang w:eastAsia="ar-SA"/>
              </w:rPr>
              <w:t>: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t xml:space="preserve"> экрана,</w:t>
            </w:r>
            <w:r w:rsidR="001A13C2">
              <w:rPr>
                <w:lang w:eastAsia="ar-SA"/>
              </w:rPr>
              <w:t>**</w:t>
            </w:r>
            <w:r w:rsidRPr="00844EDC">
              <w:rPr>
                <w:lang w:eastAsia="ar-SA"/>
              </w:rPr>
              <w:t xml:space="preserve">* </w:t>
            </w:r>
          </w:p>
          <w:p w:rsidR="00E05562" w:rsidRPr="00844EDC" w:rsidRDefault="00E05562" w:rsidP="00E05562">
            <w:pPr>
              <w:suppressAutoHyphens w:val="0"/>
              <w:contextualSpacing/>
              <w:rPr>
                <w:lang w:eastAsia="ar-SA"/>
              </w:rPr>
            </w:pPr>
            <w:r w:rsidRPr="00061DB2">
              <w:rPr>
                <w:lang w:eastAsia="ar-SA"/>
              </w:rPr>
              <w:t>подсветки</w:t>
            </w:r>
            <w:r>
              <w:rPr>
                <w:lang w:eastAsia="ar-SA"/>
              </w:rPr>
              <w:t>,</w:t>
            </w:r>
            <w:r w:rsidRPr="00844EDC">
              <w:rPr>
                <w:lang w:eastAsia="ar-SA"/>
              </w:rPr>
              <w:t>*</w:t>
            </w:r>
            <w:r w:rsidR="001A13C2">
              <w:rPr>
                <w:lang w:eastAsia="ar-SA"/>
              </w:rPr>
              <w:t>**</w:t>
            </w:r>
            <w:r w:rsidRPr="00844EDC">
              <w:rPr>
                <w:lang w:eastAsia="ar-SA"/>
              </w:rPr>
              <w:t xml:space="preserve"> </w:t>
            </w:r>
          </w:p>
          <w:p w:rsidR="00E05562" w:rsidRPr="00844EDC" w:rsidRDefault="00E05562" w:rsidP="00E05562">
            <w:pPr>
              <w:suppressAutoHyphens w:val="0"/>
              <w:contextualSpacing/>
              <w:rPr>
                <w:rFonts w:eastAsiaTheme="majorEastAsia"/>
                <w:b/>
                <w:bCs/>
              </w:rPr>
            </w:pPr>
            <w:r w:rsidRPr="00844EDC">
              <w:rPr>
                <w:lang w:eastAsia="ar-SA"/>
              </w:rPr>
              <w:t>встроенных динамиков*</w:t>
            </w:r>
            <w:r w:rsidR="001A13C2">
              <w:rPr>
                <w:rFonts w:eastAsiaTheme="majorEastAsia"/>
                <w:b/>
                <w:bCs/>
              </w:rPr>
              <w:t>**</w:t>
            </w:r>
          </w:p>
          <w:p w:rsidR="00E05562" w:rsidRDefault="00E05562" w:rsidP="00844EDC">
            <w:pPr>
              <w:suppressAutoHyphens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Интерфейс:</w:t>
            </w:r>
          </w:p>
          <w:p w:rsidR="00844EDC" w:rsidRPr="00844EDC" w:rsidRDefault="00E05562" w:rsidP="00844EDC">
            <w:pPr>
              <w:suppressAutoHyphens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="00844EDC" w:rsidRPr="00844EDC">
              <w:rPr>
                <w:lang w:eastAsia="ar-SA"/>
              </w:rPr>
              <w:t>разъёма для наушников</w:t>
            </w:r>
            <w:r w:rsidR="001A13C2">
              <w:rPr>
                <w:lang w:eastAsia="ar-SA"/>
              </w:rPr>
              <w:t>*</w:t>
            </w:r>
            <w:r w:rsidR="006C44F6">
              <w:rPr>
                <w:lang w:eastAsia="ar-SA"/>
              </w:rPr>
              <w:t>,</w:t>
            </w:r>
          </w:p>
          <w:p w:rsidR="00844EDC" w:rsidRPr="00844EDC" w:rsidRDefault="00E05562" w:rsidP="00844EDC">
            <w:pPr>
              <w:suppressAutoHyphens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="00844EDC" w:rsidRPr="00844EDC">
              <w:rPr>
                <w:lang w:eastAsia="ar-SA"/>
              </w:rPr>
              <w:t>USB</w:t>
            </w:r>
            <w:r w:rsidR="001A13C2">
              <w:rPr>
                <w:lang w:eastAsia="ar-SA"/>
              </w:rPr>
              <w:t>***</w:t>
            </w:r>
            <w:bookmarkStart w:id="0" w:name="_GoBack"/>
            <w:bookmarkEnd w:id="0"/>
            <w:r w:rsidR="006C44F6">
              <w:rPr>
                <w:lang w:eastAsia="ar-SA"/>
              </w:rPr>
              <w:t>,</w:t>
            </w:r>
            <w:r w:rsidR="00061DB2">
              <w:rPr>
                <w:lang w:eastAsia="ar-SA"/>
              </w:rPr>
              <w:t xml:space="preserve"> </w:t>
            </w:r>
            <w:r w:rsidR="00844EDC" w:rsidRPr="00844EDC">
              <w:rPr>
                <w:lang w:eastAsia="ar-SA"/>
              </w:rPr>
              <w:t xml:space="preserve"> </w:t>
            </w:r>
          </w:p>
          <w:p w:rsidR="00844EDC" w:rsidRPr="00844EDC" w:rsidRDefault="00E05562" w:rsidP="00844EDC">
            <w:pPr>
              <w:suppressAutoHyphens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="00844EDC" w:rsidRPr="00844EDC">
              <w:rPr>
                <w:lang w:eastAsia="ar-SA"/>
              </w:rPr>
              <w:t>слот для SD-карты</w:t>
            </w:r>
            <w:r w:rsidR="001A13C2">
              <w:rPr>
                <w:lang w:eastAsia="ar-SA"/>
              </w:rPr>
              <w:t>*</w:t>
            </w:r>
            <w:r w:rsidR="006C44F6">
              <w:rPr>
                <w:lang w:eastAsia="ar-SA"/>
              </w:rPr>
              <w:t>,</w:t>
            </w:r>
            <w:r w:rsidR="00844EDC" w:rsidRPr="00844EDC">
              <w:rPr>
                <w:lang w:eastAsia="ar-SA"/>
              </w:rPr>
              <w:t xml:space="preserve"> </w:t>
            </w:r>
          </w:p>
          <w:p w:rsidR="00844EDC" w:rsidRPr="00844EDC" w:rsidRDefault="00922808" w:rsidP="00844EDC">
            <w:pPr>
              <w:suppressAutoHyphens w:val="0"/>
              <w:contextualSpacing/>
              <w:rPr>
                <w:rFonts w:eastAsiaTheme="majorEastAsia"/>
                <w:b/>
                <w:bCs/>
              </w:rPr>
            </w:pPr>
            <w:r>
              <w:rPr>
                <w:lang w:eastAsia="ar-SA"/>
              </w:rPr>
              <w:t>Н</w:t>
            </w:r>
            <w:r w:rsidR="00844EDC" w:rsidRPr="00844EDC">
              <w:rPr>
                <w:lang w:eastAsia="ar-SA"/>
              </w:rPr>
              <w:t xml:space="preserve">аличие складной </w:t>
            </w:r>
            <w:r w:rsidR="00844EDC" w:rsidRPr="00844EDC">
              <w:rPr>
                <w:b/>
                <w:u w:val="single"/>
                <w:lang w:eastAsia="ar-SA"/>
              </w:rPr>
              <w:t>или</w:t>
            </w:r>
            <w:r w:rsidR="00844EDC" w:rsidRPr="00844EDC">
              <w:rPr>
                <w:b/>
                <w:lang w:eastAsia="ar-SA"/>
              </w:rPr>
              <w:t xml:space="preserve"> </w:t>
            </w:r>
            <w:r w:rsidR="00844EDC" w:rsidRPr="00844EDC">
              <w:rPr>
                <w:lang w:eastAsia="ar-SA"/>
              </w:rPr>
              <w:t>выдвижной ручки</w:t>
            </w:r>
            <w:r>
              <w:rPr>
                <w:lang w:eastAsia="ar-SA"/>
              </w:rPr>
              <w:t xml:space="preserve"> </w:t>
            </w:r>
            <w:r w:rsidR="00844EDC" w:rsidRPr="00844EDC">
              <w:rPr>
                <w:rFonts w:eastAsiaTheme="majorEastAsia"/>
                <w:b/>
                <w:bCs/>
              </w:rPr>
              <w:t xml:space="preserve"> </w:t>
            </w:r>
            <w:r w:rsidR="000F20BD">
              <w:rPr>
                <w:rFonts w:eastAsiaTheme="majorEastAsia"/>
                <w:b/>
                <w:bCs/>
              </w:rPr>
              <w:t>*</w:t>
            </w:r>
            <w:r w:rsidR="007366D6">
              <w:rPr>
                <w:rFonts w:eastAsiaTheme="majorEastAsia"/>
                <w:b/>
                <w:bCs/>
              </w:rPr>
              <w:t>*</w:t>
            </w:r>
          </w:p>
          <w:p w:rsidR="00844EDC" w:rsidRPr="00844EDC" w:rsidRDefault="00B67796" w:rsidP="00844EDC">
            <w:pPr>
              <w:suppressAutoHyphens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Ц</w:t>
            </w:r>
            <w:r w:rsidR="00844EDC" w:rsidRPr="00844EDC">
              <w:rPr>
                <w:lang w:eastAsia="ar-SA"/>
              </w:rPr>
              <w:t>ветная HD камера</w:t>
            </w:r>
            <w:r>
              <w:rPr>
                <w:lang w:eastAsia="ar-SA"/>
              </w:rPr>
              <w:t xml:space="preserve"> </w:t>
            </w:r>
            <w:r w:rsidR="00844EDC" w:rsidRPr="00844EDC">
              <w:rPr>
                <w:lang w:eastAsia="ar-SA"/>
              </w:rPr>
              <w:t>*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b/>
                <w:lang w:eastAsia="ar-SA"/>
              </w:rPr>
            </w:pPr>
            <w:r w:rsidRPr="00844EDC">
              <w:rPr>
                <w:b/>
                <w:lang w:eastAsia="ar-SA"/>
              </w:rPr>
              <w:t>Наличие дополнительных функций:</w:t>
            </w:r>
            <w:r w:rsidR="00E73759">
              <w:rPr>
                <w:b/>
                <w:lang w:eastAsia="ar-SA"/>
              </w:rPr>
              <w:t>**</w:t>
            </w:r>
            <w:r w:rsidR="003D1A11">
              <w:rPr>
                <w:b/>
                <w:lang w:eastAsia="ar-SA"/>
              </w:rPr>
              <w:t>*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-</w:t>
            </w:r>
            <w:r w:rsidRPr="00844EDC">
              <w:rPr>
                <w:lang w:eastAsia="ar-SA"/>
              </w:rPr>
              <w:t xml:space="preserve"> хранение изображений,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t>- подключение к ПК,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t>-  синтез речи,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t>-  автофокус,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t>- стоп кадр.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Возможность регулировки:</w:t>
            </w:r>
            <w:r w:rsidRPr="00844EDC">
              <w:rPr>
                <w:lang w:eastAsia="ar-SA"/>
              </w:rPr>
              <w:t xml:space="preserve"> </w:t>
            </w:r>
            <w:r w:rsidR="00E73759">
              <w:rPr>
                <w:lang w:eastAsia="ar-SA"/>
              </w:rPr>
              <w:t>**</w:t>
            </w:r>
            <w:r w:rsidR="003D1A11">
              <w:rPr>
                <w:lang w:eastAsia="ar-SA"/>
              </w:rPr>
              <w:t>*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t xml:space="preserve">- громкость чтения, </w:t>
            </w:r>
          </w:p>
          <w:p w:rsid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t>- яркость изображения.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Режимы просмотра:</w:t>
            </w:r>
            <w:r w:rsidR="00E73759">
              <w:rPr>
                <w:b/>
                <w:lang w:eastAsia="ar-SA"/>
              </w:rPr>
              <w:t>**</w:t>
            </w:r>
            <w:r w:rsidR="003D1A11">
              <w:rPr>
                <w:b/>
                <w:lang w:eastAsia="ar-SA"/>
              </w:rPr>
              <w:t>*</w:t>
            </w:r>
            <w:r w:rsidRPr="00844EDC">
              <w:rPr>
                <w:lang w:eastAsia="ar-SA"/>
              </w:rPr>
              <w:t xml:space="preserve"> 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t xml:space="preserve">- удалённый просмотр, 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lang w:eastAsia="ar-SA"/>
              </w:rPr>
              <w:lastRenderedPageBreak/>
              <w:t>- просмотр документа</w:t>
            </w:r>
            <w:r w:rsidR="003D1A11">
              <w:rPr>
                <w:lang w:eastAsia="ar-SA"/>
              </w:rPr>
              <w:t>.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Количество языков распознавания и чтения</w:t>
            </w:r>
            <w:r w:rsidRPr="00844EDC">
              <w:rPr>
                <w:lang w:eastAsia="ar-SA"/>
              </w:rPr>
              <w:t xml:space="preserve">: </w:t>
            </w:r>
            <w:r w:rsidR="0027701A" w:rsidRPr="0027701A">
              <w:rPr>
                <w:lang w:eastAsia="ar-SA"/>
              </w:rPr>
              <w:t>&lt; 1</w:t>
            </w:r>
            <w:r w:rsidRPr="00844EDC">
              <w:rPr>
                <w:lang w:eastAsia="ar-SA"/>
              </w:rPr>
              <w:t>0,00**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Количество цветовых режимов</w:t>
            </w:r>
            <w:r w:rsidRPr="00844EDC">
              <w:rPr>
                <w:lang w:eastAsia="ar-SA"/>
              </w:rPr>
              <w:t>: ≥8,00**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Максимальное время автономной работы от аккумулятора (час):</w:t>
            </w:r>
            <w:r w:rsidRPr="00844EDC">
              <w:rPr>
                <w:lang w:eastAsia="ar-SA"/>
              </w:rPr>
              <w:t xml:space="preserve"> </w:t>
            </w:r>
            <w:r w:rsidRPr="00844EDC">
              <w:rPr>
                <w:u w:val="single"/>
                <w:lang w:eastAsia="ar-SA"/>
              </w:rPr>
              <w:t>≥</w:t>
            </w:r>
            <w:r w:rsidRPr="00844EDC">
              <w:rPr>
                <w:lang w:eastAsia="ar-SA"/>
              </w:rPr>
              <w:t xml:space="preserve"> 2,00** 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Вес (</w:t>
            </w:r>
            <w:proofErr w:type="gramStart"/>
            <w:r w:rsidRPr="00844EDC">
              <w:rPr>
                <w:b/>
                <w:lang w:eastAsia="ar-SA"/>
              </w:rPr>
              <w:t>кг</w:t>
            </w:r>
            <w:proofErr w:type="gramEnd"/>
            <w:r w:rsidRPr="00844EDC">
              <w:rPr>
                <w:lang w:eastAsia="ar-SA"/>
              </w:rPr>
              <w:t xml:space="preserve">): </w:t>
            </w:r>
            <w:r w:rsidR="0027701A" w:rsidRPr="0027701A">
              <w:rPr>
                <w:u w:val="single"/>
                <w:lang w:eastAsia="ar-SA"/>
              </w:rPr>
              <w:t xml:space="preserve">&lt; </w:t>
            </w:r>
            <w:r w:rsidR="0027701A" w:rsidRPr="0027701A">
              <w:rPr>
                <w:lang w:eastAsia="ar-SA"/>
              </w:rPr>
              <w:t xml:space="preserve"> </w:t>
            </w:r>
            <w:r w:rsidRPr="00844EDC">
              <w:rPr>
                <w:lang w:eastAsia="ar-SA"/>
              </w:rPr>
              <w:t>0,30</w:t>
            </w:r>
            <w:r w:rsidR="0027701A" w:rsidRPr="0027701A">
              <w:rPr>
                <w:lang w:eastAsia="ar-SA"/>
              </w:rPr>
              <w:t>**</w:t>
            </w:r>
          </w:p>
          <w:p w:rsidR="000F20BD" w:rsidRPr="003D1A11" w:rsidRDefault="00844EDC" w:rsidP="00844EDC">
            <w:pPr>
              <w:suppressAutoHyphens w:val="0"/>
              <w:contextualSpacing/>
              <w:rPr>
                <w:i/>
                <w:lang w:eastAsia="ar-SA"/>
              </w:rPr>
            </w:pPr>
            <w:r w:rsidRPr="00844EDC">
              <w:rPr>
                <w:b/>
                <w:lang w:eastAsia="ar-SA"/>
              </w:rPr>
              <w:t>Размер диагонали экрана</w:t>
            </w:r>
            <w:r w:rsidR="003D45FD">
              <w:rPr>
                <w:b/>
                <w:lang w:eastAsia="ar-SA"/>
              </w:rPr>
              <w:t xml:space="preserve">: </w:t>
            </w:r>
            <w:r w:rsidRPr="00844EDC">
              <w:rPr>
                <w:lang w:eastAsia="ar-SA"/>
              </w:rPr>
              <w:t xml:space="preserve"> </w:t>
            </w:r>
            <w:r w:rsidR="003D1A11" w:rsidRPr="00844EDC">
              <w:rPr>
                <w:lang w:eastAsia="ar-SA"/>
              </w:rPr>
              <w:t xml:space="preserve">≥3,00** </w:t>
            </w:r>
            <w:r w:rsidR="003D1A11">
              <w:rPr>
                <w:lang w:eastAsia="ar-SA"/>
              </w:rPr>
              <w:t xml:space="preserve">и </w:t>
            </w:r>
            <w:r w:rsidR="003D1A11" w:rsidRPr="00844EDC">
              <w:rPr>
                <w:lang w:eastAsia="ar-SA"/>
              </w:rPr>
              <w:t xml:space="preserve"> &lt;5,00</w:t>
            </w:r>
            <w:r w:rsidR="003D1A11" w:rsidRPr="0027701A">
              <w:rPr>
                <w:lang w:eastAsia="ar-SA"/>
              </w:rPr>
              <w:t>**</w:t>
            </w:r>
            <w:r w:rsidR="003D1A11">
              <w:rPr>
                <w:lang w:eastAsia="ar-SA"/>
              </w:rPr>
              <w:t xml:space="preserve"> </w:t>
            </w:r>
            <w:r w:rsidRPr="003D1A11">
              <w:rPr>
                <w:i/>
                <w:lang w:eastAsia="ar-SA"/>
              </w:rPr>
              <w:t xml:space="preserve">Дюйм (25,4 мм - для сведения) 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Наличие</w:t>
            </w:r>
            <w:r w:rsidRPr="00844EDC">
              <w:rPr>
                <w:lang w:eastAsia="ar-SA"/>
              </w:rPr>
              <w:t xml:space="preserve"> кнопок управления</w:t>
            </w:r>
            <w:r w:rsidR="001A13C2">
              <w:rPr>
                <w:lang w:eastAsia="ar-SA"/>
              </w:rPr>
              <w:t>.</w:t>
            </w:r>
            <w:r w:rsidRPr="00844EDC">
              <w:rPr>
                <w:lang w:eastAsia="ar-SA"/>
              </w:rPr>
              <w:t>*</w:t>
            </w:r>
            <w:r w:rsidR="001A13C2">
              <w:rPr>
                <w:lang w:eastAsia="ar-SA"/>
              </w:rPr>
              <w:t>**</w:t>
            </w:r>
            <w:r w:rsidRPr="00844EDC">
              <w:rPr>
                <w:lang w:eastAsia="ar-SA"/>
              </w:rPr>
              <w:t xml:space="preserve"> 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>Наличие</w:t>
            </w:r>
            <w:r w:rsidRPr="00844EDC">
              <w:rPr>
                <w:lang w:eastAsia="ar-SA"/>
              </w:rPr>
              <w:t xml:space="preserve"> </w:t>
            </w:r>
            <w:r w:rsidRPr="00844EDC">
              <w:rPr>
                <w:b/>
                <w:lang w:eastAsia="ar-SA"/>
              </w:rPr>
              <w:t>чехла/сумки</w:t>
            </w:r>
            <w:r w:rsidRPr="00844EDC">
              <w:rPr>
                <w:lang w:eastAsia="ar-SA"/>
              </w:rPr>
              <w:t xml:space="preserve"> в комплекте.*</w:t>
            </w:r>
            <w:r w:rsidR="001A13C2">
              <w:rPr>
                <w:lang w:eastAsia="ar-SA"/>
              </w:rPr>
              <w:t>**</w:t>
            </w:r>
          </w:p>
          <w:p w:rsidR="00844EDC" w:rsidRPr="00844EDC" w:rsidRDefault="00844EDC" w:rsidP="00844EDC">
            <w:pPr>
              <w:suppressAutoHyphens w:val="0"/>
              <w:contextualSpacing/>
              <w:rPr>
                <w:lang w:eastAsia="ar-SA"/>
              </w:rPr>
            </w:pPr>
            <w:r w:rsidRPr="00844EDC">
              <w:rPr>
                <w:b/>
                <w:lang w:eastAsia="ar-SA"/>
              </w:rPr>
              <w:t xml:space="preserve">Наличие </w:t>
            </w:r>
            <w:r w:rsidRPr="00844EDC">
              <w:rPr>
                <w:lang w:eastAsia="ar-SA"/>
              </w:rPr>
              <w:t>сетевого адаптера в комплекте.*</w:t>
            </w:r>
            <w:r w:rsidR="001A13C2">
              <w:rPr>
                <w:lang w:eastAsia="ar-SA"/>
              </w:rPr>
              <w:t>**</w:t>
            </w:r>
            <w:r w:rsidRPr="00844EDC">
              <w:rPr>
                <w:lang w:eastAsia="ar-SA"/>
              </w:rPr>
              <w:t xml:space="preserve"> </w:t>
            </w:r>
          </w:p>
          <w:p w:rsidR="00844EDC" w:rsidRPr="00844EDC" w:rsidRDefault="00844EDC" w:rsidP="00844EDC">
            <w:r w:rsidRPr="00844EDC">
              <w:rPr>
                <w:b/>
              </w:rPr>
              <w:t>Наличие</w:t>
            </w:r>
            <w:r w:rsidRPr="00844EDC">
              <w:t xml:space="preserve"> </w:t>
            </w:r>
            <w:r w:rsidRPr="00844EDC">
              <w:rPr>
                <w:b/>
              </w:rPr>
              <w:t>аккумулятора/элементов</w:t>
            </w:r>
            <w:r w:rsidRPr="00844EDC">
              <w:t xml:space="preserve"> питания в комплекте</w:t>
            </w:r>
            <w:r w:rsidR="00EF7998">
              <w:t xml:space="preserve">  </w:t>
            </w:r>
            <w:r w:rsidRPr="00844EDC">
              <w:t>*</w:t>
            </w:r>
            <w:r w:rsidR="001A13C2">
              <w:t>**</w:t>
            </w:r>
          </w:p>
          <w:p w:rsidR="00844EDC" w:rsidRPr="00844EDC" w:rsidRDefault="00844EDC" w:rsidP="00AE6F0B">
            <w:pPr>
              <w:rPr>
                <w:sz w:val="22"/>
                <w:szCs w:val="22"/>
              </w:rPr>
            </w:pPr>
            <w:r w:rsidRPr="00EF7998">
              <w:rPr>
                <w:b/>
              </w:rPr>
              <w:t>Тип питания</w:t>
            </w:r>
            <w:r w:rsidR="00AE6F0B">
              <w:rPr>
                <w:b/>
              </w:rPr>
              <w:t xml:space="preserve"> - </w:t>
            </w:r>
            <w:r w:rsidRPr="00844EDC">
              <w:t xml:space="preserve"> от аккумулятора, от сети.*</w:t>
            </w:r>
          </w:p>
        </w:tc>
        <w:tc>
          <w:tcPr>
            <w:tcW w:w="709" w:type="dxa"/>
            <w:shd w:val="clear" w:color="auto" w:fill="auto"/>
          </w:tcPr>
          <w:p w:rsidR="00844EDC" w:rsidRPr="00844EDC" w:rsidRDefault="00844EDC" w:rsidP="0084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</w:tr>
      <w:tr w:rsidR="00844EDC" w:rsidRPr="00844EDC" w:rsidTr="00E761F5">
        <w:tc>
          <w:tcPr>
            <w:tcW w:w="1560" w:type="dxa"/>
          </w:tcPr>
          <w:p w:rsidR="00844EDC" w:rsidRPr="00844EDC" w:rsidRDefault="00844EDC" w:rsidP="0084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EDC" w:rsidRPr="00844EDC" w:rsidRDefault="00844EDC" w:rsidP="00844EDC">
            <w:pPr>
              <w:jc w:val="right"/>
              <w:rPr>
                <w:sz w:val="22"/>
                <w:szCs w:val="22"/>
              </w:rPr>
            </w:pPr>
            <w:r w:rsidRPr="00844EDC">
              <w:rPr>
                <w:sz w:val="22"/>
                <w:szCs w:val="22"/>
              </w:rPr>
              <w:t>Итого:</w:t>
            </w:r>
          </w:p>
        </w:tc>
        <w:tc>
          <w:tcPr>
            <w:tcW w:w="6804" w:type="dxa"/>
            <w:shd w:val="clear" w:color="auto" w:fill="auto"/>
          </w:tcPr>
          <w:p w:rsidR="00844EDC" w:rsidRPr="00844EDC" w:rsidRDefault="00844EDC" w:rsidP="0084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44EDC" w:rsidRPr="00AE6F0B" w:rsidRDefault="00AE6F0B" w:rsidP="0084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844EDC" w:rsidRPr="00BD7B84" w:rsidRDefault="00844EDC" w:rsidP="0085742B">
      <w:pPr>
        <w:jc w:val="both"/>
        <w:rPr>
          <w:sz w:val="22"/>
          <w:szCs w:val="22"/>
          <w:lang w:eastAsia="ar-SA"/>
        </w:rPr>
      </w:pPr>
      <w:r w:rsidRPr="00BD7B84">
        <w:rPr>
          <w:sz w:val="22"/>
          <w:szCs w:val="22"/>
          <w:lang w:eastAsia="ar-SA"/>
        </w:rPr>
        <w:t>*Участники указывают значение, установленное описанием объекта закупки. Данный вид показателя участник не вправе изменять.</w:t>
      </w:r>
    </w:p>
    <w:p w:rsidR="0027701A" w:rsidRPr="00BD7B84" w:rsidRDefault="00844EDC" w:rsidP="00AE6F0B">
      <w:pPr>
        <w:jc w:val="both"/>
        <w:rPr>
          <w:sz w:val="22"/>
          <w:szCs w:val="22"/>
          <w:lang w:eastAsia="ar-SA"/>
        </w:rPr>
      </w:pPr>
      <w:r w:rsidRPr="00BD7B84">
        <w:rPr>
          <w:sz w:val="22"/>
          <w:szCs w:val="22"/>
          <w:lang w:eastAsia="ar-SA"/>
        </w:rPr>
        <w:t>**</w:t>
      </w:r>
      <w:r w:rsidR="00AE6F0B" w:rsidRPr="00BD7B84">
        <w:rPr>
          <w:sz w:val="22"/>
          <w:szCs w:val="22"/>
          <w:lang w:eastAsia="ar-SA"/>
        </w:rPr>
        <w:t xml:space="preserve"> </w:t>
      </w:r>
      <w:r w:rsidR="00AE6F0B" w:rsidRPr="00BD7B84">
        <w:rPr>
          <w:color w:val="333333"/>
          <w:sz w:val="22"/>
          <w:szCs w:val="22"/>
          <w:shd w:val="clear" w:color="auto" w:fill="FFFFFF"/>
        </w:rPr>
        <w:t>Участник закупки указывает в заявке конкретное значение характеристики</w:t>
      </w:r>
    </w:p>
    <w:p w:rsidR="008E3AB0" w:rsidRDefault="00E73759" w:rsidP="00862F50">
      <w:pPr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t>*** Участник закупки указывает в заявке все значения характеристики</w:t>
      </w:r>
    </w:p>
    <w:p w:rsidR="00380EE8" w:rsidRPr="00411A15" w:rsidRDefault="00380EE8" w:rsidP="00380EE8">
      <w:pPr>
        <w:autoSpaceDE w:val="0"/>
        <w:snapToGrid w:val="0"/>
        <w:jc w:val="both"/>
        <w:rPr>
          <w:rFonts w:eastAsia="Calibri"/>
          <w:sz w:val="22"/>
          <w:szCs w:val="22"/>
          <w:lang w:eastAsia="en-US"/>
        </w:rPr>
      </w:pPr>
      <w:r w:rsidRPr="00411A15">
        <w:rPr>
          <w:sz w:val="22"/>
          <w:szCs w:val="22"/>
          <w:u w:val="single"/>
        </w:rPr>
        <w:t xml:space="preserve">Место поставки товара: </w:t>
      </w:r>
      <w:r w:rsidRPr="00411A15">
        <w:rPr>
          <w:sz w:val="22"/>
          <w:szCs w:val="22"/>
          <w:lang w:eastAsia="ru-RU"/>
        </w:rPr>
        <w:t>Республика Бурятия, по месту жительства Получателя или по месту нахождения пункта выдачи.</w:t>
      </w:r>
    </w:p>
    <w:p w:rsidR="00380EE8" w:rsidRPr="00411A15" w:rsidRDefault="00380EE8" w:rsidP="00380EE8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11A15">
        <w:rPr>
          <w:sz w:val="22"/>
          <w:szCs w:val="22"/>
        </w:rPr>
        <w:t xml:space="preserve">          </w:t>
      </w:r>
      <w:r w:rsidRPr="00411A15">
        <w:rPr>
          <w:sz w:val="22"/>
          <w:szCs w:val="22"/>
          <w:u w:val="single"/>
        </w:rPr>
        <w:t>Срок поставки:</w:t>
      </w:r>
      <w:r w:rsidRPr="00411A15">
        <w:rPr>
          <w:sz w:val="22"/>
          <w:szCs w:val="22"/>
        </w:rPr>
        <w:t xml:space="preserve"> </w:t>
      </w:r>
      <w:r w:rsidRPr="00411A15">
        <w:rPr>
          <w:sz w:val="22"/>
          <w:szCs w:val="22"/>
          <w:lang w:eastAsia="en-US"/>
        </w:rPr>
        <w:t>с даты получения от Заказчика реестра получателей Товара до 30.11.2023г.</w:t>
      </w:r>
      <w:r w:rsidR="00DC7302">
        <w:rPr>
          <w:sz w:val="22"/>
          <w:szCs w:val="22"/>
          <w:lang w:eastAsia="en-US"/>
        </w:rPr>
        <w:t xml:space="preserve"> </w:t>
      </w:r>
      <w:r w:rsidR="00A91731">
        <w:rPr>
          <w:sz w:val="22"/>
          <w:szCs w:val="22"/>
          <w:lang w:eastAsia="en-US"/>
        </w:rPr>
        <w:t>включительно.</w:t>
      </w:r>
      <w:r w:rsidRPr="00411A15">
        <w:rPr>
          <w:sz w:val="22"/>
          <w:szCs w:val="22"/>
          <w:lang w:eastAsia="ru-RU"/>
        </w:rPr>
        <w:t xml:space="preserve"> </w:t>
      </w:r>
    </w:p>
    <w:p w:rsidR="00380EE8" w:rsidRPr="00411A15" w:rsidRDefault="00380EE8" w:rsidP="00380EE8">
      <w:pPr>
        <w:jc w:val="both"/>
        <w:rPr>
          <w:sz w:val="22"/>
          <w:szCs w:val="22"/>
        </w:rPr>
      </w:pPr>
      <w:r w:rsidRPr="00411A15">
        <w:rPr>
          <w:sz w:val="22"/>
          <w:szCs w:val="22"/>
        </w:rPr>
        <w:t xml:space="preserve">          </w:t>
      </w:r>
      <w:r w:rsidRPr="00411A15">
        <w:rPr>
          <w:sz w:val="22"/>
          <w:szCs w:val="22"/>
          <w:lang w:eastAsia="en-US"/>
        </w:rPr>
        <w:t xml:space="preserve"> </w:t>
      </w:r>
      <w:r w:rsidRPr="00411A15">
        <w:rPr>
          <w:sz w:val="22"/>
          <w:szCs w:val="22"/>
          <w:u w:val="single"/>
          <w:lang w:eastAsia="en-US"/>
        </w:rPr>
        <w:t>Срок действия направления</w:t>
      </w:r>
      <w:r w:rsidRPr="00411A15">
        <w:rPr>
          <w:sz w:val="22"/>
          <w:szCs w:val="22"/>
          <w:lang w:eastAsia="en-US"/>
        </w:rPr>
        <w:t>: до 30.11.2023г.</w:t>
      </w:r>
    </w:p>
    <w:p w:rsidR="008E3AB0" w:rsidRDefault="00DC7302" w:rsidP="00862F50">
      <w:pPr>
        <w:ind w:firstLine="567"/>
        <w:jc w:val="both"/>
        <w:rPr>
          <w:sz w:val="22"/>
          <w:szCs w:val="22"/>
          <w:lang w:eastAsia="en-US"/>
        </w:rPr>
      </w:pPr>
      <w:r>
        <w:rPr>
          <w:iCs/>
          <w:color w:val="000000"/>
        </w:rPr>
        <w:t xml:space="preserve">При использовании </w:t>
      </w:r>
      <w:r>
        <w:rPr>
          <w:rFonts w:eastAsia="Mangal" w:cs="Mangal"/>
          <w:color w:val="000000"/>
        </w:rPr>
        <w:t xml:space="preserve">электронных ручных видеоувеличителей </w:t>
      </w:r>
      <w:r>
        <w:rPr>
          <w:iCs/>
          <w:color w:val="000000"/>
        </w:rPr>
        <w:t xml:space="preserve">по назначению не должно создаваться угрозы для жизни и здоровья потребителя. </w:t>
      </w:r>
      <w:r>
        <w:rPr>
          <w:color w:val="000000"/>
        </w:rPr>
        <w:t xml:space="preserve">Материалы, применяемые для изготовления </w:t>
      </w:r>
      <w:r>
        <w:rPr>
          <w:rFonts w:eastAsia="Mangal" w:cs="Mangal"/>
          <w:color w:val="000000"/>
        </w:rPr>
        <w:t xml:space="preserve">электронных ручных видеоувеличителей </w:t>
      </w:r>
      <w:r>
        <w:rPr>
          <w:color w:val="000000"/>
        </w:rPr>
        <w:t xml:space="preserve">не должны содержать токсичных компонентов, а также воздействовать на цвет </w:t>
      </w:r>
      <w:r>
        <w:rPr>
          <w:iCs/>
          <w:color w:val="000000"/>
        </w:rPr>
        <w:t>поверхности, с которой контактируют те или иные детали изделия при его нормальной эксплуатации.</w:t>
      </w:r>
    </w:p>
    <w:p w:rsidR="00C26C11" w:rsidRDefault="00C26C11" w:rsidP="00C26C11">
      <w:pPr>
        <w:widowControl w:val="0"/>
        <w:jc w:val="both"/>
        <w:rPr>
          <w:sz w:val="22"/>
          <w:szCs w:val="22"/>
        </w:rPr>
      </w:pPr>
      <w:r w:rsidRPr="00C26C11">
        <w:rPr>
          <w:b/>
          <w:sz w:val="22"/>
          <w:szCs w:val="22"/>
          <w:u w:val="single"/>
          <w:lang w:eastAsia="en-US"/>
        </w:rPr>
        <w:t>Требования к гарантии качества технических средств реабилитации:</w:t>
      </w:r>
      <w:r>
        <w:rPr>
          <w:sz w:val="22"/>
          <w:szCs w:val="22"/>
          <w:u w:val="single"/>
          <w:lang w:eastAsia="en-US"/>
        </w:rPr>
        <w:t xml:space="preserve"> </w:t>
      </w:r>
      <w:r>
        <w:rPr>
          <w:sz w:val="22"/>
          <w:szCs w:val="22"/>
        </w:rPr>
        <w:t>Гарантийный срок Товара составляет 18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C26C11" w:rsidRDefault="00C26C11" w:rsidP="00C26C11">
      <w:pPr>
        <w:widowControl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</w:t>
      </w:r>
    </w:p>
    <w:p w:rsidR="00C26C11" w:rsidRDefault="00C26C11" w:rsidP="00C26C11">
      <w:pPr>
        <w:widowControl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C26C11" w:rsidRDefault="00C26C11" w:rsidP="00C26C1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осуществления замены Товара не должен превышать 3 рабочих дней со дня обращения Получателя (Заказчика).</w:t>
      </w:r>
    </w:p>
    <w:p w:rsidR="00380EE8" w:rsidRDefault="0006245B" w:rsidP="007554D0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jc w:val="both"/>
        <w:rPr>
          <w:sz w:val="22"/>
          <w:szCs w:val="22"/>
          <w:lang w:eastAsia="ar-SA"/>
        </w:rPr>
      </w:pPr>
      <w:r w:rsidRPr="00411A15">
        <w:rPr>
          <w:b/>
          <w:sz w:val="22"/>
          <w:szCs w:val="22"/>
          <w:lang w:eastAsia="ar-SA"/>
        </w:rPr>
        <w:t xml:space="preserve">          </w:t>
      </w:r>
    </w:p>
    <w:p w:rsidR="00380EE8" w:rsidRDefault="00380EE8" w:rsidP="00380EE8">
      <w:pPr>
        <w:spacing w:line="278" w:lineRule="exac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Устройства должны отвечать требованиям к безопасности товара в соответствии с техническими регламентами Таможенного союза:</w:t>
      </w:r>
    </w:p>
    <w:p w:rsidR="00380EE8" w:rsidRDefault="00380EE8" w:rsidP="00380EE8">
      <w:pPr>
        <w:spacing w:line="278" w:lineRule="exact"/>
        <w:ind w:firstLine="27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proofErr w:type="gramStart"/>
      <w:r>
        <w:rPr>
          <w:sz w:val="22"/>
          <w:szCs w:val="22"/>
          <w:lang w:eastAsia="ar-SA"/>
        </w:rPr>
        <w:t>ТР</w:t>
      </w:r>
      <w:proofErr w:type="gramEnd"/>
      <w:r>
        <w:rPr>
          <w:sz w:val="22"/>
          <w:szCs w:val="22"/>
          <w:lang w:eastAsia="ar-SA"/>
        </w:rPr>
        <w:t xml:space="preserve"> ТС 004/2011 «О безопасности низковольтного оборудования»;</w:t>
      </w:r>
    </w:p>
    <w:p w:rsidR="00380EE8" w:rsidRDefault="00380EE8" w:rsidP="00380EE8">
      <w:pPr>
        <w:spacing w:line="278" w:lineRule="exact"/>
        <w:ind w:firstLine="27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proofErr w:type="gramStart"/>
      <w:r>
        <w:rPr>
          <w:sz w:val="22"/>
          <w:szCs w:val="22"/>
          <w:lang w:eastAsia="ar-SA"/>
        </w:rPr>
        <w:t>ТР</w:t>
      </w:r>
      <w:proofErr w:type="gramEnd"/>
      <w:r>
        <w:rPr>
          <w:sz w:val="22"/>
          <w:szCs w:val="22"/>
          <w:lang w:eastAsia="ar-SA"/>
        </w:rPr>
        <w:t xml:space="preserve"> ТС 020/2011 «Электромагнитная совместимость технических средств».</w:t>
      </w:r>
    </w:p>
    <w:p w:rsidR="00380EE8" w:rsidRDefault="00380EE8" w:rsidP="00380EE8">
      <w:pPr>
        <w:widowControl w:val="0"/>
        <w:jc w:val="both"/>
        <w:rPr>
          <w:sz w:val="22"/>
          <w:szCs w:val="22"/>
          <w:u w:val="single"/>
          <w:lang w:eastAsia="ar-SA"/>
        </w:rPr>
      </w:pPr>
    </w:p>
    <w:p w:rsidR="00B40721" w:rsidRPr="00411A15" w:rsidRDefault="00B40721" w:rsidP="00B40721">
      <w:pPr>
        <w:widowControl w:val="0"/>
        <w:jc w:val="both"/>
        <w:rPr>
          <w:sz w:val="22"/>
          <w:szCs w:val="22"/>
          <w:u w:val="single"/>
        </w:rPr>
      </w:pPr>
      <w:r w:rsidRPr="00411A15">
        <w:rPr>
          <w:sz w:val="22"/>
          <w:szCs w:val="22"/>
          <w:u w:val="single"/>
        </w:rPr>
        <w:t>Товар должен соответствовать требованиям следующих стандартов:</w:t>
      </w:r>
    </w:p>
    <w:p w:rsidR="009F0307" w:rsidRPr="00AB43A8" w:rsidRDefault="009F0307" w:rsidP="00AB43A8">
      <w:pPr>
        <w:suppressAutoHyphens w:val="0"/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AB43A8">
        <w:rPr>
          <w:bCs/>
          <w:sz w:val="22"/>
          <w:szCs w:val="22"/>
          <w:lang w:eastAsia="ru-RU"/>
        </w:rPr>
        <w:t xml:space="preserve">"ГОСТ </w:t>
      </w:r>
      <w:proofErr w:type="gramStart"/>
      <w:r w:rsidRPr="00AB43A8">
        <w:rPr>
          <w:bCs/>
          <w:sz w:val="22"/>
          <w:szCs w:val="22"/>
          <w:lang w:eastAsia="ru-RU"/>
        </w:rPr>
        <w:t>Р</w:t>
      </w:r>
      <w:proofErr w:type="gramEnd"/>
      <w:r w:rsidRPr="00AB43A8">
        <w:rPr>
          <w:bCs/>
          <w:sz w:val="22"/>
          <w:szCs w:val="22"/>
          <w:lang w:eastAsia="ru-RU"/>
        </w:rPr>
        <w:t xml:space="preserve"> 51075-2017. Национальный стандарт Российской Федерации. Аппаратура телевизионная увеличивающая реабилитационная. Общие технические условия"</w:t>
      </w:r>
    </w:p>
    <w:p w:rsidR="00380EE8" w:rsidRPr="00AB43A8" w:rsidRDefault="00AB43A8" w:rsidP="00AB43A8">
      <w:pPr>
        <w:suppressAutoHyphens w:val="0"/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AB43A8">
        <w:rPr>
          <w:sz w:val="22"/>
          <w:szCs w:val="22"/>
          <w:lang w:eastAsia="ru-RU"/>
        </w:rPr>
        <w:t xml:space="preserve">"ГОСТ </w:t>
      </w:r>
      <w:proofErr w:type="gramStart"/>
      <w:r w:rsidRPr="00AB43A8">
        <w:rPr>
          <w:sz w:val="22"/>
          <w:szCs w:val="22"/>
          <w:lang w:eastAsia="ru-RU"/>
        </w:rPr>
        <w:t>Р</w:t>
      </w:r>
      <w:proofErr w:type="gramEnd"/>
      <w:r w:rsidRPr="00AB43A8">
        <w:rPr>
          <w:sz w:val="22"/>
          <w:szCs w:val="22"/>
          <w:lang w:eastAsia="ru-RU"/>
        </w:rPr>
        <w:t xml:space="preserve"> 15.111-2015. Национальный стандарт Российской Федерации. Система разработки и постановки продукции на производство. Технические средства реабилитации инвалидов/</w:t>
      </w:r>
    </w:p>
    <w:p w:rsidR="00AB43A8" w:rsidRPr="00AB43A8" w:rsidRDefault="00F248FC" w:rsidP="00AB43A8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hyperlink r:id="rId9" w:history="1">
        <w:r w:rsidR="00AB43A8" w:rsidRPr="00AB43A8">
          <w:rPr>
            <w:color w:val="0000FF"/>
            <w:sz w:val="22"/>
            <w:szCs w:val="22"/>
            <w:lang w:eastAsia="ru-RU"/>
          </w:rPr>
          <w:t xml:space="preserve">ГОСТ </w:t>
        </w:r>
        <w:proofErr w:type="gramStart"/>
        <w:r w:rsidR="00AB43A8" w:rsidRPr="00AB43A8">
          <w:rPr>
            <w:color w:val="0000FF"/>
            <w:sz w:val="22"/>
            <w:szCs w:val="22"/>
            <w:lang w:eastAsia="ru-RU"/>
          </w:rPr>
          <w:t>Р</w:t>
        </w:r>
        <w:proofErr w:type="gramEnd"/>
        <w:r w:rsidR="00AB43A8" w:rsidRPr="00AB43A8">
          <w:rPr>
            <w:color w:val="0000FF"/>
            <w:sz w:val="22"/>
            <w:szCs w:val="22"/>
            <w:lang w:eastAsia="ru-RU"/>
          </w:rPr>
          <w:t xml:space="preserve"> 50948-2001</w:t>
        </w:r>
      </w:hyperlink>
      <w:r w:rsidR="00AB43A8" w:rsidRPr="00AB43A8">
        <w:rPr>
          <w:sz w:val="22"/>
          <w:szCs w:val="22"/>
          <w:lang w:eastAsia="ru-RU"/>
        </w:rPr>
        <w:t xml:space="preserve"> Средства отображения информации индивидуального пользования. Общие эргономические требования и требования безопасности</w:t>
      </w:r>
    </w:p>
    <w:p w:rsidR="00AB43A8" w:rsidRPr="00AB43A8" w:rsidRDefault="00AB43A8" w:rsidP="00AB43A8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AB43A8">
        <w:rPr>
          <w:sz w:val="22"/>
          <w:szCs w:val="22"/>
          <w:lang w:eastAsia="ru-RU"/>
        </w:rPr>
        <w:lastRenderedPageBreak/>
        <w:t xml:space="preserve">ГОСТ </w:t>
      </w:r>
      <w:proofErr w:type="gramStart"/>
      <w:r w:rsidRPr="00AB43A8">
        <w:rPr>
          <w:sz w:val="22"/>
          <w:szCs w:val="22"/>
          <w:lang w:eastAsia="ru-RU"/>
        </w:rPr>
        <w:t>Р</w:t>
      </w:r>
      <w:proofErr w:type="gramEnd"/>
      <w:r w:rsidRPr="00AB43A8">
        <w:rPr>
          <w:sz w:val="22"/>
          <w:szCs w:val="22"/>
          <w:lang w:eastAsia="ru-RU"/>
        </w:rPr>
        <w:t xml:space="preserve"> 28594 Аппаратура радиоэлектронная бытовая. Упаковка, маркировка, транспортирование и хранение</w:t>
      </w:r>
    </w:p>
    <w:p w:rsidR="00AB43A8" w:rsidRPr="00AB43A8" w:rsidRDefault="00AB43A8" w:rsidP="00A51860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D37DF9" w:rsidRPr="00411A15" w:rsidRDefault="00D37DF9" w:rsidP="00D37DF9">
      <w:pPr>
        <w:widowControl w:val="0"/>
        <w:jc w:val="both"/>
        <w:rPr>
          <w:b/>
          <w:sz w:val="22"/>
          <w:szCs w:val="22"/>
        </w:rPr>
      </w:pPr>
      <w:r w:rsidRPr="00411A15">
        <w:rPr>
          <w:b/>
          <w:sz w:val="22"/>
          <w:szCs w:val="22"/>
        </w:rPr>
        <w:t xml:space="preserve">Требования к упаковке, маркировке: </w:t>
      </w:r>
    </w:p>
    <w:p w:rsidR="00D37DF9" w:rsidRPr="00411A15" w:rsidRDefault="00D37DF9" w:rsidP="00D37DF9">
      <w:pPr>
        <w:widowControl w:val="0"/>
        <w:jc w:val="both"/>
        <w:rPr>
          <w:sz w:val="22"/>
          <w:szCs w:val="22"/>
        </w:rPr>
      </w:pPr>
      <w:r w:rsidRPr="00411A15">
        <w:rPr>
          <w:sz w:val="22"/>
          <w:szCs w:val="22"/>
        </w:rPr>
        <w:t xml:space="preserve">        Упаковка Товара должна обеспечивать их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D37DF9" w:rsidRPr="00411A15" w:rsidRDefault="00D37DF9" w:rsidP="00D37DF9">
      <w:pPr>
        <w:widowControl w:val="0"/>
        <w:jc w:val="both"/>
        <w:rPr>
          <w:sz w:val="22"/>
          <w:szCs w:val="22"/>
        </w:rPr>
      </w:pPr>
      <w:r w:rsidRPr="00411A15">
        <w:rPr>
          <w:sz w:val="22"/>
          <w:szCs w:val="22"/>
        </w:rPr>
        <w:t xml:space="preserve">Упаковка Товара, </w:t>
      </w:r>
      <w:proofErr w:type="gramStart"/>
      <w:r w:rsidRPr="00411A15">
        <w:rPr>
          <w:sz w:val="22"/>
          <w:szCs w:val="22"/>
        </w:rPr>
        <w:t>предназначенных</w:t>
      </w:r>
      <w:proofErr w:type="gramEnd"/>
      <w:r w:rsidRPr="00411A15">
        <w:rPr>
          <w:sz w:val="22"/>
          <w:szCs w:val="22"/>
        </w:rPr>
        <w:t xml:space="preserve"> для отправки в районы Крайнего Севера и труднодоступные районы производится в соответствии с ГОСТ 15846-2002.</w:t>
      </w:r>
    </w:p>
    <w:p w:rsidR="00D37DF9" w:rsidRPr="00411A15" w:rsidRDefault="00D37DF9" w:rsidP="00D37DF9">
      <w:pPr>
        <w:widowControl w:val="0"/>
        <w:ind w:firstLine="284"/>
        <w:jc w:val="both"/>
        <w:rPr>
          <w:sz w:val="22"/>
          <w:szCs w:val="22"/>
        </w:rPr>
      </w:pPr>
      <w:r w:rsidRPr="00411A15">
        <w:rPr>
          <w:sz w:val="22"/>
          <w:szCs w:val="22"/>
        </w:rPr>
        <w:t xml:space="preserve">Потребительская тара с </w:t>
      </w:r>
      <w:proofErr w:type="gramStart"/>
      <w:r w:rsidRPr="00411A15">
        <w:rPr>
          <w:sz w:val="22"/>
          <w:szCs w:val="22"/>
        </w:rPr>
        <w:t>упакованными</w:t>
      </w:r>
      <w:proofErr w:type="gramEnd"/>
      <w:r w:rsidRPr="00411A15">
        <w:rPr>
          <w:sz w:val="22"/>
          <w:szCs w:val="22"/>
        </w:rPr>
        <w:t xml:space="preserve"> ТСР перевязывается шпагатом по ГОСТ 17308-88 или оклеивается бумажной лентой по ГОСТ 18510-87 или клеевой лентой на бумажной основе по ГОСТ 18251-87.50.</w:t>
      </w:r>
    </w:p>
    <w:p w:rsidR="00442EFE" w:rsidRPr="00411A15" w:rsidRDefault="00442EFE" w:rsidP="00667AAE">
      <w:pPr>
        <w:pStyle w:val="a7"/>
        <w:spacing w:after="0"/>
        <w:jc w:val="both"/>
        <w:rPr>
          <w:sz w:val="22"/>
          <w:szCs w:val="22"/>
        </w:rPr>
      </w:pPr>
    </w:p>
    <w:p w:rsidR="00CC3CA1" w:rsidRPr="00411A15" w:rsidRDefault="00CC3CA1" w:rsidP="00CC3CA1">
      <w:pPr>
        <w:tabs>
          <w:tab w:val="left" w:pos="3427"/>
        </w:tabs>
        <w:rPr>
          <w:sz w:val="22"/>
          <w:szCs w:val="22"/>
        </w:rPr>
      </w:pPr>
      <w:r w:rsidRPr="00411A15">
        <w:rPr>
          <w:sz w:val="22"/>
          <w:szCs w:val="22"/>
        </w:rPr>
        <w:t>Зам.</w:t>
      </w:r>
      <w:r w:rsidR="0070619C">
        <w:rPr>
          <w:sz w:val="22"/>
          <w:szCs w:val="22"/>
        </w:rPr>
        <w:t xml:space="preserve"> </w:t>
      </w:r>
      <w:r w:rsidRPr="00411A15">
        <w:rPr>
          <w:sz w:val="22"/>
          <w:szCs w:val="22"/>
        </w:rPr>
        <w:t>начальника ОСП1</w:t>
      </w:r>
      <w:r w:rsidRPr="00411A15">
        <w:rPr>
          <w:sz w:val="22"/>
          <w:szCs w:val="22"/>
        </w:rPr>
        <w:tab/>
      </w:r>
      <w:r w:rsidRPr="00411A15">
        <w:rPr>
          <w:sz w:val="22"/>
          <w:szCs w:val="22"/>
        </w:rPr>
        <w:tab/>
      </w:r>
      <w:r w:rsidRPr="00411A15">
        <w:rPr>
          <w:sz w:val="22"/>
          <w:szCs w:val="22"/>
        </w:rPr>
        <w:tab/>
      </w:r>
      <w:r w:rsidRPr="00411A15">
        <w:rPr>
          <w:sz w:val="22"/>
          <w:szCs w:val="22"/>
        </w:rPr>
        <w:tab/>
      </w:r>
      <w:r w:rsidRPr="00411A15">
        <w:rPr>
          <w:sz w:val="22"/>
          <w:szCs w:val="22"/>
        </w:rPr>
        <w:tab/>
      </w:r>
      <w:r w:rsidRPr="00411A15">
        <w:rPr>
          <w:sz w:val="22"/>
          <w:szCs w:val="22"/>
        </w:rPr>
        <w:tab/>
        <w:t>Немчинова Е.Н.</w:t>
      </w:r>
    </w:p>
    <w:p w:rsidR="00CC3CA1" w:rsidRPr="00411A15" w:rsidRDefault="00CC3CA1" w:rsidP="00CC3CA1">
      <w:pPr>
        <w:tabs>
          <w:tab w:val="left" w:pos="3427"/>
        </w:tabs>
        <w:rPr>
          <w:sz w:val="22"/>
          <w:szCs w:val="22"/>
        </w:rPr>
      </w:pPr>
    </w:p>
    <w:p w:rsidR="00CC3CA1" w:rsidRPr="00411A15" w:rsidRDefault="00CC3CA1" w:rsidP="00CC3CA1">
      <w:pPr>
        <w:tabs>
          <w:tab w:val="left" w:pos="3427"/>
        </w:tabs>
        <w:rPr>
          <w:sz w:val="22"/>
          <w:szCs w:val="22"/>
        </w:rPr>
      </w:pPr>
      <w:r w:rsidRPr="00411A15">
        <w:rPr>
          <w:sz w:val="22"/>
          <w:szCs w:val="22"/>
        </w:rPr>
        <w:t>Консультант ОСП</w:t>
      </w:r>
      <w:proofErr w:type="gramStart"/>
      <w:r w:rsidRPr="00411A15">
        <w:rPr>
          <w:sz w:val="22"/>
          <w:szCs w:val="22"/>
        </w:rPr>
        <w:t>1</w:t>
      </w:r>
      <w:proofErr w:type="gramEnd"/>
      <w:r w:rsidRPr="00411A15">
        <w:rPr>
          <w:sz w:val="22"/>
          <w:szCs w:val="22"/>
        </w:rPr>
        <w:tab/>
      </w:r>
      <w:r w:rsidRPr="00411A15">
        <w:rPr>
          <w:sz w:val="22"/>
          <w:szCs w:val="22"/>
        </w:rPr>
        <w:tab/>
      </w:r>
      <w:r w:rsidRPr="00411A15">
        <w:rPr>
          <w:sz w:val="22"/>
          <w:szCs w:val="22"/>
        </w:rPr>
        <w:tab/>
      </w:r>
      <w:r w:rsidRPr="00411A15">
        <w:rPr>
          <w:sz w:val="22"/>
          <w:szCs w:val="22"/>
        </w:rPr>
        <w:tab/>
      </w:r>
      <w:r w:rsidRPr="00411A15">
        <w:rPr>
          <w:sz w:val="22"/>
          <w:szCs w:val="22"/>
        </w:rPr>
        <w:tab/>
      </w:r>
      <w:r w:rsidRPr="00411A15">
        <w:rPr>
          <w:sz w:val="22"/>
          <w:szCs w:val="22"/>
        </w:rPr>
        <w:tab/>
        <w:t>Петрова Е.Б.</w:t>
      </w:r>
    </w:p>
    <w:p w:rsidR="002A6E9E" w:rsidRPr="00411A15" w:rsidRDefault="002A6E9E" w:rsidP="006C59F5">
      <w:pPr>
        <w:tabs>
          <w:tab w:val="center" w:pos="4960"/>
        </w:tabs>
        <w:rPr>
          <w:sz w:val="22"/>
          <w:szCs w:val="22"/>
        </w:rPr>
      </w:pPr>
    </w:p>
    <w:p w:rsidR="00D05049" w:rsidRDefault="0006245B" w:rsidP="00AA0D44">
      <w:pPr>
        <w:ind w:firstLine="567"/>
        <w:jc w:val="both"/>
      </w:pPr>
      <w:r w:rsidRPr="00411A15">
        <w:rPr>
          <w:sz w:val="22"/>
          <w:szCs w:val="22"/>
        </w:rPr>
        <w:t xml:space="preserve">  </w:t>
      </w:r>
      <w:r w:rsidR="00F00B0E">
        <w:rPr>
          <w:sz w:val="22"/>
          <w:szCs w:val="22"/>
          <w:lang w:eastAsia="en-US"/>
        </w:rPr>
        <w:t xml:space="preserve"> </w:t>
      </w:r>
    </w:p>
    <w:p w:rsidR="00F00B0E" w:rsidRDefault="00F00B0E" w:rsidP="00C26C11">
      <w:pPr>
        <w:ind w:left="-851"/>
        <w:jc w:val="both"/>
        <w:rPr>
          <w:sz w:val="22"/>
          <w:szCs w:val="22"/>
          <w:lang w:eastAsia="en-US"/>
        </w:rPr>
      </w:pPr>
    </w:p>
    <w:sectPr w:rsidR="00F00B0E" w:rsidSect="000C4D0B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FC" w:rsidRDefault="00F248FC" w:rsidP="00E12E07">
      <w:r>
        <w:separator/>
      </w:r>
    </w:p>
  </w:endnote>
  <w:endnote w:type="continuationSeparator" w:id="0">
    <w:p w:rsidR="00F248FC" w:rsidRDefault="00F248FC" w:rsidP="00E1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FC" w:rsidRDefault="00F248FC" w:rsidP="00E12E07">
      <w:r>
        <w:separator/>
      </w:r>
    </w:p>
  </w:footnote>
  <w:footnote w:type="continuationSeparator" w:id="0">
    <w:p w:rsidR="00F248FC" w:rsidRDefault="00F248FC" w:rsidP="00E1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0B67F3"/>
    <w:multiLevelType w:val="hybridMultilevel"/>
    <w:tmpl w:val="CBB6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2C22"/>
    <w:multiLevelType w:val="hybridMultilevel"/>
    <w:tmpl w:val="EA4AA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279BF"/>
    <w:multiLevelType w:val="hybridMultilevel"/>
    <w:tmpl w:val="A066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07EDF"/>
    <w:multiLevelType w:val="hybridMultilevel"/>
    <w:tmpl w:val="28F2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A1405"/>
    <w:multiLevelType w:val="hybridMultilevel"/>
    <w:tmpl w:val="1D82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65098"/>
    <w:multiLevelType w:val="hybridMultilevel"/>
    <w:tmpl w:val="54E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375C4"/>
    <w:multiLevelType w:val="multilevel"/>
    <w:tmpl w:val="87A67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5A6811F2"/>
    <w:multiLevelType w:val="hybridMultilevel"/>
    <w:tmpl w:val="668C7522"/>
    <w:lvl w:ilvl="0" w:tplc="115C3C26">
      <w:start w:val="1"/>
      <w:numFmt w:val="decimal"/>
      <w:lvlText w:val="%1."/>
      <w:lvlJc w:val="left"/>
      <w:pPr>
        <w:ind w:left="1610" w:hanging="90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A2F6A86"/>
    <w:multiLevelType w:val="hybridMultilevel"/>
    <w:tmpl w:val="CE98286E"/>
    <w:lvl w:ilvl="0" w:tplc="69F8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A67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5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EE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2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8A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0F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E6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0E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76547"/>
    <w:multiLevelType w:val="hybridMultilevel"/>
    <w:tmpl w:val="F73C5050"/>
    <w:lvl w:ilvl="0" w:tplc="B28C5B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0C"/>
    <w:rsid w:val="00011B7C"/>
    <w:rsid w:val="000154C9"/>
    <w:rsid w:val="000168E9"/>
    <w:rsid w:val="0002084C"/>
    <w:rsid w:val="00021F29"/>
    <w:rsid w:val="0002514D"/>
    <w:rsid w:val="000260AE"/>
    <w:rsid w:val="000360EE"/>
    <w:rsid w:val="000467B8"/>
    <w:rsid w:val="00052CC5"/>
    <w:rsid w:val="0005600D"/>
    <w:rsid w:val="00061DB2"/>
    <w:rsid w:val="0006245B"/>
    <w:rsid w:val="00063576"/>
    <w:rsid w:val="0007001A"/>
    <w:rsid w:val="00070C0B"/>
    <w:rsid w:val="000769F7"/>
    <w:rsid w:val="00077456"/>
    <w:rsid w:val="00083DE6"/>
    <w:rsid w:val="000846E4"/>
    <w:rsid w:val="000B2DF1"/>
    <w:rsid w:val="000C4D0B"/>
    <w:rsid w:val="000C6FD1"/>
    <w:rsid w:val="000D4953"/>
    <w:rsid w:val="000F20BD"/>
    <w:rsid w:val="000F2EEF"/>
    <w:rsid w:val="000F6285"/>
    <w:rsid w:val="00107244"/>
    <w:rsid w:val="00113D64"/>
    <w:rsid w:val="00115692"/>
    <w:rsid w:val="00115BD6"/>
    <w:rsid w:val="001201D5"/>
    <w:rsid w:val="0013011A"/>
    <w:rsid w:val="00134FE3"/>
    <w:rsid w:val="001427CD"/>
    <w:rsid w:val="00147EA4"/>
    <w:rsid w:val="00161009"/>
    <w:rsid w:val="00187175"/>
    <w:rsid w:val="0019421B"/>
    <w:rsid w:val="001A13C2"/>
    <w:rsid w:val="001B3E11"/>
    <w:rsid w:val="001C3262"/>
    <w:rsid w:val="001C3AA2"/>
    <w:rsid w:val="001D121E"/>
    <w:rsid w:val="001D4F7D"/>
    <w:rsid w:val="001D7C72"/>
    <w:rsid w:val="001E4E58"/>
    <w:rsid w:val="001E706C"/>
    <w:rsid w:val="001F143A"/>
    <w:rsid w:val="001F304F"/>
    <w:rsid w:val="001F3B4A"/>
    <w:rsid w:val="001F60B1"/>
    <w:rsid w:val="001F7D18"/>
    <w:rsid w:val="002200D5"/>
    <w:rsid w:val="002245A3"/>
    <w:rsid w:val="00224831"/>
    <w:rsid w:val="00224B5D"/>
    <w:rsid w:val="00224BEC"/>
    <w:rsid w:val="00225041"/>
    <w:rsid w:val="002329FC"/>
    <w:rsid w:val="00236F11"/>
    <w:rsid w:val="002458DC"/>
    <w:rsid w:val="002541EE"/>
    <w:rsid w:val="00254BAE"/>
    <w:rsid w:val="0026393A"/>
    <w:rsid w:val="0027701A"/>
    <w:rsid w:val="00285B1E"/>
    <w:rsid w:val="00286299"/>
    <w:rsid w:val="002A1C8A"/>
    <w:rsid w:val="002A23D0"/>
    <w:rsid w:val="002A6E9E"/>
    <w:rsid w:val="002A7E53"/>
    <w:rsid w:val="002B067A"/>
    <w:rsid w:val="002C1DDE"/>
    <w:rsid w:val="002D435C"/>
    <w:rsid w:val="002D4D72"/>
    <w:rsid w:val="002E498C"/>
    <w:rsid w:val="002F3FFD"/>
    <w:rsid w:val="002F6D2C"/>
    <w:rsid w:val="00357E0E"/>
    <w:rsid w:val="00367A63"/>
    <w:rsid w:val="0037680B"/>
    <w:rsid w:val="00380EE8"/>
    <w:rsid w:val="00395E64"/>
    <w:rsid w:val="003A3502"/>
    <w:rsid w:val="003A592E"/>
    <w:rsid w:val="003B2537"/>
    <w:rsid w:val="003B56E0"/>
    <w:rsid w:val="003C4DCE"/>
    <w:rsid w:val="003D0673"/>
    <w:rsid w:val="003D1A11"/>
    <w:rsid w:val="003D45FD"/>
    <w:rsid w:val="003F6332"/>
    <w:rsid w:val="00400BAC"/>
    <w:rsid w:val="0040280D"/>
    <w:rsid w:val="00407130"/>
    <w:rsid w:val="00411A15"/>
    <w:rsid w:val="00413C4E"/>
    <w:rsid w:val="00420884"/>
    <w:rsid w:val="0043440F"/>
    <w:rsid w:val="00434DC7"/>
    <w:rsid w:val="00442EFE"/>
    <w:rsid w:val="00443730"/>
    <w:rsid w:val="00463D09"/>
    <w:rsid w:val="00465AFB"/>
    <w:rsid w:val="004667A2"/>
    <w:rsid w:val="00473173"/>
    <w:rsid w:val="00473888"/>
    <w:rsid w:val="0047547F"/>
    <w:rsid w:val="00476072"/>
    <w:rsid w:val="0048244E"/>
    <w:rsid w:val="0048340B"/>
    <w:rsid w:val="00483F26"/>
    <w:rsid w:val="004A102D"/>
    <w:rsid w:val="004A2EB6"/>
    <w:rsid w:val="004B3CA0"/>
    <w:rsid w:val="004B3D4A"/>
    <w:rsid w:val="004C117D"/>
    <w:rsid w:val="004C58D8"/>
    <w:rsid w:val="004E360B"/>
    <w:rsid w:val="004E3B20"/>
    <w:rsid w:val="004F6B3E"/>
    <w:rsid w:val="005030C9"/>
    <w:rsid w:val="00511AE7"/>
    <w:rsid w:val="005160DF"/>
    <w:rsid w:val="00527E9B"/>
    <w:rsid w:val="00534DA0"/>
    <w:rsid w:val="005401DD"/>
    <w:rsid w:val="005438A0"/>
    <w:rsid w:val="00566679"/>
    <w:rsid w:val="00570CF4"/>
    <w:rsid w:val="005720CC"/>
    <w:rsid w:val="00580094"/>
    <w:rsid w:val="00582B78"/>
    <w:rsid w:val="0058759E"/>
    <w:rsid w:val="005A6BA9"/>
    <w:rsid w:val="005C4F53"/>
    <w:rsid w:val="005C591B"/>
    <w:rsid w:val="005C6E19"/>
    <w:rsid w:val="005D0EA2"/>
    <w:rsid w:val="005D1AED"/>
    <w:rsid w:val="005D45DD"/>
    <w:rsid w:val="005E4DA0"/>
    <w:rsid w:val="005E6F56"/>
    <w:rsid w:val="005F0628"/>
    <w:rsid w:val="005F4E52"/>
    <w:rsid w:val="00600772"/>
    <w:rsid w:val="0061040D"/>
    <w:rsid w:val="006107A6"/>
    <w:rsid w:val="00615C6A"/>
    <w:rsid w:val="0062370D"/>
    <w:rsid w:val="00627F5E"/>
    <w:rsid w:val="0063250B"/>
    <w:rsid w:val="00657C8C"/>
    <w:rsid w:val="006602FB"/>
    <w:rsid w:val="00660F90"/>
    <w:rsid w:val="00662C5A"/>
    <w:rsid w:val="00667AAE"/>
    <w:rsid w:val="00670159"/>
    <w:rsid w:val="006741C3"/>
    <w:rsid w:val="00680C50"/>
    <w:rsid w:val="00682327"/>
    <w:rsid w:val="00691249"/>
    <w:rsid w:val="006947CB"/>
    <w:rsid w:val="0069792A"/>
    <w:rsid w:val="006B1B96"/>
    <w:rsid w:val="006B4333"/>
    <w:rsid w:val="006B6119"/>
    <w:rsid w:val="006C44F6"/>
    <w:rsid w:val="006C59F5"/>
    <w:rsid w:val="006D6BBC"/>
    <w:rsid w:val="006E71A7"/>
    <w:rsid w:val="006F3075"/>
    <w:rsid w:val="0070505E"/>
    <w:rsid w:val="0070619C"/>
    <w:rsid w:val="00711026"/>
    <w:rsid w:val="0071112B"/>
    <w:rsid w:val="0071468B"/>
    <w:rsid w:val="00723B85"/>
    <w:rsid w:val="00727BBC"/>
    <w:rsid w:val="0073546A"/>
    <w:rsid w:val="00736420"/>
    <w:rsid w:val="007366D6"/>
    <w:rsid w:val="007413DC"/>
    <w:rsid w:val="0075075B"/>
    <w:rsid w:val="007554D0"/>
    <w:rsid w:val="007568AF"/>
    <w:rsid w:val="007600CC"/>
    <w:rsid w:val="00770F1A"/>
    <w:rsid w:val="007911FD"/>
    <w:rsid w:val="0079494A"/>
    <w:rsid w:val="007A4412"/>
    <w:rsid w:val="007A4B4C"/>
    <w:rsid w:val="007B071A"/>
    <w:rsid w:val="007B3054"/>
    <w:rsid w:val="007B3425"/>
    <w:rsid w:val="007B4420"/>
    <w:rsid w:val="007D191F"/>
    <w:rsid w:val="007D1B7B"/>
    <w:rsid w:val="007D24C3"/>
    <w:rsid w:val="007D2E2F"/>
    <w:rsid w:val="007D7A0C"/>
    <w:rsid w:val="007E5994"/>
    <w:rsid w:val="007F7355"/>
    <w:rsid w:val="00802A4D"/>
    <w:rsid w:val="00805C16"/>
    <w:rsid w:val="00827683"/>
    <w:rsid w:val="00844EDC"/>
    <w:rsid w:val="00852098"/>
    <w:rsid w:val="00855F3F"/>
    <w:rsid w:val="0085742B"/>
    <w:rsid w:val="00857FC1"/>
    <w:rsid w:val="00862F50"/>
    <w:rsid w:val="00873BED"/>
    <w:rsid w:val="00882F7C"/>
    <w:rsid w:val="008861B8"/>
    <w:rsid w:val="008A1BE7"/>
    <w:rsid w:val="008B2DC4"/>
    <w:rsid w:val="008C5675"/>
    <w:rsid w:val="008C6990"/>
    <w:rsid w:val="008D6CE0"/>
    <w:rsid w:val="008D7DA4"/>
    <w:rsid w:val="008E3AB0"/>
    <w:rsid w:val="008E4AE6"/>
    <w:rsid w:val="008F003B"/>
    <w:rsid w:val="008F585E"/>
    <w:rsid w:val="008F7478"/>
    <w:rsid w:val="00901909"/>
    <w:rsid w:val="00907452"/>
    <w:rsid w:val="00907FBA"/>
    <w:rsid w:val="00911BA1"/>
    <w:rsid w:val="0091238F"/>
    <w:rsid w:val="0091319B"/>
    <w:rsid w:val="00913CBC"/>
    <w:rsid w:val="00922808"/>
    <w:rsid w:val="009413B6"/>
    <w:rsid w:val="00944167"/>
    <w:rsid w:val="00951453"/>
    <w:rsid w:val="00951727"/>
    <w:rsid w:val="00955B72"/>
    <w:rsid w:val="00971120"/>
    <w:rsid w:val="009766BE"/>
    <w:rsid w:val="0098322F"/>
    <w:rsid w:val="009869A7"/>
    <w:rsid w:val="00997434"/>
    <w:rsid w:val="009A28E9"/>
    <w:rsid w:val="009A626B"/>
    <w:rsid w:val="009B65CC"/>
    <w:rsid w:val="009B6FE6"/>
    <w:rsid w:val="009D069C"/>
    <w:rsid w:val="009D1FFA"/>
    <w:rsid w:val="009D3003"/>
    <w:rsid w:val="009E727C"/>
    <w:rsid w:val="009E7C34"/>
    <w:rsid w:val="009F0307"/>
    <w:rsid w:val="00A00BE1"/>
    <w:rsid w:val="00A0608D"/>
    <w:rsid w:val="00A11C05"/>
    <w:rsid w:val="00A12124"/>
    <w:rsid w:val="00A14152"/>
    <w:rsid w:val="00A14376"/>
    <w:rsid w:val="00A14CBD"/>
    <w:rsid w:val="00A25258"/>
    <w:rsid w:val="00A46DC9"/>
    <w:rsid w:val="00A51860"/>
    <w:rsid w:val="00A567D8"/>
    <w:rsid w:val="00A72E4D"/>
    <w:rsid w:val="00A73376"/>
    <w:rsid w:val="00A734E1"/>
    <w:rsid w:val="00A75359"/>
    <w:rsid w:val="00A8522C"/>
    <w:rsid w:val="00A91731"/>
    <w:rsid w:val="00A92135"/>
    <w:rsid w:val="00AA04B4"/>
    <w:rsid w:val="00AA0D44"/>
    <w:rsid w:val="00AB43A8"/>
    <w:rsid w:val="00AC6EDA"/>
    <w:rsid w:val="00AD6D08"/>
    <w:rsid w:val="00AE6F0B"/>
    <w:rsid w:val="00AE6F82"/>
    <w:rsid w:val="00AF20A0"/>
    <w:rsid w:val="00AF7024"/>
    <w:rsid w:val="00B00924"/>
    <w:rsid w:val="00B10542"/>
    <w:rsid w:val="00B110DD"/>
    <w:rsid w:val="00B13285"/>
    <w:rsid w:val="00B2320E"/>
    <w:rsid w:val="00B26141"/>
    <w:rsid w:val="00B35EB9"/>
    <w:rsid w:val="00B40721"/>
    <w:rsid w:val="00B44498"/>
    <w:rsid w:val="00B47297"/>
    <w:rsid w:val="00B47C69"/>
    <w:rsid w:val="00B5249D"/>
    <w:rsid w:val="00B54E31"/>
    <w:rsid w:val="00B67796"/>
    <w:rsid w:val="00B75775"/>
    <w:rsid w:val="00B76375"/>
    <w:rsid w:val="00B80288"/>
    <w:rsid w:val="00B81A7D"/>
    <w:rsid w:val="00B81EB0"/>
    <w:rsid w:val="00B94607"/>
    <w:rsid w:val="00B94651"/>
    <w:rsid w:val="00BA34CC"/>
    <w:rsid w:val="00BA6167"/>
    <w:rsid w:val="00BB2892"/>
    <w:rsid w:val="00BC0D82"/>
    <w:rsid w:val="00BC381E"/>
    <w:rsid w:val="00BD10A3"/>
    <w:rsid w:val="00BD2184"/>
    <w:rsid w:val="00BD448F"/>
    <w:rsid w:val="00BD7B84"/>
    <w:rsid w:val="00BE02CE"/>
    <w:rsid w:val="00BE1FF9"/>
    <w:rsid w:val="00BE351F"/>
    <w:rsid w:val="00BF11E2"/>
    <w:rsid w:val="00BF1733"/>
    <w:rsid w:val="00BF4232"/>
    <w:rsid w:val="00C020A6"/>
    <w:rsid w:val="00C04C70"/>
    <w:rsid w:val="00C11C03"/>
    <w:rsid w:val="00C13799"/>
    <w:rsid w:val="00C1530C"/>
    <w:rsid w:val="00C20F14"/>
    <w:rsid w:val="00C23F65"/>
    <w:rsid w:val="00C26C11"/>
    <w:rsid w:val="00C317DF"/>
    <w:rsid w:val="00C330FE"/>
    <w:rsid w:val="00C46B41"/>
    <w:rsid w:val="00C67F6D"/>
    <w:rsid w:val="00C761CB"/>
    <w:rsid w:val="00C8691E"/>
    <w:rsid w:val="00C8711D"/>
    <w:rsid w:val="00C90D71"/>
    <w:rsid w:val="00C945EC"/>
    <w:rsid w:val="00C96F4A"/>
    <w:rsid w:val="00CA2FA9"/>
    <w:rsid w:val="00CC3CA1"/>
    <w:rsid w:val="00CC7AF8"/>
    <w:rsid w:val="00CE1FFD"/>
    <w:rsid w:val="00CE2720"/>
    <w:rsid w:val="00CF44D0"/>
    <w:rsid w:val="00CF62D4"/>
    <w:rsid w:val="00CF7633"/>
    <w:rsid w:val="00D05049"/>
    <w:rsid w:val="00D12CB6"/>
    <w:rsid w:val="00D170DF"/>
    <w:rsid w:val="00D236BD"/>
    <w:rsid w:val="00D27DDD"/>
    <w:rsid w:val="00D33422"/>
    <w:rsid w:val="00D3614D"/>
    <w:rsid w:val="00D37DF9"/>
    <w:rsid w:val="00D4008D"/>
    <w:rsid w:val="00D5034E"/>
    <w:rsid w:val="00D5151C"/>
    <w:rsid w:val="00D57EB8"/>
    <w:rsid w:val="00D62E0C"/>
    <w:rsid w:val="00D80107"/>
    <w:rsid w:val="00D875A7"/>
    <w:rsid w:val="00DA45FD"/>
    <w:rsid w:val="00DB4850"/>
    <w:rsid w:val="00DC705F"/>
    <w:rsid w:val="00DC7302"/>
    <w:rsid w:val="00DD341A"/>
    <w:rsid w:val="00DE3D07"/>
    <w:rsid w:val="00DE6206"/>
    <w:rsid w:val="00DF2E48"/>
    <w:rsid w:val="00E05562"/>
    <w:rsid w:val="00E11D40"/>
    <w:rsid w:val="00E12E07"/>
    <w:rsid w:val="00E25C1E"/>
    <w:rsid w:val="00E27254"/>
    <w:rsid w:val="00E356BC"/>
    <w:rsid w:val="00E35C37"/>
    <w:rsid w:val="00E51BF8"/>
    <w:rsid w:val="00E64194"/>
    <w:rsid w:val="00E73759"/>
    <w:rsid w:val="00E73A9E"/>
    <w:rsid w:val="00E73D46"/>
    <w:rsid w:val="00E761F5"/>
    <w:rsid w:val="00E77428"/>
    <w:rsid w:val="00E87D68"/>
    <w:rsid w:val="00E91206"/>
    <w:rsid w:val="00E920F1"/>
    <w:rsid w:val="00E9765C"/>
    <w:rsid w:val="00EA1E94"/>
    <w:rsid w:val="00EA279A"/>
    <w:rsid w:val="00EB3D45"/>
    <w:rsid w:val="00EB41E4"/>
    <w:rsid w:val="00EB5EE4"/>
    <w:rsid w:val="00EC4D26"/>
    <w:rsid w:val="00EC6BF9"/>
    <w:rsid w:val="00EC6EA6"/>
    <w:rsid w:val="00EC7A87"/>
    <w:rsid w:val="00EE0A83"/>
    <w:rsid w:val="00EF24C9"/>
    <w:rsid w:val="00EF2C29"/>
    <w:rsid w:val="00EF4420"/>
    <w:rsid w:val="00EF743C"/>
    <w:rsid w:val="00EF7998"/>
    <w:rsid w:val="00F00B0E"/>
    <w:rsid w:val="00F02BDB"/>
    <w:rsid w:val="00F033BA"/>
    <w:rsid w:val="00F248FC"/>
    <w:rsid w:val="00F31C5D"/>
    <w:rsid w:val="00F35B38"/>
    <w:rsid w:val="00F57C20"/>
    <w:rsid w:val="00F74A3C"/>
    <w:rsid w:val="00F91727"/>
    <w:rsid w:val="00F91F95"/>
    <w:rsid w:val="00FA1DA0"/>
    <w:rsid w:val="00FA3801"/>
    <w:rsid w:val="00FB21B9"/>
    <w:rsid w:val="00FC17EB"/>
    <w:rsid w:val="00FC21E5"/>
    <w:rsid w:val="00FC2885"/>
    <w:rsid w:val="00FD1364"/>
    <w:rsid w:val="00FD56CE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D5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locked/>
    <w:rsid w:val="00971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1"/>
    <w:uiPriority w:val="99"/>
    <w:qFormat/>
    <w:rsid w:val="002200D5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2200D5"/>
  </w:style>
  <w:style w:type="character" w:customStyle="1" w:styleId="WW8Num1z1">
    <w:name w:val="WW8Num1z1"/>
    <w:uiPriority w:val="99"/>
    <w:rsid w:val="002200D5"/>
  </w:style>
  <w:style w:type="character" w:customStyle="1" w:styleId="WW8Num1z2">
    <w:name w:val="WW8Num1z2"/>
    <w:uiPriority w:val="99"/>
    <w:rsid w:val="002200D5"/>
  </w:style>
  <w:style w:type="character" w:customStyle="1" w:styleId="WW8Num1z3">
    <w:name w:val="WW8Num1z3"/>
    <w:uiPriority w:val="99"/>
    <w:rsid w:val="002200D5"/>
  </w:style>
  <w:style w:type="character" w:customStyle="1" w:styleId="WW8Num1z4">
    <w:name w:val="WW8Num1z4"/>
    <w:uiPriority w:val="99"/>
    <w:rsid w:val="002200D5"/>
  </w:style>
  <w:style w:type="character" w:customStyle="1" w:styleId="WW8Num1z5">
    <w:name w:val="WW8Num1z5"/>
    <w:uiPriority w:val="99"/>
    <w:rsid w:val="002200D5"/>
  </w:style>
  <w:style w:type="character" w:customStyle="1" w:styleId="WW8Num1z6">
    <w:name w:val="WW8Num1z6"/>
    <w:uiPriority w:val="99"/>
    <w:rsid w:val="002200D5"/>
  </w:style>
  <w:style w:type="character" w:customStyle="1" w:styleId="WW8Num1z7">
    <w:name w:val="WW8Num1z7"/>
    <w:uiPriority w:val="99"/>
    <w:rsid w:val="002200D5"/>
  </w:style>
  <w:style w:type="character" w:customStyle="1" w:styleId="WW8Num1z8">
    <w:name w:val="WW8Num1z8"/>
    <w:uiPriority w:val="99"/>
    <w:rsid w:val="002200D5"/>
  </w:style>
  <w:style w:type="character" w:customStyle="1" w:styleId="WW8Num2z0">
    <w:name w:val="WW8Num2z0"/>
    <w:uiPriority w:val="99"/>
    <w:rsid w:val="002200D5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2200D5"/>
  </w:style>
  <w:style w:type="character" w:styleId="a3">
    <w:name w:val="Hyperlink"/>
    <w:basedOn w:val="a0"/>
    <w:uiPriority w:val="99"/>
    <w:rsid w:val="002200D5"/>
    <w:rPr>
      <w:color w:val="0000FF"/>
      <w:u w:val="single"/>
    </w:rPr>
  </w:style>
  <w:style w:type="character" w:customStyle="1" w:styleId="a4">
    <w:name w:val="Основной текст Знак"/>
    <w:rsid w:val="002200D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2200D5"/>
    <w:rPr>
      <w:rFonts w:ascii="Cambria" w:hAnsi="Cambria" w:cs="Cambria"/>
      <w:sz w:val="20"/>
      <w:szCs w:val="20"/>
    </w:rPr>
  </w:style>
  <w:style w:type="character" w:customStyle="1" w:styleId="a5">
    <w:name w:val="Текст выноски Знак"/>
    <w:uiPriority w:val="99"/>
    <w:rsid w:val="002200D5"/>
    <w:rPr>
      <w:rFonts w:ascii="Tahoma" w:hAnsi="Tahoma" w:cs="Tahoma"/>
      <w:sz w:val="16"/>
      <w:szCs w:val="16"/>
    </w:rPr>
  </w:style>
  <w:style w:type="character" w:customStyle="1" w:styleId="basic">
    <w:name w:val="basic"/>
    <w:uiPriority w:val="99"/>
    <w:rsid w:val="002200D5"/>
  </w:style>
  <w:style w:type="character" w:customStyle="1" w:styleId="50">
    <w:name w:val="Заголовок 5 Знак"/>
    <w:uiPriority w:val="99"/>
    <w:rsid w:val="002200D5"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uiPriority w:val="99"/>
    <w:rsid w:val="002200D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3"/>
    <w:uiPriority w:val="99"/>
    <w:rsid w:val="002200D5"/>
    <w:pPr>
      <w:spacing w:after="120"/>
    </w:pPr>
  </w:style>
  <w:style w:type="character" w:customStyle="1" w:styleId="13">
    <w:name w:val="Основной текст Знак1"/>
    <w:basedOn w:val="a0"/>
    <w:link w:val="a7"/>
    <w:uiPriority w:val="99"/>
    <w:locked/>
    <w:rPr>
      <w:sz w:val="24"/>
      <w:szCs w:val="24"/>
      <w:lang w:eastAsia="zh-CN"/>
    </w:rPr>
  </w:style>
  <w:style w:type="paragraph" w:styleId="a8">
    <w:name w:val="List"/>
    <w:basedOn w:val="a7"/>
    <w:uiPriority w:val="99"/>
    <w:rsid w:val="002200D5"/>
  </w:style>
  <w:style w:type="paragraph" w:styleId="a9">
    <w:name w:val="caption"/>
    <w:basedOn w:val="a"/>
    <w:uiPriority w:val="99"/>
    <w:qFormat/>
    <w:rsid w:val="002200D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200D5"/>
    <w:pPr>
      <w:suppressLineNumbers/>
    </w:pPr>
  </w:style>
  <w:style w:type="paragraph" w:customStyle="1" w:styleId="1">
    <w:name w:val="Маркированный список1"/>
    <w:basedOn w:val="a"/>
    <w:uiPriority w:val="99"/>
    <w:rsid w:val="002200D5"/>
    <w:pPr>
      <w:numPr>
        <w:numId w:val="2"/>
      </w:numPr>
    </w:pPr>
  </w:style>
  <w:style w:type="paragraph" w:styleId="aa">
    <w:name w:val="Balloon Text"/>
    <w:basedOn w:val="a"/>
    <w:link w:val="15"/>
    <w:uiPriority w:val="99"/>
    <w:semiHidden/>
    <w:rsid w:val="002200D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uiPriority w:val="99"/>
    <w:semiHidden/>
    <w:locked/>
    <w:rPr>
      <w:sz w:val="2"/>
      <w:szCs w:val="2"/>
      <w:lang w:eastAsia="zh-CN"/>
    </w:rPr>
  </w:style>
  <w:style w:type="paragraph" w:customStyle="1" w:styleId="16">
    <w:name w:val="Знак Знак1"/>
    <w:basedOn w:val="a"/>
    <w:uiPriority w:val="99"/>
    <w:rsid w:val="002200D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BodySingle">
    <w:name w:val="Body Single"/>
    <w:uiPriority w:val="99"/>
    <w:rsid w:val="002200D5"/>
    <w:pPr>
      <w:suppressAutoHyphens/>
      <w:snapToGrid w:val="0"/>
    </w:pPr>
    <w:rPr>
      <w:color w:val="000000"/>
      <w:sz w:val="24"/>
      <w:szCs w:val="24"/>
      <w:lang w:eastAsia="zh-CN"/>
    </w:rPr>
  </w:style>
  <w:style w:type="paragraph" w:customStyle="1" w:styleId="ab">
    <w:name w:val="Содержимое врезки"/>
    <w:basedOn w:val="a"/>
    <w:uiPriority w:val="99"/>
    <w:rsid w:val="002200D5"/>
  </w:style>
  <w:style w:type="paragraph" w:customStyle="1" w:styleId="ac">
    <w:name w:val="Содержимое таблицы"/>
    <w:basedOn w:val="a"/>
    <w:uiPriority w:val="99"/>
    <w:rsid w:val="002200D5"/>
    <w:pPr>
      <w:suppressLineNumbers/>
    </w:pPr>
  </w:style>
  <w:style w:type="paragraph" w:customStyle="1" w:styleId="ad">
    <w:name w:val="Заголовок таблицы"/>
    <w:basedOn w:val="ac"/>
    <w:uiPriority w:val="99"/>
    <w:rsid w:val="002200D5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2200D5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200D5"/>
    <w:pPr>
      <w:suppressAutoHyphens/>
    </w:pPr>
    <w:rPr>
      <w:color w:val="00000A"/>
    </w:rPr>
  </w:style>
  <w:style w:type="paragraph" w:styleId="af0">
    <w:name w:val="List Paragraph"/>
    <w:basedOn w:val="a"/>
    <w:uiPriority w:val="99"/>
    <w:qFormat/>
    <w:rsid w:val="0007001A"/>
    <w:pPr>
      <w:suppressAutoHyphens w:val="0"/>
      <w:ind w:left="720"/>
    </w:pPr>
    <w:rPr>
      <w:lang w:eastAsia="ru-RU"/>
    </w:rPr>
  </w:style>
  <w:style w:type="paragraph" w:styleId="af1">
    <w:name w:val="Block Text"/>
    <w:basedOn w:val="a"/>
    <w:uiPriority w:val="99"/>
    <w:rsid w:val="0007001A"/>
    <w:pPr>
      <w:keepNext/>
      <w:widowControl w:val="0"/>
      <w:numPr>
        <w:ilvl w:val="12"/>
      </w:numPr>
      <w:shd w:val="clear" w:color="auto" w:fill="FFFFFF"/>
      <w:suppressAutoHyphens w:val="0"/>
      <w:ind w:left="6" w:right="6"/>
      <w:jc w:val="both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00B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00BAC"/>
    <w:rPr>
      <w:sz w:val="24"/>
      <w:szCs w:val="24"/>
    </w:rPr>
  </w:style>
  <w:style w:type="paragraph" w:customStyle="1" w:styleId="21">
    <w:name w:val="Основной  текст 2"/>
    <w:basedOn w:val="a7"/>
    <w:uiPriority w:val="99"/>
    <w:rsid w:val="00400BAC"/>
    <w:pPr>
      <w:suppressAutoHyphens w:val="0"/>
      <w:spacing w:after="0"/>
      <w:jc w:val="both"/>
    </w:pPr>
    <w:rPr>
      <w:sz w:val="28"/>
      <w:szCs w:val="28"/>
      <w:lang w:eastAsia="ru-RU"/>
    </w:rPr>
  </w:style>
  <w:style w:type="table" w:styleId="af2">
    <w:name w:val="Table Grid"/>
    <w:basedOn w:val="a1"/>
    <w:uiPriority w:val="99"/>
    <w:rsid w:val="00882F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rsid w:val="0040280D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semiHidden/>
    <w:locked/>
    <w:rsid w:val="0040280D"/>
    <w:rPr>
      <w:rFonts w:ascii="Calibri" w:hAnsi="Calibri" w:cs="Calibri"/>
      <w:lang w:eastAsia="en-US"/>
    </w:rPr>
  </w:style>
  <w:style w:type="paragraph" w:customStyle="1" w:styleId="Style4">
    <w:name w:val="Style4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2">
    <w:name w:val="Font Style12"/>
    <w:basedOn w:val="a0"/>
    <w:uiPriority w:val="99"/>
    <w:rsid w:val="00680C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9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680C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48" w:lineRule="exact"/>
      <w:ind w:firstLine="715"/>
      <w:jc w:val="both"/>
    </w:pPr>
    <w:rPr>
      <w:lang w:eastAsia="ru-RU"/>
    </w:rPr>
  </w:style>
  <w:style w:type="paragraph" w:styleId="af5">
    <w:name w:val="Body Text Indent"/>
    <w:aliases w:val="текст"/>
    <w:basedOn w:val="a"/>
    <w:link w:val="af6"/>
    <w:unhideWhenUsed/>
    <w:rsid w:val="00BD10A3"/>
    <w:pPr>
      <w:suppressAutoHyphens w:val="0"/>
      <w:spacing w:after="120"/>
      <w:ind w:left="283"/>
    </w:pPr>
    <w:rPr>
      <w:lang w:eastAsia="ru-RU"/>
    </w:rPr>
  </w:style>
  <w:style w:type="character" w:customStyle="1" w:styleId="af6">
    <w:name w:val="Основной текст с отступом Знак"/>
    <w:aliases w:val="текст Знак"/>
    <w:basedOn w:val="a0"/>
    <w:link w:val="af5"/>
    <w:rsid w:val="00BD10A3"/>
    <w:rPr>
      <w:sz w:val="24"/>
      <w:szCs w:val="24"/>
    </w:rPr>
  </w:style>
  <w:style w:type="paragraph" w:customStyle="1" w:styleId="Style8">
    <w:name w:val="Style8"/>
    <w:basedOn w:val="a"/>
    <w:qFormat/>
    <w:rsid w:val="00225041"/>
    <w:pPr>
      <w:widowControl w:val="0"/>
      <w:suppressAutoHyphens w:val="0"/>
      <w:autoSpaceDE w:val="0"/>
      <w:autoSpaceDN w:val="0"/>
      <w:adjustRightInd w:val="0"/>
      <w:spacing w:line="341" w:lineRule="exact"/>
      <w:jc w:val="both"/>
    </w:pPr>
    <w:rPr>
      <w:lang w:eastAsia="ru-RU"/>
    </w:rPr>
  </w:style>
  <w:style w:type="character" w:customStyle="1" w:styleId="FontStyle19">
    <w:name w:val="Font Style19"/>
    <w:qFormat/>
    <w:rsid w:val="00225041"/>
    <w:rPr>
      <w:rFonts w:ascii="Times New Roman" w:hAnsi="Times New Roman" w:cs="Times New Roman"/>
      <w:sz w:val="24"/>
      <w:szCs w:val="24"/>
    </w:rPr>
  </w:style>
  <w:style w:type="character" w:customStyle="1" w:styleId="ng-binding">
    <w:name w:val="ng-binding"/>
    <w:rsid w:val="00CA2FA9"/>
  </w:style>
  <w:style w:type="character" w:customStyle="1" w:styleId="11">
    <w:name w:val="Заголовок 1 Знак"/>
    <w:basedOn w:val="a0"/>
    <w:link w:val="10"/>
    <w:rsid w:val="009711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f7">
    <w:name w:val="No Spacing"/>
    <w:uiPriority w:val="1"/>
    <w:qFormat/>
    <w:rsid w:val="00D05049"/>
    <w:rPr>
      <w:sz w:val="24"/>
      <w:szCs w:val="24"/>
      <w:lang w:eastAsia="ar-SA"/>
    </w:rPr>
  </w:style>
  <w:style w:type="character" w:styleId="af8">
    <w:name w:val="footnote reference"/>
    <w:semiHidden/>
    <w:unhideWhenUsed/>
    <w:rsid w:val="00E12E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D5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locked/>
    <w:rsid w:val="00971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1"/>
    <w:uiPriority w:val="99"/>
    <w:qFormat/>
    <w:rsid w:val="002200D5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2200D5"/>
  </w:style>
  <w:style w:type="character" w:customStyle="1" w:styleId="WW8Num1z1">
    <w:name w:val="WW8Num1z1"/>
    <w:uiPriority w:val="99"/>
    <w:rsid w:val="002200D5"/>
  </w:style>
  <w:style w:type="character" w:customStyle="1" w:styleId="WW8Num1z2">
    <w:name w:val="WW8Num1z2"/>
    <w:uiPriority w:val="99"/>
    <w:rsid w:val="002200D5"/>
  </w:style>
  <w:style w:type="character" w:customStyle="1" w:styleId="WW8Num1z3">
    <w:name w:val="WW8Num1z3"/>
    <w:uiPriority w:val="99"/>
    <w:rsid w:val="002200D5"/>
  </w:style>
  <w:style w:type="character" w:customStyle="1" w:styleId="WW8Num1z4">
    <w:name w:val="WW8Num1z4"/>
    <w:uiPriority w:val="99"/>
    <w:rsid w:val="002200D5"/>
  </w:style>
  <w:style w:type="character" w:customStyle="1" w:styleId="WW8Num1z5">
    <w:name w:val="WW8Num1z5"/>
    <w:uiPriority w:val="99"/>
    <w:rsid w:val="002200D5"/>
  </w:style>
  <w:style w:type="character" w:customStyle="1" w:styleId="WW8Num1z6">
    <w:name w:val="WW8Num1z6"/>
    <w:uiPriority w:val="99"/>
    <w:rsid w:val="002200D5"/>
  </w:style>
  <w:style w:type="character" w:customStyle="1" w:styleId="WW8Num1z7">
    <w:name w:val="WW8Num1z7"/>
    <w:uiPriority w:val="99"/>
    <w:rsid w:val="002200D5"/>
  </w:style>
  <w:style w:type="character" w:customStyle="1" w:styleId="WW8Num1z8">
    <w:name w:val="WW8Num1z8"/>
    <w:uiPriority w:val="99"/>
    <w:rsid w:val="002200D5"/>
  </w:style>
  <w:style w:type="character" w:customStyle="1" w:styleId="WW8Num2z0">
    <w:name w:val="WW8Num2z0"/>
    <w:uiPriority w:val="99"/>
    <w:rsid w:val="002200D5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2200D5"/>
  </w:style>
  <w:style w:type="character" w:styleId="a3">
    <w:name w:val="Hyperlink"/>
    <w:basedOn w:val="a0"/>
    <w:uiPriority w:val="99"/>
    <w:rsid w:val="002200D5"/>
    <w:rPr>
      <w:color w:val="0000FF"/>
      <w:u w:val="single"/>
    </w:rPr>
  </w:style>
  <w:style w:type="character" w:customStyle="1" w:styleId="a4">
    <w:name w:val="Основной текст Знак"/>
    <w:rsid w:val="002200D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2200D5"/>
    <w:rPr>
      <w:rFonts w:ascii="Cambria" w:hAnsi="Cambria" w:cs="Cambria"/>
      <w:sz w:val="20"/>
      <w:szCs w:val="20"/>
    </w:rPr>
  </w:style>
  <w:style w:type="character" w:customStyle="1" w:styleId="a5">
    <w:name w:val="Текст выноски Знак"/>
    <w:uiPriority w:val="99"/>
    <w:rsid w:val="002200D5"/>
    <w:rPr>
      <w:rFonts w:ascii="Tahoma" w:hAnsi="Tahoma" w:cs="Tahoma"/>
      <w:sz w:val="16"/>
      <w:szCs w:val="16"/>
    </w:rPr>
  </w:style>
  <w:style w:type="character" w:customStyle="1" w:styleId="basic">
    <w:name w:val="basic"/>
    <w:uiPriority w:val="99"/>
    <w:rsid w:val="002200D5"/>
  </w:style>
  <w:style w:type="character" w:customStyle="1" w:styleId="50">
    <w:name w:val="Заголовок 5 Знак"/>
    <w:uiPriority w:val="99"/>
    <w:rsid w:val="002200D5"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uiPriority w:val="99"/>
    <w:rsid w:val="002200D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3"/>
    <w:uiPriority w:val="99"/>
    <w:rsid w:val="002200D5"/>
    <w:pPr>
      <w:spacing w:after="120"/>
    </w:pPr>
  </w:style>
  <w:style w:type="character" w:customStyle="1" w:styleId="13">
    <w:name w:val="Основной текст Знак1"/>
    <w:basedOn w:val="a0"/>
    <w:link w:val="a7"/>
    <w:uiPriority w:val="99"/>
    <w:locked/>
    <w:rPr>
      <w:sz w:val="24"/>
      <w:szCs w:val="24"/>
      <w:lang w:eastAsia="zh-CN"/>
    </w:rPr>
  </w:style>
  <w:style w:type="paragraph" w:styleId="a8">
    <w:name w:val="List"/>
    <w:basedOn w:val="a7"/>
    <w:uiPriority w:val="99"/>
    <w:rsid w:val="002200D5"/>
  </w:style>
  <w:style w:type="paragraph" w:styleId="a9">
    <w:name w:val="caption"/>
    <w:basedOn w:val="a"/>
    <w:uiPriority w:val="99"/>
    <w:qFormat/>
    <w:rsid w:val="002200D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200D5"/>
    <w:pPr>
      <w:suppressLineNumbers/>
    </w:pPr>
  </w:style>
  <w:style w:type="paragraph" w:customStyle="1" w:styleId="1">
    <w:name w:val="Маркированный список1"/>
    <w:basedOn w:val="a"/>
    <w:uiPriority w:val="99"/>
    <w:rsid w:val="002200D5"/>
    <w:pPr>
      <w:numPr>
        <w:numId w:val="2"/>
      </w:numPr>
    </w:pPr>
  </w:style>
  <w:style w:type="paragraph" w:styleId="aa">
    <w:name w:val="Balloon Text"/>
    <w:basedOn w:val="a"/>
    <w:link w:val="15"/>
    <w:uiPriority w:val="99"/>
    <w:semiHidden/>
    <w:rsid w:val="002200D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uiPriority w:val="99"/>
    <w:semiHidden/>
    <w:locked/>
    <w:rPr>
      <w:sz w:val="2"/>
      <w:szCs w:val="2"/>
      <w:lang w:eastAsia="zh-CN"/>
    </w:rPr>
  </w:style>
  <w:style w:type="paragraph" w:customStyle="1" w:styleId="16">
    <w:name w:val="Знак Знак1"/>
    <w:basedOn w:val="a"/>
    <w:uiPriority w:val="99"/>
    <w:rsid w:val="002200D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BodySingle">
    <w:name w:val="Body Single"/>
    <w:uiPriority w:val="99"/>
    <w:rsid w:val="002200D5"/>
    <w:pPr>
      <w:suppressAutoHyphens/>
      <w:snapToGrid w:val="0"/>
    </w:pPr>
    <w:rPr>
      <w:color w:val="000000"/>
      <w:sz w:val="24"/>
      <w:szCs w:val="24"/>
      <w:lang w:eastAsia="zh-CN"/>
    </w:rPr>
  </w:style>
  <w:style w:type="paragraph" w:customStyle="1" w:styleId="ab">
    <w:name w:val="Содержимое врезки"/>
    <w:basedOn w:val="a"/>
    <w:uiPriority w:val="99"/>
    <w:rsid w:val="002200D5"/>
  </w:style>
  <w:style w:type="paragraph" w:customStyle="1" w:styleId="ac">
    <w:name w:val="Содержимое таблицы"/>
    <w:basedOn w:val="a"/>
    <w:uiPriority w:val="99"/>
    <w:rsid w:val="002200D5"/>
    <w:pPr>
      <w:suppressLineNumbers/>
    </w:pPr>
  </w:style>
  <w:style w:type="paragraph" w:customStyle="1" w:styleId="ad">
    <w:name w:val="Заголовок таблицы"/>
    <w:basedOn w:val="ac"/>
    <w:uiPriority w:val="99"/>
    <w:rsid w:val="002200D5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2200D5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200D5"/>
    <w:pPr>
      <w:suppressAutoHyphens/>
    </w:pPr>
    <w:rPr>
      <w:color w:val="00000A"/>
    </w:rPr>
  </w:style>
  <w:style w:type="paragraph" w:styleId="af0">
    <w:name w:val="List Paragraph"/>
    <w:basedOn w:val="a"/>
    <w:uiPriority w:val="99"/>
    <w:qFormat/>
    <w:rsid w:val="0007001A"/>
    <w:pPr>
      <w:suppressAutoHyphens w:val="0"/>
      <w:ind w:left="720"/>
    </w:pPr>
    <w:rPr>
      <w:lang w:eastAsia="ru-RU"/>
    </w:rPr>
  </w:style>
  <w:style w:type="paragraph" w:styleId="af1">
    <w:name w:val="Block Text"/>
    <w:basedOn w:val="a"/>
    <w:uiPriority w:val="99"/>
    <w:rsid w:val="0007001A"/>
    <w:pPr>
      <w:keepNext/>
      <w:widowControl w:val="0"/>
      <w:numPr>
        <w:ilvl w:val="12"/>
      </w:numPr>
      <w:shd w:val="clear" w:color="auto" w:fill="FFFFFF"/>
      <w:suppressAutoHyphens w:val="0"/>
      <w:ind w:left="6" w:right="6"/>
      <w:jc w:val="both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00B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00BAC"/>
    <w:rPr>
      <w:sz w:val="24"/>
      <w:szCs w:val="24"/>
    </w:rPr>
  </w:style>
  <w:style w:type="paragraph" w:customStyle="1" w:styleId="21">
    <w:name w:val="Основной  текст 2"/>
    <w:basedOn w:val="a7"/>
    <w:uiPriority w:val="99"/>
    <w:rsid w:val="00400BAC"/>
    <w:pPr>
      <w:suppressAutoHyphens w:val="0"/>
      <w:spacing w:after="0"/>
      <w:jc w:val="both"/>
    </w:pPr>
    <w:rPr>
      <w:sz w:val="28"/>
      <w:szCs w:val="28"/>
      <w:lang w:eastAsia="ru-RU"/>
    </w:rPr>
  </w:style>
  <w:style w:type="table" w:styleId="af2">
    <w:name w:val="Table Grid"/>
    <w:basedOn w:val="a1"/>
    <w:uiPriority w:val="99"/>
    <w:rsid w:val="00882F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rsid w:val="0040280D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semiHidden/>
    <w:locked/>
    <w:rsid w:val="0040280D"/>
    <w:rPr>
      <w:rFonts w:ascii="Calibri" w:hAnsi="Calibri" w:cs="Calibri"/>
      <w:lang w:eastAsia="en-US"/>
    </w:rPr>
  </w:style>
  <w:style w:type="paragraph" w:customStyle="1" w:styleId="Style4">
    <w:name w:val="Style4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2">
    <w:name w:val="Font Style12"/>
    <w:basedOn w:val="a0"/>
    <w:uiPriority w:val="99"/>
    <w:rsid w:val="00680C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9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680C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48" w:lineRule="exact"/>
      <w:ind w:firstLine="715"/>
      <w:jc w:val="both"/>
    </w:pPr>
    <w:rPr>
      <w:lang w:eastAsia="ru-RU"/>
    </w:rPr>
  </w:style>
  <w:style w:type="paragraph" w:styleId="af5">
    <w:name w:val="Body Text Indent"/>
    <w:aliases w:val="текст"/>
    <w:basedOn w:val="a"/>
    <w:link w:val="af6"/>
    <w:unhideWhenUsed/>
    <w:rsid w:val="00BD10A3"/>
    <w:pPr>
      <w:suppressAutoHyphens w:val="0"/>
      <w:spacing w:after="120"/>
      <w:ind w:left="283"/>
    </w:pPr>
    <w:rPr>
      <w:lang w:eastAsia="ru-RU"/>
    </w:rPr>
  </w:style>
  <w:style w:type="character" w:customStyle="1" w:styleId="af6">
    <w:name w:val="Основной текст с отступом Знак"/>
    <w:aliases w:val="текст Знак"/>
    <w:basedOn w:val="a0"/>
    <w:link w:val="af5"/>
    <w:rsid w:val="00BD10A3"/>
    <w:rPr>
      <w:sz w:val="24"/>
      <w:szCs w:val="24"/>
    </w:rPr>
  </w:style>
  <w:style w:type="paragraph" w:customStyle="1" w:styleId="Style8">
    <w:name w:val="Style8"/>
    <w:basedOn w:val="a"/>
    <w:qFormat/>
    <w:rsid w:val="00225041"/>
    <w:pPr>
      <w:widowControl w:val="0"/>
      <w:suppressAutoHyphens w:val="0"/>
      <w:autoSpaceDE w:val="0"/>
      <w:autoSpaceDN w:val="0"/>
      <w:adjustRightInd w:val="0"/>
      <w:spacing w:line="341" w:lineRule="exact"/>
      <w:jc w:val="both"/>
    </w:pPr>
    <w:rPr>
      <w:lang w:eastAsia="ru-RU"/>
    </w:rPr>
  </w:style>
  <w:style w:type="character" w:customStyle="1" w:styleId="FontStyle19">
    <w:name w:val="Font Style19"/>
    <w:qFormat/>
    <w:rsid w:val="00225041"/>
    <w:rPr>
      <w:rFonts w:ascii="Times New Roman" w:hAnsi="Times New Roman" w:cs="Times New Roman"/>
      <w:sz w:val="24"/>
      <w:szCs w:val="24"/>
    </w:rPr>
  </w:style>
  <w:style w:type="character" w:customStyle="1" w:styleId="ng-binding">
    <w:name w:val="ng-binding"/>
    <w:rsid w:val="00CA2FA9"/>
  </w:style>
  <w:style w:type="character" w:customStyle="1" w:styleId="11">
    <w:name w:val="Заголовок 1 Знак"/>
    <w:basedOn w:val="a0"/>
    <w:link w:val="10"/>
    <w:rsid w:val="009711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f7">
    <w:name w:val="No Spacing"/>
    <w:uiPriority w:val="1"/>
    <w:qFormat/>
    <w:rsid w:val="00D05049"/>
    <w:rPr>
      <w:sz w:val="24"/>
      <w:szCs w:val="24"/>
      <w:lang w:eastAsia="ar-SA"/>
    </w:rPr>
  </w:style>
  <w:style w:type="character" w:styleId="af8">
    <w:name w:val="footnote reference"/>
    <w:semiHidden/>
    <w:unhideWhenUsed/>
    <w:rsid w:val="00E12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F9E74FE88D01C86B1238EF2563B3B0F6CA0F6ED7BC08FDFED2347142C7B8416FEC8BB9061EF73DD4998C18I3i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565C-AB40-4AAF-9B56-1A710697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Джем-ПыВС</dc:creator>
  <cp:lastModifiedBy>Бойцова Евгения Владимировна</cp:lastModifiedBy>
  <cp:revision>116</cp:revision>
  <cp:lastPrinted>2022-10-04T01:00:00Z</cp:lastPrinted>
  <dcterms:created xsi:type="dcterms:W3CDTF">2019-12-16T02:52:00Z</dcterms:created>
  <dcterms:modified xsi:type="dcterms:W3CDTF">2023-10-31T13:54:00Z</dcterms:modified>
</cp:coreProperties>
</file>