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202" w:rsidRPr="00D5739B" w:rsidRDefault="00D5739B" w:rsidP="00A815DA">
      <w:pPr>
        <w:spacing w:after="0" w:line="0" w:lineRule="atLeast"/>
        <w:ind w:right="-2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39B">
        <w:rPr>
          <w:rFonts w:ascii="Times New Roman" w:hAnsi="Times New Roman" w:cs="Times New Roman"/>
          <w:b/>
          <w:sz w:val="24"/>
          <w:szCs w:val="24"/>
        </w:rPr>
        <w:t>Описание объекта закупки</w:t>
      </w:r>
    </w:p>
    <w:p w:rsidR="008452E2" w:rsidRPr="00D5739B" w:rsidRDefault="00D5739B" w:rsidP="008452E2">
      <w:pPr>
        <w:spacing w:after="0" w:line="0" w:lineRule="atLeast"/>
        <w:ind w:right="-2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39B">
        <w:rPr>
          <w:rFonts w:ascii="Times New Roman" w:hAnsi="Times New Roman" w:cs="Times New Roman"/>
          <w:b/>
          <w:sz w:val="24"/>
          <w:szCs w:val="24"/>
        </w:rPr>
        <w:t>О</w:t>
      </w:r>
      <w:r w:rsidR="00475202" w:rsidRPr="00D5739B">
        <w:rPr>
          <w:rFonts w:ascii="Times New Roman" w:hAnsi="Times New Roman" w:cs="Times New Roman"/>
          <w:b/>
          <w:sz w:val="24"/>
          <w:szCs w:val="24"/>
        </w:rPr>
        <w:t>казание охранных услуг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:rsidR="00A55C9A" w:rsidRDefault="00A55C9A" w:rsidP="008452E2">
      <w:pPr>
        <w:spacing w:after="0" w:line="0" w:lineRule="atLeast"/>
        <w:ind w:right="-2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10314" w:type="dxa"/>
        <w:tblLayout w:type="fixed"/>
        <w:tblLook w:val="04A0" w:firstRow="1" w:lastRow="0" w:firstColumn="1" w:lastColumn="0" w:noHBand="0" w:noVBand="1"/>
      </w:tblPr>
      <w:tblGrid>
        <w:gridCol w:w="3369"/>
        <w:gridCol w:w="2835"/>
        <w:gridCol w:w="1559"/>
        <w:gridCol w:w="1417"/>
        <w:gridCol w:w="1134"/>
      </w:tblGrid>
      <w:tr w:rsidR="00507397" w:rsidTr="00B47D8C">
        <w:tc>
          <w:tcPr>
            <w:tcW w:w="3369" w:type="dxa"/>
          </w:tcPr>
          <w:p w:rsidR="00A55C9A" w:rsidRPr="009D532E" w:rsidRDefault="00A55C9A" w:rsidP="00C2566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D532E">
              <w:rPr>
                <w:rFonts w:ascii="Times New Roman" w:hAnsi="Times New Roman"/>
                <w:b/>
                <w:sz w:val="22"/>
                <w:szCs w:val="22"/>
              </w:rPr>
              <w:t>Пост охраны</w:t>
            </w:r>
            <w:r w:rsidR="00C608A3" w:rsidRPr="009D532E">
              <w:rPr>
                <w:rFonts w:ascii="Times New Roman" w:hAnsi="Times New Roman"/>
                <w:b/>
                <w:sz w:val="22"/>
                <w:szCs w:val="22"/>
              </w:rPr>
              <w:t xml:space="preserve"> Заказчика</w:t>
            </w:r>
          </w:p>
        </w:tc>
        <w:tc>
          <w:tcPr>
            <w:tcW w:w="2835" w:type="dxa"/>
          </w:tcPr>
          <w:p w:rsidR="00A55C9A" w:rsidRPr="009D532E" w:rsidRDefault="00A55C9A" w:rsidP="00C2566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D532E">
              <w:rPr>
                <w:rFonts w:ascii="Times New Roman" w:hAnsi="Times New Roman"/>
                <w:b/>
                <w:bCs/>
                <w:sz w:val="22"/>
                <w:szCs w:val="22"/>
              </w:rPr>
              <w:t>Наименование услуги по КТРУ</w:t>
            </w:r>
          </w:p>
        </w:tc>
        <w:tc>
          <w:tcPr>
            <w:tcW w:w="1559" w:type="dxa"/>
          </w:tcPr>
          <w:p w:rsidR="00A55C9A" w:rsidRPr="009D532E" w:rsidRDefault="00A55C9A" w:rsidP="00C2566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D532E">
              <w:rPr>
                <w:rFonts w:ascii="Times New Roman" w:hAnsi="Times New Roman"/>
                <w:b/>
                <w:bCs/>
                <w:sz w:val="22"/>
                <w:szCs w:val="22"/>
              </w:rPr>
              <w:t>Код позиции</w:t>
            </w:r>
          </w:p>
        </w:tc>
        <w:tc>
          <w:tcPr>
            <w:tcW w:w="1417" w:type="dxa"/>
          </w:tcPr>
          <w:p w:rsidR="00A55C9A" w:rsidRPr="009D532E" w:rsidRDefault="00A55C9A" w:rsidP="00C2566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D532E">
              <w:rPr>
                <w:rFonts w:ascii="Times New Roman" w:hAnsi="Times New Roman"/>
                <w:b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</w:tcPr>
          <w:p w:rsidR="00A55C9A" w:rsidRPr="009D532E" w:rsidRDefault="00A55C9A" w:rsidP="00C2566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D532E">
              <w:rPr>
                <w:rFonts w:ascii="Times New Roman" w:hAnsi="Times New Roman"/>
                <w:b/>
                <w:bCs/>
                <w:sz w:val="22"/>
                <w:szCs w:val="22"/>
              </w:rPr>
              <w:t>Количество</w:t>
            </w:r>
          </w:p>
        </w:tc>
      </w:tr>
      <w:tr w:rsidR="00507397" w:rsidTr="00B47D8C">
        <w:tc>
          <w:tcPr>
            <w:tcW w:w="3369" w:type="dxa"/>
            <w:vAlign w:val="center"/>
          </w:tcPr>
          <w:p w:rsidR="00A55C9A" w:rsidRPr="009D532E" w:rsidRDefault="00A55C9A" w:rsidP="00D94C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532E">
              <w:rPr>
                <w:rFonts w:ascii="Times New Roman" w:hAnsi="Times New Roman"/>
                <w:sz w:val="22"/>
                <w:szCs w:val="22"/>
              </w:rPr>
              <w:t>Пост №1</w:t>
            </w:r>
            <w:r w:rsidR="00464FF5" w:rsidRPr="009D532E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</w:t>
            </w:r>
            <w:r w:rsidR="00464FF5" w:rsidRPr="009D532E">
              <w:rPr>
                <w:rFonts w:ascii="Times New Roman" w:hAnsi="Times New Roman"/>
                <w:sz w:val="22"/>
                <w:szCs w:val="22"/>
              </w:rPr>
              <w:t>один охранник в смене</w:t>
            </w:r>
            <w:r w:rsidR="007E3A31" w:rsidRPr="009D532E">
              <w:rPr>
                <w:rFonts w:ascii="Times New Roman" w:hAnsi="Times New Roman"/>
                <w:sz w:val="22"/>
                <w:szCs w:val="22"/>
              </w:rPr>
              <w:t>:</w:t>
            </w:r>
            <w:r w:rsidR="00507397" w:rsidRPr="009D532E">
              <w:rPr>
                <w:rFonts w:ascii="Times New Roman" w:hAnsi="Times New Roman"/>
                <w:sz w:val="22"/>
                <w:szCs w:val="22"/>
              </w:rPr>
              <w:t xml:space="preserve"> Ростовская область, г. Таганрог, ул. Инструментальная, 52/2</w:t>
            </w:r>
          </w:p>
        </w:tc>
        <w:tc>
          <w:tcPr>
            <w:tcW w:w="2835" w:type="dxa"/>
            <w:vAlign w:val="center"/>
          </w:tcPr>
          <w:p w:rsidR="00A55C9A" w:rsidRPr="009D532E" w:rsidRDefault="00A55C9A" w:rsidP="00D94C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532E">
              <w:rPr>
                <w:rFonts w:ascii="Times New Roman" w:hAnsi="Times New Roman"/>
                <w:sz w:val="22"/>
                <w:szCs w:val="22"/>
              </w:rPr>
              <w:t>Услуги частной охраны (Выставление поста охраны)</w:t>
            </w:r>
          </w:p>
        </w:tc>
        <w:tc>
          <w:tcPr>
            <w:tcW w:w="1559" w:type="dxa"/>
            <w:vAlign w:val="center"/>
          </w:tcPr>
          <w:p w:rsidR="00A55C9A" w:rsidRPr="009D532E" w:rsidRDefault="00A55C9A" w:rsidP="00D94C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532E">
              <w:rPr>
                <w:rFonts w:ascii="Times New Roman" w:hAnsi="Times New Roman"/>
                <w:sz w:val="22"/>
                <w:szCs w:val="22"/>
              </w:rPr>
              <w:t>80.10.12.000-00000002</w:t>
            </w:r>
          </w:p>
        </w:tc>
        <w:tc>
          <w:tcPr>
            <w:tcW w:w="1417" w:type="dxa"/>
            <w:vAlign w:val="center"/>
          </w:tcPr>
          <w:p w:rsidR="00A55C9A" w:rsidRPr="009D532E" w:rsidRDefault="00A55C9A" w:rsidP="00D94C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532E">
              <w:rPr>
                <w:rFonts w:ascii="Times New Roman" w:hAnsi="Times New Roman"/>
                <w:sz w:val="22"/>
                <w:szCs w:val="22"/>
              </w:rPr>
              <w:t>Человеко-час</w:t>
            </w:r>
          </w:p>
        </w:tc>
        <w:tc>
          <w:tcPr>
            <w:tcW w:w="1134" w:type="dxa"/>
            <w:vAlign w:val="center"/>
          </w:tcPr>
          <w:p w:rsidR="00A55C9A" w:rsidRPr="009D532E" w:rsidRDefault="00A55C9A" w:rsidP="00D94C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532E">
              <w:rPr>
                <w:rFonts w:ascii="Times New Roman" w:hAnsi="Times New Roman"/>
                <w:sz w:val="22"/>
                <w:szCs w:val="22"/>
              </w:rPr>
              <w:t>8760</w:t>
            </w:r>
          </w:p>
        </w:tc>
      </w:tr>
      <w:tr w:rsidR="00507397" w:rsidTr="00B47D8C">
        <w:tc>
          <w:tcPr>
            <w:tcW w:w="3369" w:type="dxa"/>
            <w:vAlign w:val="center"/>
          </w:tcPr>
          <w:p w:rsidR="00D94C22" w:rsidRPr="009D532E" w:rsidRDefault="00D94C22" w:rsidP="00D94C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532E">
              <w:rPr>
                <w:rFonts w:ascii="Times New Roman" w:hAnsi="Times New Roman"/>
                <w:sz w:val="22"/>
                <w:szCs w:val="22"/>
              </w:rPr>
              <w:t>Пост №2</w:t>
            </w:r>
            <w:r w:rsidR="00464FF5" w:rsidRPr="009D532E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</w:t>
            </w:r>
            <w:r w:rsidR="00464FF5" w:rsidRPr="009D532E">
              <w:rPr>
                <w:rFonts w:ascii="Times New Roman" w:hAnsi="Times New Roman"/>
                <w:sz w:val="22"/>
                <w:szCs w:val="22"/>
              </w:rPr>
              <w:t>один охранник в смене</w:t>
            </w:r>
            <w:r w:rsidRPr="009D532E">
              <w:rPr>
                <w:rFonts w:ascii="Times New Roman" w:hAnsi="Times New Roman"/>
                <w:sz w:val="22"/>
                <w:szCs w:val="22"/>
              </w:rPr>
              <w:t>:</w:t>
            </w:r>
            <w:r w:rsidR="00507397" w:rsidRPr="009D532E">
              <w:rPr>
                <w:sz w:val="22"/>
                <w:szCs w:val="22"/>
              </w:rPr>
              <w:t xml:space="preserve"> </w:t>
            </w:r>
            <w:r w:rsidR="00507397" w:rsidRPr="009D532E">
              <w:rPr>
                <w:rFonts w:ascii="Times New Roman" w:hAnsi="Times New Roman"/>
                <w:sz w:val="22"/>
                <w:szCs w:val="22"/>
              </w:rPr>
              <w:t>Ростовская область, г. Шахты, ул. Ионова д. 112</w:t>
            </w:r>
          </w:p>
        </w:tc>
        <w:tc>
          <w:tcPr>
            <w:tcW w:w="2835" w:type="dxa"/>
            <w:vAlign w:val="center"/>
          </w:tcPr>
          <w:p w:rsidR="00D94C22" w:rsidRPr="009D532E" w:rsidRDefault="00D94C22" w:rsidP="00D94C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532E">
              <w:rPr>
                <w:rFonts w:ascii="Times New Roman" w:hAnsi="Times New Roman"/>
                <w:sz w:val="22"/>
                <w:szCs w:val="22"/>
              </w:rPr>
              <w:t>Услуги частной охраны (Выставление поста охраны)</w:t>
            </w:r>
          </w:p>
        </w:tc>
        <w:tc>
          <w:tcPr>
            <w:tcW w:w="1559" w:type="dxa"/>
            <w:vAlign w:val="center"/>
          </w:tcPr>
          <w:p w:rsidR="00D94C22" w:rsidRPr="009D532E" w:rsidRDefault="00D94C22" w:rsidP="00D94C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532E">
              <w:rPr>
                <w:rFonts w:ascii="Times New Roman" w:hAnsi="Times New Roman"/>
                <w:sz w:val="22"/>
                <w:szCs w:val="22"/>
              </w:rPr>
              <w:t>80.10.12.000-00000002</w:t>
            </w:r>
          </w:p>
        </w:tc>
        <w:tc>
          <w:tcPr>
            <w:tcW w:w="1417" w:type="dxa"/>
            <w:vAlign w:val="center"/>
          </w:tcPr>
          <w:p w:rsidR="00D94C22" w:rsidRPr="009D532E" w:rsidRDefault="00D94C22" w:rsidP="00D94C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532E">
              <w:rPr>
                <w:rFonts w:ascii="Times New Roman" w:hAnsi="Times New Roman"/>
                <w:sz w:val="22"/>
                <w:szCs w:val="22"/>
              </w:rPr>
              <w:t>Человеко-час</w:t>
            </w:r>
          </w:p>
        </w:tc>
        <w:tc>
          <w:tcPr>
            <w:tcW w:w="1134" w:type="dxa"/>
            <w:vAlign w:val="center"/>
          </w:tcPr>
          <w:p w:rsidR="00D94C22" w:rsidRPr="009D532E" w:rsidRDefault="00D94C22" w:rsidP="00D94C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532E">
              <w:rPr>
                <w:rFonts w:ascii="Times New Roman" w:hAnsi="Times New Roman"/>
                <w:sz w:val="22"/>
                <w:szCs w:val="22"/>
              </w:rPr>
              <w:t>8760</w:t>
            </w:r>
          </w:p>
        </w:tc>
      </w:tr>
      <w:tr w:rsidR="00D94C22" w:rsidTr="00B47D8C">
        <w:tc>
          <w:tcPr>
            <w:tcW w:w="3369" w:type="dxa"/>
            <w:vAlign w:val="center"/>
          </w:tcPr>
          <w:p w:rsidR="00D94C22" w:rsidRPr="009D532E" w:rsidRDefault="00D94C22" w:rsidP="00D94C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532E">
              <w:rPr>
                <w:rFonts w:ascii="Times New Roman" w:hAnsi="Times New Roman"/>
                <w:sz w:val="22"/>
                <w:szCs w:val="22"/>
              </w:rPr>
              <w:t>Пост №3</w:t>
            </w:r>
            <w:r w:rsidR="00464FF5" w:rsidRPr="009D532E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</w:t>
            </w:r>
            <w:r w:rsidR="00464FF5" w:rsidRPr="009D532E">
              <w:rPr>
                <w:rFonts w:ascii="Times New Roman" w:hAnsi="Times New Roman"/>
                <w:sz w:val="22"/>
                <w:szCs w:val="22"/>
              </w:rPr>
              <w:t>один охранник в смене</w:t>
            </w:r>
            <w:r w:rsidRPr="009D532E">
              <w:rPr>
                <w:rFonts w:ascii="Times New Roman" w:hAnsi="Times New Roman"/>
                <w:sz w:val="22"/>
                <w:szCs w:val="22"/>
              </w:rPr>
              <w:t>:</w:t>
            </w:r>
            <w:r w:rsidR="00507397" w:rsidRPr="009D532E">
              <w:rPr>
                <w:rFonts w:ascii="Times New Roman" w:hAnsi="Times New Roman"/>
                <w:sz w:val="22"/>
                <w:szCs w:val="22"/>
              </w:rPr>
              <w:t xml:space="preserve"> Ростовская область, г. Гуково, ул. Кооперативная, д. 4 «а»</w:t>
            </w:r>
          </w:p>
        </w:tc>
        <w:tc>
          <w:tcPr>
            <w:tcW w:w="2835" w:type="dxa"/>
            <w:vAlign w:val="center"/>
          </w:tcPr>
          <w:p w:rsidR="00D94C22" w:rsidRPr="009D532E" w:rsidRDefault="00D94C22" w:rsidP="00D94C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532E">
              <w:rPr>
                <w:rFonts w:ascii="Times New Roman" w:hAnsi="Times New Roman"/>
                <w:sz w:val="22"/>
                <w:szCs w:val="22"/>
              </w:rPr>
              <w:t>Услуги частной охраны (Выставление поста охраны)</w:t>
            </w:r>
          </w:p>
        </w:tc>
        <w:tc>
          <w:tcPr>
            <w:tcW w:w="1559" w:type="dxa"/>
            <w:vAlign w:val="center"/>
          </w:tcPr>
          <w:p w:rsidR="00D94C22" w:rsidRPr="009D532E" w:rsidRDefault="00D94C22" w:rsidP="00D94C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532E">
              <w:rPr>
                <w:rFonts w:ascii="Times New Roman" w:hAnsi="Times New Roman"/>
                <w:sz w:val="22"/>
                <w:szCs w:val="22"/>
              </w:rPr>
              <w:t>80.10.12.000-00000002</w:t>
            </w:r>
          </w:p>
        </w:tc>
        <w:tc>
          <w:tcPr>
            <w:tcW w:w="1417" w:type="dxa"/>
            <w:vAlign w:val="center"/>
          </w:tcPr>
          <w:p w:rsidR="00D94C22" w:rsidRPr="009D532E" w:rsidRDefault="00D94C22" w:rsidP="00D94C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532E">
              <w:rPr>
                <w:rFonts w:ascii="Times New Roman" w:hAnsi="Times New Roman"/>
                <w:sz w:val="22"/>
                <w:szCs w:val="22"/>
              </w:rPr>
              <w:t>Человеко-час</w:t>
            </w:r>
          </w:p>
        </w:tc>
        <w:tc>
          <w:tcPr>
            <w:tcW w:w="1134" w:type="dxa"/>
            <w:vAlign w:val="center"/>
          </w:tcPr>
          <w:p w:rsidR="00D94C22" w:rsidRPr="009D532E" w:rsidRDefault="00D94C22" w:rsidP="00D94C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532E">
              <w:rPr>
                <w:rFonts w:ascii="Times New Roman" w:hAnsi="Times New Roman"/>
                <w:sz w:val="22"/>
                <w:szCs w:val="22"/>
              </w:rPr>
              <w:t>8760</w:t>
            </w:r>
          </w:p>
        </w:tc>
      </w:tr>
    </w:tbl>
    <w:tbl>
      <w:tblPr>
        <w:tblpPr w:leftFromText="180" w:rightFromText="180" w:vertAnchor="text" w:horzAnchor="margin" w:tblpY="201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938"/>
      </w:tblGrid>
      <w:tr w:rsidR="00C01E17" w:rsidRPr="00BA3F97" w:rsidTr="00C01E17">
        <w:tc>
          <w:tcPr>
            <w:tcW w:w="10314" w:type="dxa"/>
            <w:gridSpan w:val="2"/>
            <w:hideMark/>
          </w:tcPr>
          <w:p w:rsidR="00C01E17" w:rsidRPr="00C2566C" w:rsidRDefault="00C01E17" w:rsidP="00C01E1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C2566C">
              <w:rPr>
                <w:rFonts w:ascii="Times New Roman" w:hAnsi="Times New Roman"/>
                <w:b/>
                <w:bCs/>
              </w:rPr>
              <w:t>Характеристики товара, работы, услуги</w:t>
            </w:r>
          </w:p>
        </w:tc>
      </w:tr>
      <w:tr w:rsidR="00C01E17" w:rsidRPr="00BA3F97" w:rsidTr="00C01E17">
        <w:tc>
          <w:tcPr>
            <w:tcW w:w="2376" w:type="dxa"/>
            <w:hideMark/>
          </w:tcPr>
          <w:p w:rsidR="00C01E17" w:rsidRPr="00C2566C" w:rsidRDefault="00C01E17" w:rsidP="00C01E1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2566C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7938" w:type="dxa"/>
            <w:hideMark/>
          </w:tcPr>
          <w:p w:rsidR="00C01E17" w:rsidRPr="00C2566C" w:rsidRDefault="00C01E17" w:rsidP="00C01E1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2566C">
              <w:rPr>
                <w:rFonts w:ascii="Times New Roman" w:hAnsi="Times New Roman"/>
                <w:b/>
                <w:bCs/>
              </w:rPr>
              <w:t>Значение</w:t>
            </w:r>
          </w:p>
        </w:tc>
      </w:tr>
      <w:tr w:rsidR="00C01E17" w:rsidRPr="00BA3F97" w:rsidTr="00C01E17">
        <w:trPr>
          <w:trHeight w:val="328"/>
        </w:trPr>
        <w:tc>
          <w:tcPr>
            <w:tcW w:w="2376" w:type="dxa"/>
            <w:hideMark/>
          </w:tcPr>
          <w:p w:rsidR="00C01E17" w:rsidRPr="00A55C9A" w:rsidRDefault="00C01E17" w:rsidP="00C01E17">
            <w:pPr>
              <w:spacing w:after="0"/>
              <w:rPr>
                <w:rFonts w:ascii="Times New Roman" w:hAnsi="Times New Roman"/>
              </w:rPr>
            </w:pPr>
            <w:r w:rsidRPr="00A55C9A">
              <w:rPr>
                <w:rFonts w:ascii="Times New Roman" w:hAnsi="Times New Roman"/>
              </w:rPr>
              <w:t>Наличие оружия у сотрудников охраны</w:t>
            </w:r>
          </w:p>
        </w:tc>
        <w:tc>
          <w:tcPr>
            <w:tcW w:w="7938" w:type="dxa"/>
            <w:hideMark/>
          </w:tcPr>
          <w:p w:rsidR="00C01E17" w:rsidRPr="00A0429C" w:rsidRDefault="00C01E17" w:rsidP="00C01E17">
            <w:pPr>
              <w:rPr>
                <w:rFonts w:ascii="Times New Roman" w:hAnsi="Times New Roman"/>
              </w:rPr>
            </w:pPr>
            <w:r w:rsidRPr="00A0429C">
              <w:rPr>
                <w:rFonts w:ascii="Times New Roman" w:hAnsi="Times New Roman"/>
              </w:rPr>
              <w:t>Нет</w:t>
            </w:r>
          </w:p>
        </w:tc>
      </w:tr>
      <w:tr w:rsidR="00C01E17" w:rsidRPr="00BA3F97" w:rsidTr="00C01E17">
        <w:trPr>
          <w:trHeight w:val="435"/>
        </w:trPr>
        <w:tc>
          <w:tcPr>
            <w:tcW w:w="2376" w:type="dxa"/>
            <w:hideMark/>
          </w:tcPr>
          <w:p w:rsidR="00C01E17" w:rsidRPr="00A55C9A" w:rsidRDefault="00C01E17" w:rsidP="00C01E17">
            <w:pPr>
              <w:spacing w:after="0"/>
              <w:rPr>
                <w:rFonts w:ascii="Times New Roman" w:hAnsi="Times New Roman"/>
              </w:rPr>
            </w:pPr>
            <w:r w:rsidRPr="00A55C9A">
              <w:rPr>
                <w:rFonts w:ascii="Times New Roman" w:hAnsi="Times New Roman"/>
              </w:rPr>
              <w:t>Использование специальных средств</w:t>
            </w:r>
          </w:p>
        </w:tc>
        <w:tc>
          <w:tcPr>
            <w:tcW w:w="7938" w:type="dxa"/>
            <w:hideMark/>
          </w:tcPr>
          <w:p w:rsidR="00C01E17" w:rsidRPr="00A0429C" w:rsidRDefault="00C01E17" w:rsidP="00C01E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01E17" w:rsidRPr="00BA3F97" w:rsidTr="00C01E17">
        <w:trPr>
          <w:trHeight w:val="557"/>
        </w:trPr>
        <w:tc>
          <w:tcPr>
            <w:tcW w:w="2376" w:type="dxa"/>
          </w:tcPr>
          <w:p w:rsidR="00C01E17" w:rsidRPr="00A55C9A" w:rsidRDefault="00C01E17" w:rsidP="00C01E17">
            <w:pPr>
              <w:spacing w:after="0"/>
              <w:rPr>
                <w:rFonts w:ascii="Times New Roman" w:hAnsi="Times New Roman"/>
              </w:rPr>
            </w:pPr>
            <w:r w:rsidRPr="00D30B28">
              <w:rPr>
                <w:rFonts w:ascii="Times New Roman" w:hAnsi="Times New Roman"/>
              </w:rPr>
              <w:t>Использование мобильной группы</w:t>
            </w:r>
          </w:p>
        </w:tc>
        <w:tc>
          <w:tcPr>
            <w:tcW w:w="7938" w:type="dxa"/>
          </w:tcPr>
          <w:p w:rsidR="00C01E17" w:rsidRDefault="00C01E17" w:rsidP="00C01E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01E17" w:rsidRPr="00BA3F97" w:rsidTr="00C01E17">
        <w:tc>
          <w:tcPr>
            <w:tcW w:w="2376" w:type="dxa"/>
            <w:vMerge w:val="restart"/>
            <w:hideMark/>
          </w:tcPr>
          <w:p w:rsidR="00C01E17" w:rsidRPr="00A55C9A" w:rsidRDefault="00C01E17" w:rsidP="00C01E17">
            <w:pPr>
              <w:spacing w:after="0"/>
              <w:rPr>
                <w:rFonts w:ascii="Times New Roman" w:hAnsi="Times New Roman"/>
              </w:rPr>
            </w:pPr>
            <w:r w:rsidRPr="00A55C9A">
              <w:rPr>
                <w:rFonts w:ascii="Times New Roman" w:hAnsi="Times New Roman"/>
              </w:rPr>
              <w:t>Вид услуги по охране</w:t>
            </w:r>
          </w:p>
        </w:tc>
        <w:tc>
          <w:tcPr>
            <w:tcW w:w="7938" w:type="dxa"/>
            <w:vAlign w:val="center"/>
            <w:hideMark/>
          </w:tcPr>
          <w:p w:rsidR="00C01E17" w:rsidRPr="00A0429C" w:rsidRDefault="00C01E17" w:rsidP="00C01E17">
            <w:pPr>
              <w:pStyle w:val="parametervalue"/>
              <w:rPr>
                <w:sz w:val="22"/>
                <w:szCs w:val="22"/>
              </w:rPr>
            </w:pPr>
            <w:r w:rsidRPr="00A0429C">
              <w:rPr>
                <w:sz w:val="22"/>
                <w:szCs w:val="22"/>
              </w:rPr>
              <w:t xml:space="preserve">Охрана объектов, а также обеспечение внутриобъектового режима на объектах, в отношении которых установлены обязательные для выполнения требования к антитеррористической защищенности </w:t>
            </w:r>
          </w:p>
        </w:tc>
      </w:tr>
      <w:tr w:rsidR="00C01E17" w:rsidRPr="00BA3F97" w:rsidTr="00C01E17">
        <w:tc>
          <w:tcPr>
            <w:tcW w:w="2376" w:type="dxa"/>
            <w:vMerge/>
            <w:hideMark/>
          </w:tcPr>
          <w:p w:rsidR="00C01E17" w:rsidRPr="00A0429C" w:rsidRDefault="00C01E17" w:rsidP="00C01E17">
            <w:pPr>
              <w:rPr>
                <w:rFonts w:ascii="Times New Roman" w:hAnsi="Times New Roman"/>
              </w:rPr>
            </w:pPr>
          </w:p>
        </w:tc>
        <w:tc>
          <w:tcPr>
            <w:tcW w:w="7938" w:type="dxa"/>
            <w:vAlign w:val="center"/>
            <w:hideMark/>
          </w:tcPr>
          <w:p w:rsidR="00C01E17" w:rsidRPr="00A0429C" w:rsidRDefault="00C01E17" w:rsidP="00C01E17">
            <w:pPr>
              <w:pStyle w:val="parametervalue"/>
              <w:rPr>
                <w:sz w:val="22"/>
                <w:szCs w:val="22"/>
              </w:rPr>
            </w:pPr>
            <w:r w:rsidRPr="00A0429C">
              <w:rPr>
                <w:sz w:val="22"/>
                <w:szCs w:val="22"/>
              </w:rPr>
              <w:t xml:space="preserve">Охрана объектов, а также обеспечение пропускного режима на объектах, в отношении которых установлены обязательные для выполнения требования к антитеррористической защищенности </w:t>
            </w:r>
          </w:p>
        </w:tc>
      </w:tr>
      <w:tr w:rsidR="00C01E17" w:rsidRPr="00BA3F97" w:rsidTr="00C01E17">
        <w:tc>
          <w:tcPr>
            <w:tcW w:w="2376" w:type="dxa"/>
            <w:vMerge/>
            <w:hideMark/>
          </w:tcPr>
          <w:p w:rsidR="00C01E17" w:rsidRPr="00A0429C" w:rsidRDefault="00C01E17" w:rsidP="00C01E17">
            <w:pPr>
              <w:rPr>
                <w:rFonts w:ascii="Times New Roman" w:hAnsi="Times New Roman"/>
              </w:rPr>
            </w:pPr>
          </w:p>
        </w:tc>
        <w:tc>
          <w:tcPr>
            <w:tcW w:w="7938" w:type="dxa"/>
            <w:vAlign w:val="center"/>
            <w:hideMark/>
          </w:tcPr>
          <w:p w:rsidR="00C01E17" w:rsidRPr="00A0429C" w:rsidRDefault="00C01E17" w:rsidP="00C01E17">
            <w:pPr>
              <w:pStyle w:val="parametervalue"/>
              <w:rPr>
                <w:sz w:val="22"/>
                <w:szCs w:val="22"/>
              </w:rPr>
            </w:pPr>
            <w:r w:rsidRPr="00A0429C">
              <w:rPr>
                <w:sz w:val="22"/>
                <w:szCs w:val="22"/>
              </w:rPr>
              <w:t xml:space="preserve">Охрана имущества, а также обеспечение внутриобъектового режима на объектах, в отношении которых установлены обязательные для выполнения требования к антитеррористической защищенности </w:t>
            </w:r>
          </w:p>
        </w:tc>
      </w:tr>
      <w:tr w:rsidR="00C01E17" w:rsidRPr="00BA3F97" w:rsidTr="00C01E17">
        <w:tc>
          <w:tcPr>
            <w:tcW w:w="2376" w:type="dxa"/>
            <w:vMerge/>
            <w:hideMark/>
          </w:tcPr>
          <w:p w:rsidR="00C01E17" w:rsidRPr="00A0429C" w:rsidRDefault="00C01E17" w:rsidP="00C01E17">
            <w:pPr>
              <w:rPr>
                <w:rFonts w:ascii="Times New Roman" w:hAnsi="Times New Roman"/>
              </w:rPr>
            </w:pPr>
          </w:p>
        </w:tc>
        <w:tc>
          <w:tcPr>
            <w:tcW w:w="7938" w:type="dxa"/>
            <w:vAlign w:val="center"/>
            <w:hideMark/>
          </w:tcPr>
          <w:p w:rsidR="00C01E17" w:rsidRPr="00A0429C" w:rsidRDefault="00C01E17" w:rsidP="00C01E17">
            <w:pPr>
              <w:pStyle w:val="parametervalue"/>
              <w:rPr>
                <w:sz w:val="22"/>
                <w:szCs w:val="22"/>
              </w:rPr>
            </w:pPr>
            <w:r w:rsidRPr="00A0429C">
              <w:rPr>
                <w:sz w:val="22"/>
                <w:szCs w:val="22"/>
              </w:rPr>
              <w:t>Охрана имущества, а также обеспечение пропускного режима на объектах, в отношении которых установлены обязательные для выполнения требования к антитеррористической защищенности</w:t>
            </w:r>
          </w:p>
        </w:tc>
      </w:tr>
      <w:tr w:rsidR="00C01E17" w:rsidRPr="00BA3F97" w:rsidTr="00C01E17">
        <w:trPr>
          <w:trHeight w:val="964"/>
        </w:trPr>
        <w:tc>
          <w:tcPr>
            <w:tcW w:w="2376" w:type="dxa"/>
            <w:hideMark/>
          </w:tcPr>
          <w:p w:rsidR="00C01E17" w:rsidRPr="00A0429C" w:rsidRDefault="00C01E17" w:rsidP="00C01E17">
            <w:pPr>
              <w:spacing w:after="0"/>
              <w:contextualSpacing/>
              <w:rPr>
                <w:rFonts w:ascii="Times New Roman" w:hAnsi="Times New Roman"/>
              </w:rPr>
            </w:pPr>
            <w:r w:rsidRPr="00A0429C">
              <w:rPr>
                <w:rFonts w:ascii="Times New Roman" w:hAnsi="Times New Roman"/>
              </w:rPr>
              <w:t>Наличие подтверждения обучения</w:t>
            </w:r>
          </w:p>
        </w:tc>
        <w:tc>
          <w:tcPr>
            <w:tcW w:w="7938" w:type="dxa"/>
            <w:hideMark/>
          </w:tcPr>
          <w:p w:rsidR="00C01E17" w:rsidRPr="00A0429C" w:rsidRDefault="00C01E17" w:rsidP="00C01E17">
            <w:pPr>
              <w:spacing w:after="0"/>
              <w:contextualSpacing/>
              <w:rPr>
                <w:rFonts w:ascii="Times New Roman" w:hAnsi="Times New Roman"/>
              </w:rPr>
            </w:pPr>
            <w:r w:rsidRPr="00A0429C">
              <w:rPr>
                <w:rFonts w:ascii="Times New Roman" w:hAnsi="Times New Roman"/>
              </w:rPr>
              <w:t>У всех сотрудников Исполнителя, осуществляющих охрану объекта, должно быть подтверждение о профессиональном обучении для работы в качестве частного охранника, удостоверение частного охранника и трудовой договор с Исполнителем, опыт работы частного охранника не менее одного года</w:t>
            </w:r>
          </w:p>
        </w:tc>
      </w:tr>
      <w:tr w:rsidR="00C01E17" w:rsidRPr="00BA3F97" w:rsidTr="00C01E17">
        <w:tc>
          <w:tcPr>
            <w:tcW w:w="2376" w:type="dxa"/>
            <w:hideMark/>
          </w:tcPr>
          <w:p w:rsidR="00C01E17" w:rsidRPr="00A0429C" w:rsidRDefault="00C01E17" w:rsidP="00C01E17">
            <w:pPr>
              <w:spacing w:after="0"/>
              <w:contextualSpacing/>
              <w:rPr>
                <w:rFonts w:ascii="Times New Roman" w:hAnsi="Times New Roman"/>
              </w:rPr>
            </w:pPr>
            <w:r w:rsidRPr="00A0429C">
              <w:rPr>
                <w:rFonts w:ascii="Times New Roman" w:hAnsi="Times New Roman"/>
              </w:rPr>
              <w:t>Поддержание порядка</w:t>
            </w:r>
          </w:p>
        </w:tc>
        <w:tc>
          <w:tcPr>
            <w:tcW w:w="7938" w:type="dxa"/>
            <w:hideMark/>
          </w:tcPr>
          <w:p w:rsidR="00C01E17" w:rsidRPr="00A0429C" w:rsidRDefault="00C01E17" w:rsidP="00C01E17">
            <w:pPr>
              <w:spacing w:after="0"/>
              <w:contextualSpacing/>
              <w:rPr>
                <w:rFonts w:ascii="Times New Roman" w:hAnsi="Times New Roman"/>
              </w:rPr>
            </w:pPr>
            <w:r w:rsidRPr="00A0429C">
              <w:rPr>
                <w:rFonts w:ascii="Times New Roman" w:hAnsi="Times New Roman"/>
              </w:rPr>
              <w:t>Поддерживать в надлежащем порядке, правильно эксплуатировать представленные Заказчиком служебно-бытовые помещения, их оборудование, инвентарь, средства связи, а также хозяйственное имущество</w:t>
            </w:r>
          </w:p>
        </w:tc>
      </w:tr>
      <w:tr w:rsidR="00C01E17" w:rsidRPr="00BA3F97" w:rsidTr="00C01E17">
        <w:tc>
          <w:tcPr>
            <w:tcW w:w="2376" w:type="dxa"/>
            <w:hideMark/>
          </w:tcPr>
          <w:p w:rsidR="00C01E17" w:rsidRPr="00A0429C" w:rsidRDefault="00C01E17" w:rsidP="00C01E17">
            <w:pPr>
              <w:spacing w:after="0"/>
              <w:contextualSpacing/>
              <w:rPr>
                <w:rFonts w:ascii="Times New Roman" w:hAnsi="Times New Roman"/>
              </w:rPr>
            </w:pPr>
            <w:r w:rsidRPr="00A0429C">
              <w:rPr>
                <w:rFonts w:ascii="Times New Roman" w:hAnsi="Times New Roman"/>
              </w:rPr>
              <w:t>Внешний вид</w:t>
            </w:r>
          </w:p>
        </w:tc>
        <w:tc>
          <w:tcPr>
            <w:tcW w:w="7938" w:type="dxa"/>
            <w:hideMark/>
          </w:tcPr>
          <w:p w:rsidR="00C01E17" w:rsidRPr="00A0429C" w:rsidRDefault="00C01E17" w:rsidP="00C01E17">
            <w:pPr>
              <w:spacing w:after="0"/>
              <w:contextualSpacing/>
              <w:rPr>
                <w:rFonts w:ascii="Times New Roman" w:hAnsi="Times New Roman"/>
              </w:rPr>
            </w:pPr>
            <w:r w:rsidRPr="00A0429C">
              <w:rPr>
                <w:rFonts w:ascii="Times New Roman" w:hAnsi="Times New Roman"/>
              </w:rPr>
              <w:t>Опрятный вид сотрудников и форма частного охранного предприятия</w:t>
            </w:r>
          </w:p>
        </w:tc>
      </w:tr>
      <w:tr w:rsidR="00C01E17" w:rsidRPr="00BA3F97" w:rsidTr="00C01E17">
        <w:tc>
          <w:tcPr>
            <w:tcW w:w="2376" w:type="dxa"/>
            <w:hideMark/>
          </w:tcPr>
          <w:p w:rsidR="00C01E17" w:rsidRPr="00A0429C" w:rsidRDefault="00C01E17" w:rsidP="00C01E17">
            <w:pPr>
              <w:spacing w:after="0"/>
              <w:contextualSpacing/>
              <w:rPr>
                <w:rFonts w:ascii="Times New Roman" w:hAnsi="Times New Roman"/>
              </w:rPr>
            </w:pPr>
            <w:r w:rsidRPr="00A0429C">
              <w:rPr>
                <w:rFonts w:ascii="Times New Roman" w:hAnsi="Times New Roman"/>
              </w:rPr>
              <w:t>Инструктаж</w:t>
            </w:r>
          </w:p>
        </w:tc>
        <w:tc>
          <w:tcPr>
            <w:tcW w:w="7938" w:type="dxa"/>
            <w:hideMark/>
          </w:tcPr>
          <w:p w:rsidR="00C01E17" w:rsidRPr="00A0429C" w:rsidRDefault="00C01E17" w:rsidP="00C01E17">
            <w:pPr>
              <w:spacing w:after="0"/>
              <w:contextualSpacing/>
              <w:rPr>
                <w:rFonts w:ascii="Times New Roman" w:hAnsi="Times New Roman"/>
              </w:rPr>
            </w:pPr>
            <w:r w:rsidRPr="00A0429C">
              <w:rPr>
                <w:rFonts w:ascii="Times New Roman" w:hAnsi="Times New Roman"/>
              </w:rPr>
              <w:t>Проведение инструктажа персонала по правилам поведения в чрезвычайной ситуации</w:t>
            </w:r>
          </w:p>
        </w:tc>
      </w:tr>
      <w:tr w:rsidR="00C01E17" w:rsidRPr="00BA3F97" w:rsidTr="00C01E17">
        <w:tc>
          <w:tcPr>
            <w:tcW w:w="2376" w:type="dxa"/>
            <w:hideMark/>
          </w:tcPr>
          <w:p w:rsidR="00C01E17" w:rsidRPr="00A0429C" w:rsidRDefault="00C01E17" w:rsidP="00C01E17">
            <w:pPr>
              <w:spacing w:after="0"/>
              <w:contextualSpacing/>
              <w:rPr>
                <w:rFonts w:ascii="Times New Roman" w:hAnsi="Times New Roman"/>
              </w:rPr>
            </w:pPr>
            <w:r w:rsidRPr="00A0429C">
              <w:rPr>
                <w:rFonts w:ascii="Times New Roman" w:hAnsi="Times New Roman"/>
              </w:rPr>
              <w:t>Внутриобъектовый режим</w:t>
            </w:r>
          </w:p>
        </w:tc>
        <w:tc>
          <w:tcPr>
            <w:tcW w:w="7938" w:type="dxa"/>
            <w:hideMark/>
          </w:tcPr>
          <w:p w:rsidR="00C01E17" w:rsidRPr="00A0429C" w:rsidRDefault="00C01E17" w:rsidP="00C01E17">
            <w:pPr>
              <w:spacing w:after="0"/>
              <w:contextualSpacing/>
              <w:rPr>
                <w:rFonts w:ascii="Times New Roman" w:hAnsi="Times New Roman"/>
              </w:rPr>
            </w:pPr>
            <w:r w:rsidRPr="00A0429C">
              <w:rPr>
                <w:rFonts w:ascii="Times New Roman" w:hAnsi="Times New Roman"/>
              </w:rPr>
              <w:t>Строгое соблюдение сроков и объемов выполнения услуг в соответствии с внутриобъектовым режимом</w:t>
            </w:r>
          </w:p>
        </w:tc>
      </w:tr>
      <w:tr w:rsidR="00C01E17" w:rsidRPr="00BA3F97" w:rsidTr="00C01E17">
        <w:tc>
          <w:tcPr>
            <w:tcW w:w="2376" w:type="dxa"/>
            <w:hideMark/>
          </w:tcPr>
          <w:p w:rsidR="00C01E17" w:rsidRPr="00A0429C" w:rsidRDefault="00C01E17" w:rsidP="00C01E17">
            <w:pPr>
              <w:spacing w:after="0"/>
              <w:contextualSpacing/>
              <w:rPr>
                <w:rFonts w:ascii="Times New Roman" w:hAnsi="Times New Roman"/>
              </w:rPr>
            </w:pPr>
            <w:r w:rsidRPr="00A0429C">
              <w:rPr>
                <w:rFonts w:ascii="Times New Roman" w:hAnsi="Times New Roman"/>
              </w:rPr>
              <w:t>Контроль</w:t>
            </w:r>
          </w:p>
        </w:tc>
        <w:tc>
          <w:tcPr>
            <w:tcW w:w="7938" w:type="dxa"/>
            <w:hideMark/>
          </w:tcPr>
          <w:p w:rsidR="00C01E17" w:rsidRPr="00A0429C" w:rsidRDefault="00C01E17" w:rsidP="00C01E17">
            <w:p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  <w:r w:rsidRPr="00A0429C">
              <w:rPr>
                <w:rFonts w:ascii="Times New Roman" w:eastAsia="Calibri" w:hAnsi="Times New Roman" w:cs="Times New Roman"/>
              </w:rPr>
              <w:t>Осуществление контроля  руководящими лицами охранной организации за несением дежурства на объекте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C01E17" w:rsidRPr="00836EAC" w:rsidRDefault="00C01E17" w:rsidP="00C01E17">
            <w:p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  <w:r w:rsidRPr="00A0429C">
              <w:rPr>
                <w:rFonts w:ascii="Times New Roman" w:eastAsia="Calibri" w:hAnsi="Times New Roman" w:cs="Times New Roman"/>
              </w:rPr>
              <w:t>Несение дежурства в дневное и ночное время.  Осуществление охраны объектов Заказчика в соответствии с внутриобъектовым режимом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</w:rPr>
              <w:t>с установленными</w:t>
            </w:r>
            <w:r w:rsidRPr="00836EAC">
              <w:rPr>
                <w:rFonts w:ascii="Times New Roman" w:eastAsia="Calibri" w:hAnsi="Times New Roman" w:cs="Times New Roman"/>
              </w:rPr>
              <w:t xml:space="preserve"> требования</w:t>
            </w:r>
            <w:r>
              <w:rPr>
                <w:rFonts w:ascii="Times New Roman" w:eastAsia="Calibri" w:hAnsi="Times New Roman" w:cs="Times New Roman"/>
              </w:rPr>
              <w:t>ми</w:t>
            </w:r>
            <w:r w:rsidRPr="00836EAC">
              <w:rPr>
                <w:rFonts w:ascii="Times New Roman" w:eastAsia="Calibri" w:hAnsi="Times New Roman" w:cs="Times New Roman"/>
              </w:rPr>
              <w:t xml:space="preserve"> к антитеррористической защищенности</w:t>
            </w:r>
            <w:r w:rsidRPr="00A0429C">
              <w:rPr>
                <w:rFonts w:ascii="Times New Roman" w:eastAsia="Calibri" w:hAnsi="Times New Roman" w:cs="Times New Roman"/>
              </w:rPr>
              <w:t>.</w:t>
            </w:r>
            <w:r w:rsidRPr="00836E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С</w:t>
            </w:r>
            <w:r w:rsidRPr="00836EAC">
              <w:rPr>
                <w:rFonts w:ascii="Times New Roman" w:eastAsia="Calibri" w:hAnsi="Times New Roman" w:cs="Times New Roman"/>
              </w:rPr>
              <w:t>облюдение установленных Заказчиком правил внутреннего распорядка, техники безопасности и пожарной безопасности</w:t>
            </w:r>
          </w:p>
        </w:tc>
      </w:tr>
      <w:tr w:rsidR="00C01E17" w:rsidRPr="00BA3F97" w:rsidTr="00C01E17">
        <w:tc>
          <w:tcPr>
            <w:tcW w:w="2376" w:type="dxa"/>
            <w:hideMark/>
          </w:tcPr>
          <w:p w:rsidR="00C01E17" w:rsidRPr="00A0429C" w:rsidRDefault="00C01E17" w:rsidP="00C01E17">
            <w:pPr>
              <w:spacing w:after="0"/>
              <w:contextualSpacing/>
              <w:rPr>
                <w:rFonts w:ascii="Times New Roman" w:hAnsi="Times New Roman"/>
              </w:rPr>
            </w:pPr>
            <w:r w:rsidRPr="00A0429C">
              <w:rPr>
                <w:rFonts w:ascii="Times New Roman" w:hAnsi="Times New Roman"/>
              </w:rPr>
              <w:lastRenderedPageBreak/>
              <w:t>Наличие навыков мониторинга</w:t>
            </w:r>
          </w:p>
        </w:tc>
        <w:tc>
          <w:tcPr>
            <w:tcW w:w="7938" w:type="dxa"/>
            <w:hideMark/>
          </w:tcPr>
          <w:p w:rsidR="00C01E17" w:rsidRPr="00A0429C" w:rsidRDefault="00C01E17" w:rsidP="00C01E17">
            <w:pPr>
              <w:spacing w:after="0"/>
              <w:contextualSpacing/>
              <w:rPr>
                <w:rFonts w:ascii="Times New Roman" w:hAnsi="Times New Roman"/>
              </w:rPr>
            </w:pPr>
            <w:r w:rsidRPr="00A0429C">
              <w:rPr>
                <w:rFonts w:ascii="Times New Roman" w:hAnsi="Times New Roman"/>
              </w:rPr>
              <w:t>Умение технически эксплуатировать и проводить мониторинг всех систем безопасности, в том числе: системы охранно-пожарной сигнализации и оповещения о пожаре (включая первичные средства пожаротушения), системы видеонаблюдения и системы контроля управления доступом</w:t>
            </w:r>
          </w:p>
        </w:tc>
      </w:tr>
      <w:tr w:rsidR="00C01E17" w:rsidRPr="00BA3F97" w:rsidTr="00C01E17">
        <w:tc>
          <w:tcPr>
            <w:tcW w:w="2376" w:type="dxa"/>
            <w:hideMark/>
          </w:tcPr>
          <w:p w:rsidR="00C01E17" w:rsidRPr="00A0429C" w:rsidRDefault="00C01E17" w:rsidP="00C01E17">
            <w:pPr>
              <w:spacing w:after="0"/>
              <w:contextualSpacing/>
              <w:rPr>
                <w:rFonts w:ascii="Times New Roman" w:hAnsi="Times New Roman"/>
              </w:rPr>
            </w:pPr>
            <w:r w:rsidRPr="00A0429C">
              <w:rPr>
                <w:rFonts w:ascii="Times New Roman" w:hAnsi="Times New Roman"/>
              </w:rPr>
              <w:t>Пропускной режим</w:t>
            </w:r>
          </w:p>
        </w:tc>
        <w:tc>
          <w:tcPr>
            <w:tcW w:w="7938" w:type="dxa"/>
            <w:hideMark/>
          </w:tcPr>
          <w:p w:rsidR="00C01E17" w:rsidRPr="00A0429C" w:rsidRDefault="00C01E17" w:rsidP="00C01E17">
            <w:pPr>
              <w:spacing w:after="0"/>
              <w:contextualSpacing/>
              <w:rPr>
                <w:rFonts w:ascii="Times New Roman" w:hAnsi="Times New Roman"/>
              </w:rPr>
            </w:pPr>
            <w:r w:rsidRPr="00A0429C">
              <w:rPr>
                <w:rFonts w:ascii="Times New Roman" w:hAnsi="Times New Roman"/>
              </w:rPr>
              <w:t>Не допускать на территорию Объекта лиц, не являющихся работниками Заказчика, иначе как по Инструкции Заказчика по пропускному режиму.</w:t>
            </w:r>
          </w:p>
          <w:p w:rsidR="00C01E17" w:rsidRPr="00A0429C" w:rsidRDefault="00C01E17" w:rsidP="00C01E17">
            <w:pPr>
              <w:spacing w:after="0"/>
              <w:contextualSpacing/>
              <w:rPr>
                <w:rFonts w:ascii="Times New Roman" w:hAnsi="Times New Roman"/>
              </w:rPr>
            </w:pPr>
            <w:r w:rsidRPr="00A0429C">
              <w:rPr>
                <w:rFonts w:ascii="Times New Roman" w:hAnsi="Times New Roman"/>
              </w:rPr>
              <w:t>Осуществление четкого выполнения установленного пропускного режима и соответствующих инструкций</w:t>
            </w:r>
          </w:p>
        </w:tc>
      </w:tr>
      <w:tr w:rsidR="00C01E17" w:rsidRPr="00BA3F97" w:rsidTr="00C01E17">
        <w:trPr>
          <w:trHeight w:val="274"/>
        </w:trPr>
        <w:tc>
          <w:tcPr>
            <w:tcW w:w="2376" w:type="dxa"/>
            <w:hideMark/>
          </w:tcPr>
          <w:p w:rsidR="00C01E17" w:rsidRPr="00A0429C" w:rsidRDefault="00C01E17" w:rsidP="00C01E17">
            <w:pPr>
              <w:spacing w:after="0"/>
              <w:contextualSpacing/>
              <w:rPr>
                <w:rFonts w:ascii="Times New Roman" w:hAnsi="Times New Roman"/>
              </w:rPr>
            </w:pPr>
            <w:r w:rsidRPr="00A0429C">
              <w:rPr>
                <w:rFonts w:ascii="Times New Roman" w:hAnsi="Times New Roman"/>
              </w:rPr>
              <w:t>Контроль за сохранностью имущества</w:t>
            </w:r>
          </w:p>
        </w:tc>
        <w:tc>
          <w:tcPr>
            <w:tcW w:w="7938" w:type="dxa"/>
            <w:hideMark/>
          </w:tcPr>
          <w:p w:rsidR="00C01E17" w:rsidRPr="00A0429C" w:rsidRDefault="00C01E17" w:rsidP="00C01E17">
            <w:pPr>
              <w:spacing w:after="0"/>
              <w:contextualSpacing/>
              <w:rPr>
                <w:rFonts w:ascii="Times New Roman" w:hAnsi="Times New Roman"/>
              </w:rPr>
            </w:pPr>
            <w:r w:rsidRPr="00A0429C">
              <w:rPr>
                <w:rFonts w:ascii="Times New Roman" w:hAnsi="Times New Roman"/>
              </w:rPr>
              <w:t>Поддержание порядка на объекте всеми способами, разрешенными действующим законода</w:t>
            </w:r>
            <w:r>
              <w:rPr>
                <w:rFonts w:ascii="Times New Roman" w:hAnsi="Times New Roman"/>
              </w:rPr>
              <w:t xml:space="preserve">тельством Российской Федерации. </w:t>
            </w:r>
            <w:r w:rsidRPr="00A0429C">
              <w:rPr>
                <w:rFonts w:ascii="Times New Roman" w:hAnsi="Times New Roman"/>
              </w:rPr>
              <w:t>Обеспечение сохранности материальных ценностей и общественного порядка на принятом под контроль Объекте, а в случае не обеспечения сохранности имущества полностью возместить Заказчику при</w:t>
            </w:r>
            <w:r>
              <w:rPr>
                <w:rFonts w:ascii="Times New Roman" w:hAnsi="Times New Roman"/>
              </w:rPr>
              <w:t xml:space="preserve">чиненные в связи с этим убытки. </w:t>
            </w:r>
            <w:r w:rsidRPr="00A0429C">
              <w:rPr>
                <w:rFonts w:ascii="Times New Roman" w:hAnsi="Times New Roman"/>
              </w:rPr>
              <w:t>Своевременное пресечение любых попыток несанкционированного выноса (вывоза) за пределы контролируемой территории имущества, право на которое принадлежит Заказчику.</w:t>
            </w:r>
          </w:p>
        </w:tc>
      </w:tr>
      <w:tr w:rsidR="00C01E17" w:rsidRPr="00BA3F97" w:rsidTr="00C01E17">
        <w:trPr>
          <w:trHeight w:val="748"/>
        </w:trPr>
        <w:tc>
          <w:tcPr>
            <w:tcW w:w="2376" w:type="dxa"/>
            <w:hideMark/>
          </w:tcPr>
          <w:p w:rsidR="00C01E17" w:rsidRPr="00A0429C" w:rsidRDefault="00C01E17" w:rsidP="00C01E17">
            <w:pPr>
              <w:spacing w:after="0"/>
              <w:contextualSpacing/>
              <w:rPr>
                <w:rFonts w:ascii="Times New Roman" w:hAnsi="Times New Roman"/>
              </w:rPr>
            </w:pPr>
            <w:r w:rsidRPr="00A0429C">
              <w:rPr>
                <w:rFonts w:ascii="Times New Roman" w:hAnsi="Times New Roman"/>
              </w:rPr>
              <w:t>Контроль за сохранностью имущества</w:t>
            </w:r>
          </w:p>
        </w:tc>
        <w:tc>
          <w:tcPr>
            <w:tcW w:w="7938" w:type="dxa"/>
            <w:hideMark/>
          </w:tcPr>
          <w:p w:rsidR="00C01E17" w:rsidRPr="00A0429C" w:rsidRDefault="00C01E17" w:rsidP="00C01E17">
            <w:pPr>
              <w:spacing w:after="0"/>
              <w:contextualSpacing/>
              <w:rPr>
                <w:rFonts w:ascii="Times New Roman" w:hAnsi="Times New Roman"/>
              </w:rPr>
            </w:pPr>
            <w:r w:rsidRPr="00A0429C">
              <w:rPr>
                <w:rFonts w:ascii="Times New Roman" w:hAnsi="Times New Roman"/>
              </w:rPr>
              <w:t>Активное противодействие попытке совершения кражи, грабежа, разбойного нападения, умышленной порчи имущества и иных противоправных деяний.</w:t>
            </w:r>
          </w:p>
          <w:p w:rsidR="00C01E17" w:rsidRPr="00A0429C" w:rsidRDefault="00C01E17" w:rsidP="00C01E17">
            <w:pPr>
              <w:spacing w:after="0"/>
              <w:contextualSpacing/>
              <w:rPr>
                <w:rFonts w:ascii="Times New Roman" w:hAnsi="Times New Roman"/>
              </w:rPr>
            </w:pPr>
            <w:r w:rsidRPr="00A0429C">
              <w:rPr>
                <w:rFonts w:ascii="Times New Roman" w:hAnsi="Times New Roman"/>
              </w:rPr>
              <w:t>Осуществление контроля за вносом и выносом имущества.</w:t>
            </w:r>
          </w:p>
        </w:tc>
      </w:tr>
      <w:tr w:rsidR="00C01E17" w:rsidRPr="00BA3F97" w:rsidTr="00C01E17">
        <w:trPr>
          <w:trHeight w:val="718"/>
        </w:trPr>
        <w:tc>
          <w:tcPr>
            <w:tcW w:w="2376" w:type="dxa"/>
            <w:hideMark/>
          </w:tcPr>
          <w:p w:rsidR="00C01E17" w:rsidRPr="00A0429C" w:rsidRDefault="00C01E17" w:rsidP="00C01E17">
            <w:pPr>
              <w:spacing w:after="0"/>
              <w:contextualSpacing/>
              <w:rPr>
                <w:rFonts w:ascii="Times New Roman" w:hAnsi="Times New Roman"/>
              </w:rPr>
            </w:pPr>
            <w:r w:rsidRPr="00A0429C">
              <w:rPr>
                <w:rFonts w:ascii="Times New Roman" w:hAnsi="Times New Roman"/>
              </w:rPr>
              <w:t>Действия при возгорании на охраняемом объекте</w:t>
            </w:r>
          </w:p>
        </w:tc>
        <w:tc>
          <w:tcPr>
            <w:tcW w:w="7938" w:type="dxa"/>
            <w:hideMark/>
          </w:tcPr>
          <w:p w:rsidR="00C01E17" w:rsidRPr="00A0429C" w:rsidRDefault="00C01E17" w:rsidP="00C01E17">
            <w:pPr>
              <w:spacing w:after="0"/>
              <w:contextualSpacing/>
              <w:rPr>
                <w:rFonts w:ascii="Times New Roman" w:hAnsi="Times New Roman"/>
              </w:rPr>
            </w:pPr>
            <w:r w:rsidRPr="00A0429C">
              <w:rPr>
                <w:rFonts w:ascii="Times New Roman" w:hAnsi="Times New Roman"/>
              </w:rPr>
              <w:t>При угрозе пожара и подтверждении факта возгорания на охраняемом объекте незамедлительное сообщение в пожарную часть, ответственным сотрудникам Заказчика, оперативному дежурному Исполнителя</w:t>
            </w:r>
          </w:p>
        </w:tc>
      </w:tr>
      <w:tr w:rsidR="00C01E17" w:rsidRPr="00BA3F97" w:rsidTr="00C01E17">
        <w:trPr>
          <w:trHeight w:val="816"/>
        </w:trPr>
        <w:tc>
          <w:tcPr>
            <w:tcW w:w="2376" w:type="dxa"/>
            <w:hideMark/>
          </w:tcPr>
          <w:p w:rsidR="00C01E17" w:rsidRPr="00A0429C" w:rsidRDefault="00C01E17" w:rsidP="00C01E17">
            <w:pPr>
              <w:spacing w:after="0"/>
              <w:contextualSpacing/>
              <w:rPr>
                <w:rFonts w:ascii="Times New Roman" w:hAnsi="Times New Roman"/>
              </w:rPr>
            </w:pPr>
            <w:r w:rsidRPr="00A0429C">
              <w:rPr>
                <w:rFonts w:ascii="Times New Roman" w:hAnsi="Times New Roman"/>
              </w:rPr>
              <w:t xml:space="preserve">Пропускной внутриобъектовый режим </w:t>
            </w:r>
          </w:p>
        </w:tc>
        <w:tc>
          <w:tcPr>
            <w:tcW w:w="7938" w:type="dxa"/>
            <w:hideMark/>
          </w:tcPr>
          <w:p w:rsidR="00C01E17" w:rsidRPr="00A0429C" w:rsidRDefault="00C01E17" w:rsidP="00C01E17">
            <w:pPr>
              <w:spacing w:after="0"/>
              <w:contextualSpacing/>
              <w:rPr>
                <w:rFonts w:ascii="Times New Roman" w:hAnsi="Times New Roman"/>
              </w:rPr>
            </w:pPr>
            <w:r w:rsidRPr="00A0429C">
              <w:rPr>
                <w:rFonts w:ascii="Times New Roman" w:hAnsi="Times New Roman"/>
              </w:rPr>
              <w:t>Пропускной внутриобъектовый режим обеспечивать согласно нормативным документам Заказчика</w:t>
            </w:r>
            <w:r>
              <w:rPr>
                <w:rFonts w:ascii="Times New Roman" w:hAnsi="Times New Roman"/>
              </w:rPr>
              <w:t xml:space="preserve">, согласованным с Исполнителем. </w:t>
            </w:r>
            <w:r w:rsidRPr="00A0429C">
              <w:rPr>
                <w:rFonts w:ascii="Times New Roman" w:hAnsi="Times New Roman"/>
              </w:rPr>
              <w:t>Предотвращение проникновения посторонних лиц. В случае несанкционированного проникновения принимать меры к их задержанию</w:t>
            </w:r>
          </w:p>
        </w:tc>
      </w:tr>
      <w:tr w:rsidR="00C01E17" w:rsidRPr="00BA3F97" w:rsidTr="00C01E17">
        <w:tc>
          <w:tcPr>
            <w:tcW w:w="2376" w:type="dxa"/>
            <w:hideMark/>
          </w:tcPr>
          <w:p w:rsidR="00C01E17" w:rsidRPr="00A0429C" w:rsidRDefault="00C01E17" w:rsidP="00C01E17">
            <w:pPr>
              <w:spacing w:after="0"/>
              <w:contextualSpacing/>
              <w:rPr>
                <w:rFonts w:ascii="Times New Roman" w:hAnsi="Times New Roman"/>
              </w:rPr>
            </w:pPr>
            <w:r w:rsidRPr="00A0429C">
              <w:rPr>
                <w:rFonts w:ascii="Times New Roman" w:hAnsi="Times New Roman"/>
              </w:rPr>
              <w:t>Угроза безопасности</w:t>
            </w:r>
          </w:p>
        </w:tc>
        <w:tc>
          <w:tcPr>
            <w:tcW w:w="7938" w:type="dxa"/>
            <w:hideMark/>
          </w:tcPr>
          <w:p w:rsidR="00C01E17" w:rsidRPr="00A0429C" w:rsidRDefault="00C01E17" w:rsidP="00C01E17">
            <w:pPr>
              <w:spacing w:after="0"/>
              <w:contextualSpacing/>
              <w:rPr>
                <w:rFonts w:ascii="Times New Roman" w:hAnsi="Times New Roman"/>
              </w:rPr>
            </w:pPr>
            <w:r w:rsidRPr="00A0429C">
              <w:rPr>
                <w:rFonts w:ascii="Times New Roman" w:hAnsi="Times New Roman"/>
              </w:rPr>
              <w:t>При поступлении информации о готовящемся либо совершенном преступлении, а также о действиях, об обстоятельствах, создающих на объектах охраны угрозу безопасности, незамедлительно сообщать оперативному дежурному Исполнителя, в соответствующие правоохранительные органы, ответственным сотрудникам Заказчика</w:t>
            </w:r>
          </w:p>
        </w:tc>
      </w:tr>
      <w:tr w:rsidR="00C01E17" w:rsidRPr="00BA3F97" w:rsidTr="00C01E17">
        <w:tc>
          <w:tcPr>
            <w:tcW w:w="2376" w:type="dxa"/>
          </w:tcPr>
          <w:p w:rsidR="00C01E17" w:rsidRPr="00A0429C" w:rsidRDefault="00C01E17" w:rsidP="00C01E17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Нормативные требования</w:t>
            </w:r>
          </w:p>
        </w:tc>
        <w:tc>
          <w:tcPr>
            <w:tcW w:w="7938" w:type="dxa"/>
          </w:tcPr>
          <w:p w:rsidR="00C01E17" w:rsidRPr="00A0429C" w:rsidRDefault="00C01E17" w:rsidP="00C01E17">
            <w:pPr>
              <w:spacing w:after="0"/>
              <w:contextualSpacing/>
              <w:rPr>
                <w:rFonts w:ascii="Times New Roman" w:hAnsi="Times New Roman"/>
              </w:rPr>
            </w:pPr>
            <w:r w:rsidRPr="00010591">
              <w:rPr>
                <w:rFonts w:ascii="Times New Roman" w:hAnsi="Times New Roman"/>
              </w:rPr>
              <w:t>Оказываемые услуги должны соответствовать требованиям Закона Российской Федерации от 11 марта 1992 г. № 2487-1 «О частной детективной и охранной деятельности в Российской Федерации»</w:t>
            </w:r>
          </w:p>
        </w:tc>
      </w:tr>
    </w:tbl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0748BB" w:rsidRPr="00BA3F97" w:rsidTr="000748BB">
        <w:tc>
          <w:tcPr>
            <w:tcW w:w="10268" w:type="dxa"/>
            <w:vAlign w:val="bottom"/>
          </w:tcPr>
          <w:p w:rsidR="000748BB" w:rsidRDefault="000748BB" w:rsidP="009B6D4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0748BB" w:rsidRDefault="000748BB" w:rsidP="009B6D4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0748BB" w:rsidRDefault="000748BB" w:rsidP="009B6D4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0748BB" w:rsidRPr="00BA3F97" w:rsidRDefault="000748BB" w:rsidP="009B6D4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8BB" w:rsidRPr="00BA3F97" w:rsidTr="000748BB">
        <w:tc>
          <w:tcPr>
            <w:tcW w:w="10268" w:type="dxa"/>
          </w:tcPr>
          <w:p w:rsidR="000748BB" w:rsidRPr="00BA3F97" w:rsidRDefault="000748BB" w:rsidP="009B6D4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8BB" w:rsidRPr="00BA3F97" w:rsidTr="000748BB">
        <w:tc>
          <w:tcPr>
            <w:tcW w:w="10268" w:type="dxa"/>
          </w:tcPr>
          <w:p w:rsidR="000748BB" w:rsidRPr="00BA3F97" w:rsidRDefault="000748BB" w:rsidP="009B6D4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8BB" w:rsidRPr="00BA3F97" w:rsidTr="000748BB">
        <w:tc>
          <w:tcPr>
            <w:tcW w:w="10268" w:type="dxa"/>
          </w:tcPr>
          <w:p w:rsidR="000748BB" w:rsidRPr="00BA3F97" w:rsidRDefault="000748BB" w:rsidP="009B6D4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8BB" w:rsidRPr="00BA3F97" w:rsidTr="000748BB">
        <w:tc>
          <w:tcPr>
            <w:tcW w:w="10268" w:type="dxa"/>
            <w:vAlign w:val="bottom"/>
          </w:tcPr>
          <w:p w:rsidR="000748BB" w:rsidRPr="00BA3F97" w:rsidRDefault="000748BB" w:rsidP="009B6D4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8BB" w:rsidRPr="00BA3F97" w:rsidTr="000748BB">
        <w:tc>
          <w:tcPr>
            <w:tcW w:w="10268" w:type="dxa"/>
          </w:tcPr>
          <w:p w:rsidR="000748BB" w:rsidRPr="00BA3F97" w:rsidRDefault="000748BB" w:rsidP="009B6D4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8BB" w:rsidRPr="00BA3F97" w:rsidTr="000748BB">
        <w:tc>
          <w:tcPr>
            <w:tcW w:w="10268" w:type="dxa"/>
          </w:tcPr>
          <w:p w:rsidR="000748BB" w:rsidRPr="00BA3F97" w:rsidRDefault="000748BB" w:rsidP="009B6D4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8BB" w:rsidRPr="00BA3F97" w:rsidTr="000748BB">
        <w:tc>
          <w:tcPr>
            <w:tcW w:w="10268" w:type="dxa"/>
          </w:tcPr>
          <w:p w:rsidR="000748BB" w:rsidRPr="00BA3F97" w:rsidRDefault="000748BB" w:rsidP="009B6D4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75202" w:rsidRPr="00BA3F97" w:rsidRDefault="00475202" w:rsidP="000748BB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sectPr w:rsidR="00475202" w:rsidRPr="00BA3F97" w:rsidSect="00ED623E">
      <w:pgSz w:w="11906" w:h="16838"/>
      <w:pgMar w:top="851" w:right="737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C90" w:rsidRDefault="00875C90" w:rsidP="004925D4">
      <w:pPr>
        <w:spacing w:after="0" w:line="240" w:lineRule="auto"/>
      </w:pPr>
      <w:r>
        <w:separator/>
      </w:r>
    </w:p>
  </w:endnote>
  <w:endnote w:type="continuationSeparator" w:id="0">
    <w:p w:rsidR="00875C90" w:rsidRDefault="00875C90" w:rsidP="00492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C90" w:rsidRDefault="00875C90" w:rsidP="004925D4">
      <w:pPr>
        <w:spacing w:after="0" w:line="240" w:lineRule="auto"/>
      </w:pPr>
      <w:r>
        <w:separator/>
      </w:r>
    </w:p>
  </w:footnote>
  <w:footnote w:type="continuationSeparator" w:id="0">
    <w:p w:rsidR="00875C90" w:rsidRDefault="00875C90" w:rsidP="004925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F5883"/>
    <w:multiLevelType w:val="hybridMultilevel"/>
    <w:tmpl w:val="16B6889A"/>
    <w:lvl w:ilvl="0" w:tplc="0D08425C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36FA685C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2A685A6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BA70F090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56DCD042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F91EB53A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DEBA3C0A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C2EC8FA8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C83E8CDE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0D664095"/>
    <w:multiLevelType w:val="hybridMultilevel"/>
    <w:tmpl w:val="C24A307E"/>
    <w:lvl w:ilvl="0" w:tplc="2F2620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893D8F"/>
    <w:multiLevelType w:val="hybridMultilevel"/>
    <w:tmpl w:val="C8A64214"/>
    <w:lvl w:ilvl="0" w:tplc="866EBB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56E6F"/>
    <w:multiLevelType w:val="hybridMultilevel"/>
    <w:tmpl w:val="B96E69AC"/>
    <w:lvl w:ilvl="0" w:tplc="2F2620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450976"/>
    <w:multiLevelType w:val="hybridMultilevel"/>
    <w:tmpl w:val="BBF4FAC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5867BDC"/>
    <w:multiLevelType w:val="hybridMultilevel"/>
    <w:tmpl w:val="88CCA0C6"/>
    <w:lvl w:ilvl="0" w:tplc="72022D9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680DF6"/>
    <w:multiLevelType w:val="hybridMultilevel"/>
    <w:tmpl w:val="AEC2DCEC"/>
    <w:lvl w:ilvl="0" w:tplc="2F2620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D4C232A"/>
    <w:multiLevelType w:val="hybridMultilevel"/>
    <w:tmpl w:val="8DDE275C"/>
    <w:lvl w:ilvl="0" w:tplc="2F2620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08B2216"/>
    <w:multiLevelType w:val="multilevel"/>
    <w:tmpl w:val="3F306C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9">
    <w:nsid w:val="255848D1"/>
    <w:multiLevelType w:val="hybridMultilevel"/>
    <w:tmpl w:val="252C5244"/>
    <w:lvl w:ilvl="0" w:tplc="9A0E905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585F63"/>
    <w:multiLevelType w:val="multilevel"/>
    <w:tmpl w:val="4FE22752"/>
    <w:styleLink w:val="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6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992"/>
        </w:tabs>
        <w:ind w:left="0" w:firstLine="709"/>
      </w:pPr>
      <w:rPr>
        <w:rFonts w:hint="default"/>
      </w:rPr>
    </w:lvl>
    <w:lvl w:ilvl="4">
      <w:start w:val="1"/>
      <w:numFmt w:val="russianLower"/>
      <w:suff w:val="nothing"/>
      <w:lvlText w:val="%5)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0" w:firstLine="709"/>
      </w:pPr>
      <w:rPr>
        <w:rFonts w:ascii="Symbol" w:hAnsi="Symbol" w:hint="default"/>
      </w:rPr>
    </w:lvl>
    <w:lvl w:ilvl="6">
      <w:start w:val="1"/>
      <w:numFmt w:val="lowerLetter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8">
      <w:start w:val="1"/>
      <w:numFmt w:val="bullet"/>
      <w:suff w:val="nothing"/>
      <w:lvlText w:val="-"/>
      <w:lvlJc w:val="left"/>
      <w:pPr>
        <w:ind w:left="0" w:firstLine="0"/>
      </w:pPr>
      <w:rPr>
        <w:rFonts w:hint="default"/>
      </w:rPr>
    </w:lvl>
  </w:abstractNum>
  <w:abstractNum w:abstractNumId="11">
    <w:nsid w:val="2FF22342"/>
    <w:multiLevelType w:val="multilevel"/>
    <w:tmpl w:val="DC380A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2">
    <w:nsid w:val="30F67DC1"/>
    <w:multiLevelType w:val="multilevel"/>
    <w:tmpl w:val="83A49F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3">
    <w:nsid w:val="396104A6"/>
    <w:multiLevelType w:val="multilevel"/>
    <w:tmpl w:val="2EAE1C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4">
    <w:nsid w:val="3C913D05"/>
    <w:multiLevelType w:val="hybridMultilevel"/>
    <w:tmpl w:val="35CAF012"/>
    <w:lvl w:ilvl="0" w:tplc="B6B868C0">
      <w:start w:val="1"/>
      <w:numFmt w:val="decimal"/>
      <w:lvlText w:val="5.%1."/>
      <w:lvlJc w:val="left"/>
      <w:pPr>
        <w:ind w:left="1146" w:hanging="360"/>
      </w:pPr>
      <w:rPr>
        <w:rFonts w:hint="default"/>
      </w:rPr>
    </w:lvl>
    <w:lvl w:ilvl="1" w:tplc="F9B0907C" w:tentative="1">
      <w:start w:val="1"/>
      <w:numFmt w:val="lowerLetter"/>
      <w:lvlText w:val="%2."/>
      <w:lvlJc w:val="left"/>
      <w:pPr>
        <w:ind w:left="1866" w:hanging="360"/>
      </w:pPr>
    </w:lvl>
    <w:lvl w:ilvl="2" w:tplc="7388C9D2" w:tentative="1">
      <w:start w:val="1"/>
      <w:numFmt w:val="lowerRoman"/>
      <w:lvlText w:val="%3."/>
      <w:lvlJc w:val="right"/>
      <w:pPr>
        <w:ind w:left="2586" w:hanging="180"/>
      </w:pPr>
    </w:lvl>
    <w:lvl w:ilvl="3" w:tplc="012AEEF8" w:tentative="1">
      <w:start w:val="1"/>
      <w:numFmt w:val="decimal"/>
      <w:lvlText w:val="%4."/>
      <w:lvlJc w:val="left"/>
      <w:pPr>
        <w:ind w:left="3306" w:hanging="360"/>
      </w:pPr>
    </w:lvl>
    <w:lvl w:ilvl="4" w:tplc="590ED086" w:tentative="1">
      <w:start w:val="1"/>
      <w:numFmt w:val="lowerLetter"/>
      <w:lvlText w:val="%5."/>
      <w:lvlJc w:val="left"/>
      <w:pPr>
        <w:ind w:left="4026" w:hanging="360"/>
      </w:pPr>
    </w:lvl>
    <w:lvl w:ilvl="5" w:tplc="603447A2" w:tentative="1">
      <w:start w:val="1"/>
      <w:numFmt w:val="lowerRoman"/>
      <w:lvlText w:val="%6."/>
      <w:lvlJc w:val="right"/>
      <w:pPr>
        <w:ind w:left="4746" w:hanging="180"/>
      </w:pPr>
    </w:lvl>
    <w:lvl w:ilvl="6" w:tplc="9EB4E4E0" w:tentative="1">
      <w:start w:val="1"/>
      <w:numFmt w:val="decimal"/>
      <w:lvlText w:val="%7."/>
      <w:lvlJc w:val="left"/>
      <w:pPr>
        <w:ind w:left="5466" w:hanging="360"/>
      </w:pPr>
    </w:lvl>
    <w:lvl w:ilvl="7" w:tplc="0E8EB51C" w:tentative="1">
      <w:start w:val="1"/>
      <w:numFmt w:val="lowerLetter"/>
      <w:lvlText w:val="%8."/>
      <w:lvlJc w:val="left"/>
      <w:pPr>
        <w:ind w:left="6186" w:hanging="360"/>
      </w:pPr>
    </w:lvl>
    <w:lvl w:ilvl="8" w:tplc="688EAFA6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40DE3774"/>
    <w:multiLevelType w:val="multilevel"/>
    <w:tmpl w:val="3B6623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6">
    <w:nsid w:val="482E416D"/>
    <w:multiLevelType w:val="multilevel"/>
    <w:tmpl w:val="4A76EE4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7">
    <w:nsid w:val="4BF53EE2"/>
    <w:multiLevelType w:val="multilevel"/>
    <w:tmpl w:val="47A4C240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8">
    <w:nsid w:val="4ED91FE2"/>
    <w:multiLevelType w:val="hybridMultilevel"/>
    <w:tmpl w:val="2EDE4ABA"/>
    <w:lvl w:ilvl="0" w:tplc="2F2620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190003">
      <w:start w:val="1"/>
      <w:numFmt w:val="lowerLetter"/>
      <w:lvlText w:val="%2."/>
      <w:lvlJc w:val="left"/>
      <w:pPr>
        <w:ind w:left="360" w:hanging="360"/>
      </w:pPr>
    </w:lvl>
    <w:lvl w:ilvl="2" w:tplc="2F2620AE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4F29CA"/>
    <w:multiLevelType w:val="hybridMultilevel"/>
    <w:tmpl w:val="E008177A"/>
    <w:lvl w:ilvl="0" w:tplc="5E64BB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18A466F"/>
    <w:multiLevelType w:val="hybridMultilevel"/>
    <w:tmpl w:val="B2307BC8"/>
    <w:lvl w:ilvl="0" w:tplc="5E64BB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32D0191"/>
    <w:multiLevelType w:val="multilevel"/>
    <w:tmpl w:val="7292D666"/>
    <w:name w:val="WW8Num2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8794046"/>
    <w:multiLevelType w:val="multilevel"/>
    <w:tmpl w:val="0F429B4A"/>
    <w:lvl w:ilvl="0">
      <w:start w:val="1"/>
      <w:numFmt w:val="decimal"/>
      <w:pStyle w:val="2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3">
    <w:nsid w:val="6A202CEB"/>
    <w:multiLevelType w:val="hybridMultilevel"/>
    <w:tmpl w:val="BBF4FAC4"/>
    <w:lvl w:ilvl="0" w:tplc="887A444E">
      <w:start w:val="1"/>
      <w:numFmt w:val="decimal"/>
      <w:lvlText w:val="%1)"/>
      <w:lvlJc w:val="left"/>
      <w:pPr>
        <w:ind w:left="786" w:hanging="360"/>
      </w:pPr>
    </w:lvl>
    <w:lvl w:ilvl="1" w:tplc="EB1EA4C4" w:tentative="1">
      <w:start w:val="1"/>
      <w:numFmt w:val="lowerLetter"/>
      <w:lvlText w:val="%2."/>
      <w:lvlJc w:val="left"/>
      <w:pPr>
        <w:ind w:left="1506" w:hanging="360"/>
      </w:pPr>
    </w:lvl>
    <w:lvl w:ilvl="2" w:tplc="9C92328C" w:tentative="1">
      <w:start w:val="1"/>
      <w:numFmt w:val="lowerRoman"/>
      <w:lvlText w:val="%3."/>
      <w:lvlJc w:val="right"/>
      <w:pPr>
        <w:ind w:left="2226" w:hanging="180"/>
      </w:pPr>
    </w:lvl>
    <w:lvl w:ilvl="3" w:tplc="962A5C66" w:tentative="1">
      <w:start w:val="1"/>
      <w:numFmt w:val="decimal"/>
      <w:lvlText w:val="%4."/>
      <w:lvlJc w:val="left"/>
      <w:pPr>
        <w:ind w:left="2946" w:hanging="360"/>
      </w:pPr>
    </w:lvl>
    <w:lvl w:ilvl="4" w:tplc="1F1E402A" w:tentative="1">
      <w:start w:val="1"/>
      <w:numFmt w:val="lowerLetter"/>
      <w:lvlText w:val="%5."/>
      <w:lvlJc w:val="left"/>
      <w:pPr>
        <w:ind w:left="3666" w:hanging="360"/>
      </w:pPr>
    </w:lvl>
    <w:lvl w:ilvl="5" w:tplc="05FE24D0" w:tentative="1">
      <w:start w:val="1"/>
      <w:numFmt w:val="lowerRoman"/>
      <w:lvlText w:val="%6."/>
      <w:lvlJc w:val="right"/>
      <w:pPr>
        <w:ind w:left="4386" w:hanging="180"/>
      </w:pPr>
    </w:lvl>
    <w:lvl w:ilvl="6" w:tplc="AAB80456" w:tentative="1">
      <w:start w:val="1"/>
      <w:numFmt w:val="decimal"/>
      <w:lvlText w:val="%7."/>
      <w:lvlJc w:val="left"/>
      <w:pPr>
        <w:ind w:left="5106" w:hanging="360"/>
      </w:pPr>
    </w:lvl>
    <w:lvl w:ilvl="7" w:tplc="C5F010B8" w:tentative="1">
      <w:start w:val="1"/>
      <w:numFmt w:val="lowerLetter"/>
      <w:lvlText w:val="%8."/>
      <w:lvlJc w:val="left"/>
      <w:pPr>
        <w:ind w:left="5826" w:hanging="360"/>
      </w:pPr>
    </w:lvl>
    <w:lvl w:ilvl="8" w:tplc="C11A77AA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FAB1240"/>
    <w:multiLevelType w:val="multilevel"/>
    <w:tmpl w:val="8ECCC92A"/>
    <w:lvl w:ilvl="0">
      <w:start w:val="10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9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num w:numId="1">
    <w:abstractNumId w:val="23"/>
  </w:num>
  <w:num w:numId="2">
    <w:abstractNumId w:val="4"/>
  </w:num>
  <w:num w:numId="3">
    <w:abstractNumId w:val="13"/>
  </w:num>
  <w:num w:numId="4">
    <w:abstractNumId w:val="0"/>
  </w:num>
  <w:num w:numId="5">
    <w:abstractNumId w:val="18"/>
  </w:num>
  <w:num w:numId="6">
    <w:abstractNumId w:val="20"/>
  </w:num>
  <w:num w:numId="7">
    <w:abstractNumId w:val="3"/>
  </w:num>
  <w:num w:numId="8">
    <w:abstractNumId w:val="6"/>
  </w:num>
  <w:num w:numId="9">
    <w:abstractNumId w:val="19"/>
  </w:num>
  <w:num w:numId="10">
    <w:abstractNumId w:val="7"/>
  </w:num>
  <w:num w:numId="11">
    <w:abstractNumId w:val="1"/>
  </w:num>
  <w:num w:numId="12">
    <w:abstractNumId w:val="15"/>
  </w:num>
  <w:num w:numId="13">
    <w:abstractNumId w:val="8"/>
  </w:num>
  <w:num w:numId="14">
    <w:abstractNumId w:val="12"/>
  </w:num>
  <w:num w:numId="15">
    <w:abstractNumId w:val="17"/>
  </w:num>
  <w:num w:numId="16">
    <w:abstractNumId w:val="11"/>
  </w:num>
  <w:num w:numId="17">
    <w:abstractNumId w:val="24"/>
  </w:num>
  <w:num w:numId="18">
    <w:abstractNumId w:val="5"/>
  </w:num>
  <w:num w:numId="19">
    <w:abstractNumId w:val="22"/>
  </w:num>
  <w:num w:numId="20">
    <w:abstractNumId w:val="21"/>
  </w:num>
  <w:num w:numId="21">
    <w:abstractNumId w:val="16"/>
  </w:num>
  <w:num w:numId="22">
    <w:abstractNumId w:val="9"/>
  </w:num>
  <w:num w:numId="23">
    <w:abstractNumId w:val="10"/>
  </w:num>
  <w:num w:numId="24">
    <w:abstractNumId w:val="14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AF5"/>
    <w:rsid w:val="000011FC"/>
    <w:rsid w:val="00002D22"/>
    <w:rsid w:val="000046DF"/>
    <w:rsid w:val="0000505E"/>
    <w:rsid w:val="00005FC3"/>
    <w:rsid w:val="0000645E"/>
    <w:rsid w:val="00010591"/>
    <w:rsid w:val="00012154"/>
    <w:rsid w:val="00017F95"/>
    <w:rsid w:val="000223F7"/>
    <w:rsid w:val="00024DD4"/>
    <w:rsid w:val="000279F6"/>
    <w:rsid w:val="000312F7"/>
    <w:rsid w:val="00036160"/>
    <w:rsid w:val="00037FCD"/>
    <w:rsid w:val="00041A6F"/>
    <w:rsid w:val="00043944"/>
    <w:rsid w:val="000628A8"/>
    <w:rsid w:val="000670CA"/>
    <w:rsid w:val="000748BB"/>
    <w:rsid w:val="0008052B"/>
    <w:rsid w:val="000850C8"/>
    <w:rsid w:val="0008518B"/>
    <w:rsid w:val="00096B2F"/>
    <w:rsid w:val="000A1DD7"/>
    <w:rsid w:val="000A6B57"/>
    <w:rsid w:val="000B133F"/>
    <w:rsid w:val="000B2C40"/>
    <w:rsid w:val="000B56BA"/>
    <w:rsid w:val="000B7900"/>
    <w:rsid w:val="000C0082"/>
    <w:rsid w:val="000C2D78"/>
    <w:rsid w:val="000D3184"/>
    <w:rsid w:val="000E2458"/>
    <w:rsid w:val="000E2A19"/>
    <w:rsid w:val="000E40F6"/>
    <w:rsid w:val="000F1918"/>
    <w:rsid w:val="000F2180"/>
    <w:rsid w:val="000F308C"/>
    <w:rsid w:val="000F576D"/>
    <w:rsid w:val="00110BF6"/>
    <w:rsid w:val="001113E9"/>
    <w:rsid w:val="00124503"/>
    <w:rsid w:val="00125283"/>
    <w:rsid w:val="00125D15"/>
    <w:rsid w:val="001434BA"/>
    <w:rsid w:val="00143CBF"/>
    <w:rsid w:val="001470B6"/>
    <w:rsid w:val="0015158E"/>
    <w:rsid w:val="00151CA2"/>
    <w:rsid w:val="00153263"/>
    <w:rsid w:val="001562A8"/>
    <w:rsid w:val="00162C19"/>
    <w:rsid w:val="00162DE3"/>
    <w:rsid w:val="00163C09"/>
    <w:rsid w:val="00163F92"/>
    <w:rsid w:val="00172256"/>
    <w:rsid w:val="001726C9"/>
    <w:rsid w:val="00177D21"/>
    <w:rsid w:val="001848EC"/>
    <w:rsid w:val="001876EC"/>
    <w:rsid w:val="00194150"/>
    <w:rsid w:val="001A05B0"/>
    <w:rsid w:val="001A1CEC"/>
    <w:rsid w:val="001A335D"/>
    <w:rsid w:val="001A5F9C"/>
    <w:rsid w:val="001B0A5D"/>
    <w:rsid w:val="001B49A4"/>
    <w:rsid w:val="001C1414"/>
    <w:rsid w:val="001C2F82"/>
    <w:rsid w:val="001D03C2"/>
    <w:rsid w:val="001D1007"/>
    <w:rsid w:val="001E30F6"/>
    <w:rsid w:val="001E4BB5"/>
    <w:rsid w:val="001E569F"/>
    <w:rsid w:val="001E5D87"/>
    <w:rsid w:val="001F6CEE"/>
    <w:rsid w:val="002036B6"/>
    <w:rsid w:val="0020372D"/>
    <w:rsid w:val="00215343"/>
    <w:rsid w:val="002209D6"/>
    <w:rsid w:val="00223B7C"/>
    <w:rsid w:val="00225BA9"/>
    <w:rsid w:val="00231151"/>
    <w:rsid w:val="002345BC"/>
    <w:rsid w:val="0024137E"/>
    <w:rsid w:val="00250869"/>
    <w:rsid w:val="002572C2"/>
    <w:rsid w:val="0025766D"/>
    <w:rsid w:val="00272BA1"/>
    <w:rsid w:val="002752D2"/>
    <w:rsid w:val="002929D7"/>
    <w:rsid w:val="002952D0"/>
    <w:rsid w:val="002A0B7F"/>
    <w:rsid w:val="002A7CEC"/>
    <w:rsid w:val="002B3F15"/>
    <w:rsid w:val="002C4135"/>
    <w:rsid w:val="002C70A3"/>
    <w:rsid w:val="002D7183"/>
    <w:rsid w:val="002E3855"/>
    <w:rsid w:val="002E400D"/>
    <w:rsid w:val="002F3F94"/>
    <w:rsid w:val="0030438A"/>
    <w:rsid w:val="003045BF"/>
    <w:rsid w:val="00306861"/>
    <w:rsid w:val="00306F22"/>
    <w:rsid w:val="00314DB7"/>
    <w:rsid w:val="0032147A"/>
    <w:rsid w:val="0032307C"/>
    <w:rsid w:val="00326828"/>
    <w:rsid w:val="00343D73"/>
    <w:rsid w:val="00345672"/>
    <w:rsid w:val="00346AC9"/>
    <w:rsid w:val="00352766"/>
    <w:rsid w:val="003544BC"/>
    <w:rsid w:val="0036726D"/>
    <w:rsid w:val="00372999"/>
    <w:rsid w:val="00377506"/>
    <w:rsid w:val="003801A8"/>
    <w:rsid w:val="0038537B"/>
    <w:rsid w:val="0038633D"/>
    <w:rsid w:val="00391B8A"/>
    <w:rsid w:val="003957DA"/>
    <w:rsid w:val="003A29A5"/>
    <w:rsid w:val="003A4A5A"/>
    <w:rsid w:val="003B6581"/>
    <w:rsid w:val="003C3456"/>
    <w:rsid w:val="003D286D"/>
    <w:rsid w:val="003D3576"/>
    <w:rsid w:val="003D3579"/>
    <w:rsid w:val="003E1C38"/>
    <w:rsid w:val="003E3756"/>
    <w:rsid w:val="003E7AC3"/>
    <w:rsid w:val="003F5253"/>
    <w:rsid w:val="003F584A"/>
    <w:rsid w:val="003F5C06"/>
    <w:rsid w:val="004069C4"/>
    <w:rsid w:val="00411673"/>
    <w:rsid w:val="004218E0"/>
    <w:rsid w:val="00426134"/>
    <w:rsid w:val="004271B1"/>
    <w:rsid w:val="00437CF0"/>
    <w:rsid w:val="00441B6C"/>
    <w:rsid w:val="00444629"/>
    <w:rsid w:val="004469E9"/>
    <w:rsid w:val="00446F03"/>
    <w:rsid w:val="00450830"/>
    <w:rsid w:val="00451245"/>
    <w:rsid w:val="004524CC"/>
    <w:rsid w:val="00464FF5"/>
    <w:rsid w:val="0046531D"/>
    <w:rsid w:val="00471A28"/>
    <w:rsid w:val="00475202"/>
    <w:rsid w:val="00477B33"/>
    <w:rsid w:val="004801B5"/>
    <w:rsid w:val="00482A8C"/>
    <w:rsid w:val="004833A9"/>
    <w:rsid w:val="0048454E"/>
    <w:rsid w:val="004904B0"/>
    <w:rsid w:val="004925D4"/>
    <w:rsid w:val="00492771"/>
    <w:rsid w:val="0049602B"/>
    <w:rsid w:val="004A2528"/>
    <w:rsid w:val="004A7B1E"/>
    <w:rsid w:val="004B2C42"/>
    <w:rsid w:val="004B67EF"/>
    <w:rsid w:val="004C232F"/>
    <w:rsid w:val="004E2657"/>
    <w:rsid w:val="004E7D06"/>
    <w:rsid w:val="004F03A9"/>
    <w:rsid w:val="004F24A3"/>
    <w:rsid w:val="004F28A6"/>
    <w:rsid w:val="00502D86"/>
    <w:rsid w:val="00507397"/>
    <w:rsid w:val="005156BC"/>
    <w:rsid w:val="00524C47"/>
    <w:rsid w:val="005250DC"/>
    <w:rsid w:val="0053652B"/>
    <w:rsid w:val="005375AC"/>
    <w:rsid w:val="005402AA"/>
    <w:rsid w:val="0054470A"/>
    <w:rsid w:val="00545CAB"/>
    <w:rsid w:val="00565DB3"/>
    <w:rsid w:val="005677AD"/>
    <w:rsid w:val="00575C64"/>
    <w:rsid w:val="00576B74"/>
    <w:rsid w:val="005811D6"/>
    <w:rsid w:val="00586754"/>
    <w:rsid w:val="005878D5"/>
    <w:rsid w:val="005A10C3"/>
    <w:rsid w:val="005A168A"/>
    <w:rsid w:val="005A2C5C"/>
    <w:rsid w:val="005A60E2"/>
    <w:rsid w:val="005A76BC"/>
    <w:rsid w:val="005A79EB"/>
    <w:rsid w:val="005B7111"/>
    <w:rsid w:val="005C4BEA"/>
    <w:rsid w:val="005D0474"/>
    <w:rsid w:val="005D0861"/>
    <w:rsid w:val="005D5D0C"/>
    <w:rsid w:val="005E1E76"/>
    <w:rsid w:val="005E41EC"/>
    <w:rsid w:val="005E7E0E"/>
    <w:rsid w:val="005F020C"/>
    <w:rsid w:val="005F296C"/>
    <w:rsid w:val="005F3AF5"/>
    <w:rsid w:val="005F46DE"/>
    <w:rsid w:val="005F6014"/>
    <w:rsid w:val="00603E05"/>
    <w:rsid w:val="006073D6"/>
    <w:rsid w:val="006131CE"/>
    <w:rsid w:val="00616767"/>
    <w:rsid w:val="0062450C"/>
    <w:rsid w:val="00624C7D"/>
    <w:rsid w:val="00630150"/>
    <w:rsid w:val="00631DCF"/>
    <w:rsid w:val="006375AC"/>
    <w:rsid w:val="00642A4D"/>
    <w:rsid w:val="00647642"/>
    <w:rsid w:val="006478E4"/>
    <w:rsid w:val="006607FE"/>
    <w:rsid w:val="0067166C"/>
    <w:rsid w:val="006719C0"/>
    <w:rsid w:val="006767A8"/>
    <w:rsid w:val="00683050"/>
    <w:rsid w:val="00686658"/>
    <w:rsid w:val="00686906"/>
    <w:rsid w:val="0069375F"/>
    <w:rsid w:val="00696FED"/>
    <w:rsid w:val="006A129D"/>
    <w:rsid w:val="006B5187"/>
    <w:rsid w:val="006C079D"/>
    <w:rsid w:val="006C2B6D"/>
    <w:rsid w:val="006C7C5E"/>
    <w:rsid w:val="006D4CEA"/>
    <w:rsid w:val="006F1245"/>
    <w:rsid w:val="006F6466"/>
    <w:rsid w:val="00705BB7"/>
    <w:rsid w:val="007221BA"/>
    <w:rsid w:val="0072457E"/>
    <w:rsid w:val="007264BB"/>
    <w:rsid w:val="00727C99"/>
    <w:rsid w:val="00734C80"/>
    <w:rsid w:val="00737371"/>
    <w:rsid w:val="007450FB"/>
    <w:rsid w:val="00751059"/>
    <w:rsid w:val="00751A0F"/>
    <w:rsid w:val="00760518"/>
    <w:rsid w:val="00784A84"/>
    <w:rsid w:val="00787204"/>
    <w:rsid w:val="00790368"/>
    <w:rsid w:val="00791CA5"/>
    <w:rsid w:val="007A0F89"/>
    <w:rsid w:val="007A0FF5"/>
    <w:rsid w:val="007A248C"/>
    <w:rsid w:val="007A6B17"/>
    <w:rsid w:val="007B2840"/>
    <w:rsid w:val="007B6CD4"/>
    <w:rsid w:val="007C1547"/>
    <w:rsid w:val="007C596E"/>
    <w:rsid w:val="007C7E39"/>
    <w:rsid w:val="007D4198"/>
    <w:rsid w:val="007D6AA7"/>
    <w:rsid w:val="007E3A31"/>
    <w:rsid w:val="007F52F0"/>
    <w:rsid w:val="007F65CB"/>
    <w:rsid w:val="00801C80"/>
    <w:rsid w:val="00805004"/>
    <w:rsid w:val="008051E0"/>
    <w:rsid w:val="008054C5"/>
    <w:rsid w:val="00811AA0"/>
    <w:rsid w:val="008175F8"/>
    <w:rsid w:val="00836EAC"/>
    <w:rsid w:val="00840F0F"/>
    <w:rsid w:val="008452E2"/>
    <w:rsid w:val="00852791"/>
    <w:rsid w:val="00852C1B"/>
    <w:rsid w:val="00853FE7"/>
    <w:rsid w:val="00857C0B"/>
    <w:rsid w:val="0087237D"/>
    <w:rsid w:val="00875264"/>
    <w:rsid w:val="00875C90"/>
    <w:rsid w:val="008768BD"/>
    <w:rsid w:val="00877744"/>
    <w:rsid w:val="00884F95"/>
    <w:rsid w:val="00892F87"/>
    <w:rsid w:val="008A276B"/>
    <w:rsid w:val="008A4DF4"/>
    <w:rsid w:val="008A6DA9"/>
    <w:rsid w:val="008B10DA"/>
    <w:rsid w:val="008B48D1"/>
    <w:rsid w:val="008C19D9"/>
    <w:rsid w:val="008C3893"/>
    <w:rsid w:val="008D1755"/>
    <w:rsid w:val="008D2AC0"/>
    <w:rsid w:val="008F0E22"/>
    <w:rsid w:val="008F29DB"/>
    <w:rsid w:val="008F4241"/>
    <w:rsid w:val="009040ED"/>
    <w:rsid w:val="00904C01"/>
    <w:rsid w:val="009115EF"/>
    <w:rsid w:val="00911DD9"/>
    <w:rsid w:val="009135C7"/>
    <w:rsid w:val="0091484C"/>
    <w:rsid w:val="00915382"/>
    <w:rsid w:val="009171F5"/>
    <w:rsid w:val="00920204"/>
    <w:rsid w:val="00933D08"/>
    <w:rsid w:val="009426C4"/>
    <w:rsid w:val="00947499"/>
    <w:rsid w:val="009503CF"/>
    <w:rsid w:val="00950CF9"/>
    <w:rsid w:val="009525D2"/>
    <w:rsid w:val="00953A40"/>
    <w:rsid w:val="00963206"/>
    <w:rsid w:val="00963CA0"/>
    <w:rsid w:val="009734C8"/>
    <w:rsid w:val="0097418B"/>
    <w:rsid w:val="009951D2"/>
    <w:rsid w:val="00995A19"/>
    <w:rsid w:val="00996509"/>
    <w:rsid w:val="009A117B"/>
    <w:rsid w:val="009A74B2"/>
    <w:rsid w:val="009A775D"/>
    <w:rsid w:val="009B2A53"/>
    <w:rsid w:val="009B3330"/>
    <w:rsid w:val="009B424B"/>
    <w:rsid w:val="009B4372"/>
    <w:rsid w:val="009B6C12"/>
    <w:rsid w:val="009B6D48"/>
    <w:rsid w:val="009C7ABB"/>
    <w:rsid w:val="009D1640"/>
    <w:rsid w:val="009D3AE2"/>
    <w:rsid w:val="009D532E"/>
    <w:rsid w:val="009D6B53"/>
    <w:rsid w:val="009D720E"/>
    <w:rsid w:val="009F0CB7"/>
    <w:rsid w:val="009F6142"/>
    <w:rsid w:val="009F7836"/>
    <w:rsid w:val="00A0429C"/>
    <w:rsid w:val="00A10542"/>
    <w:rsid w:val="00A135FC"/>
    <w:rsid w:val="00A17DD4"/>
    <w:rsid w:val="00A20A43"/>
    <w:rsid w:val="00A21790"/>
    <w:rsid w:val="00A33F80"/>
    <w:rsid w:val="00A55766"/>
    <w:rsid w:val="00A55C9A"/>
    <w:rsid w:val="00A603B6"/>
    <w:rsid w:val="00A81253"/>
    <w:rsid w:val="00A815DA"/>
    <w:rsid w:val="00A81D41"/>
    <w:rsid w:val="00A8247A"/>
    <w:rsid w:val="00A93151"/>
    <w:rsid w:val="00A950AC"/>
    <w:rsid w:val="00AA0725"/>
    <w:rsid w:val="00AA1205"/>
    <w:rsid w:val="00AA2813"/>
    <w:rsid w:val="00AA4002"/>
    <w:rsid w:val="00AA48D2"/>
    <w:rsid w:val="00AA5929"/>
    <w:rsid w:val="00AA608F"/>
    <w:rsid w:val="00AB57B0"/>
    <w:rsid w:val="00AB5ED3"/>
    <w:rsid w:val="00AC38CD"/>
    <w:rsid w:val="00AC4B9C"/>
    <w:rsid w:val="00AC4D12"/>
    <w:rsid w:val="00AC722C"/>
    <w:rsid w:val="00AC7DD3"/>
    <w:rsid w:val="00AD0827"/>
    <w:rsid w:val="00AD3EF0"/>
    <w:rsid w:val="00AE38B0"/>
    <w:rsid w:val="00AE4E29"/>
    <w:rsid w:val="00AE54F0"/>
    <w:rsid w:val="00AE6589"/>
    <w:rsid w:val="00AF4B54"/>
    <w:rsid w:val="00B01BFF"/>
    <w:rsid w:val="00B02B5C"/>
    <w:rsid w:val="00B03A40"/>
    <w:rsid w:val="00B1040B"/>
    <w:rsid w:val="00B15779"/>
    <w:rsid w:val="00B15B9C"/>
    <w:rsid w:val="00B15C48"/>
    <w:rsid w:val="00B209F6"/>
    <w:rsid w:val="00B20D3B"/>
    <w:rsid w:val="00B219DE"/>
    <w:rsid w:val="00B26832"/>
    <w:rsid w:val="00B26F37"/>
    <w:rsid w:val="00B272F4"/>
    <w:rsid w:val="00B31A27"/>
    <w:rsid w:val="00B34E28"/>
    <w:rsid w:val="00B40B90"/>
    <w:rsid w:val="00B42608"/>
    <w:rsid w:val="00B451CE"/>
    <w:rsid w:val="00B452D6"/>
    <w:rsid w:val="00B47D8C"/>
    <w:rsid w:val="00B50E28"/>
    <w:rsid w:val="00B53006"/>
    <w:rsid w:val="00B56566"/>
    <w:rsid w:val="00B71891"/>
    <w:rsid w:val="00B75754"/>
    <w:rsid w:val="00B77122"/>
    <w:rsid w:val="00B8300E"/>
    <w:rsid w:val="00B905A8"/>
    <w:rsid w:val="00B9516A"/>
    <w:rsid w:val="00B9734E"/>
    <w:rsid w:val="00BA3F97"/>
    <w:rsid w:val="00BA6BCF"/>
    <w:rsid w:val="00BA7486"/>
    <w:rsid w:val="00BB47D4"/>
    <w:rsid w:val="00BB4F32"/>
    <w:rsid w:val="00BC5BE3"/>
    <w:rsid w:val="00BE0486"/>
    <w:rsid w:val="00BE7196"/>
    <w:rsid w:val="00BE747B"/>
    <w:rsid w:val="00BE772B"/>
    <w:rsid w:val="00C01D80"/>
    <w:rsid w:val="00C01E17"/>
    <w:rsid w:val="00C01FDD"/>
    <w:rsid w:val="00C02D58"/>
    <w:rsid w:val="00C137DE"/>
    <w:rsid w:val="00C13F4C"/>
    <w:rsid w:val="00C16AD5"/>
    <w:rsid w:val="00C216F4"/>
    <w:rsid w:val="00C2566C"/>
    <w:rsid w:val="00C27CA4"/>
    <w:rsid w:val="00C34284"/>
    <w:rsid w:val="00C52717"/>
    <w:rsid w:val="00C608A3"/>
    <w:rsid w:val="00C619CF"/>
    <w:rsid w:val="00C644BC"/>
    <w:rsid w:val="00C6714E"/>
    <w:rsid w:val="00C819C5"/>
    <w:rsid w:val="00C85A2F"/>
    <w:rsid w:val="00C87E9D"/>
    <w:rsid w:val="00C92CE5"/>
    <w:rsid w:val="00C93BA1"/>
    <w:rsid w:val="00C9536E"/>
    <w:rsid w:val="00C97E5C"/>
    <w:rsid w:val="00CC42BD"/>
    <w:rsid w:val="00CC6093"/>
    <w:rsid w:val="00CD1325"/>
    <w:rsid w:val="00CD1466"/>
    <w:rsid w:val="00CD1D44"/>
    <w:rsid w:val="00CD40E2"/>
    <w:rsid w:val="00CD7343"/>
    <w:rsid w:val="00CD77A5"/>
    <w:rsid w:val="00CF2B0F"/>
    <w:rsid w:val="00CF5FFE"/>
    <w:rsid w:val="00CF7B77"/>
    <w:rsid w:val="00D02FD5"/>
    <w:rsid w:val="00D10CC8"/>
    <w:rsid w:val="00D11C03"/>
    <w:rsid w:val="00D21583"/>
    <w:rsid w:val="00D30B28"/>
    <w:rsid w:val="00D34D51"/>
    <w:rsid w:val="00D37101"/>
    <w:rsid w:val="00D42A35"/>
    <w:rsid w:val="00D5032F"/>
    <w:rsid w:val="00D56B94"/>
    <w:rsid w:val="00D5739B"/>
    <w:rsid w:val="00D57580"/>
    <w:rsid w:val="00D604C2"/>
    <w:rsid w:val="00D65EF4"/>
    <w:rsid w:val="00D72806"/>
    <w:rsid w:val="00D731A2"/>
    <w:rsid w:val="00D7628F"/>
    <w:rsid w:val="00D80F99"/>
    <w:rsid w:val="00D82A54"/>
    <w:rsid w:val="00D8418A"/>
    <w:rsid w:val="00D84993"/>
    <w:rsid w:val="00D903C5"/>
    <w:rsid w:val="00D94C22"/>
    <w:rsid w:val="00D970F9"/>
    <w:rsid w:val="00DA6540"/>
    <w:rsid w:val="00DB5F53"/>
    <w:rsid w:val="00DC116F"/>
    <w:rsid w:val="00DC45A2"/>
    <w:rsid w:val="00DD0D3D"/>
    <w:rsid w:val="00DD0E41"/>
    <w:rsid w:val="00DD3B21"/>
    <w:rsid w:val="00DD4CE8"/>
    <w:rsid w:val="00DE21E2"/>
    <w:rsid w:val="00DF247B"/>
    <w:rsid w:val="00DF38D4"/>
    <w:rsid w:val="00DF4D4E"/>
    <w:rsid w:val="00DF5151"/>
    <w:rsid w:val="00DF74E6"/>
    <w:rsid w:val="00DF7DAB"/>
    <w:rsid w:val="00E03996"/>
    <w:rsid w:val="00E1385B"/>
    <w:rsid w:val="00E148A3"/>
    <w:rsid w:val="00E15E31"/>
    <w:rsid w:val="00E2416C"/>
    <w:rsid w:val="00E30F3A"/>
    <w:rsid w:val="00E37052"/>
    <w:rsid w:val="00E4576E"/>
    <w:rsid w:val="00E45F7D"/>
    <w:rsid w:val="00E467C1"/>
    <w:rsid w:val="00E510B4"/>
    <w:rsid w:val="00E5245C"/>
    <w:rsid w:val="00E5299F"/>
    <w:rsid w:val="00E56395"/>
    <w:rsid w:val="00E651E2"/>
    <w:rsid w:val="00E65A56"/>
    <w:rsid w:val="00E75F68"/>
    <w:rsid w:val="00E80693"/>
    <w:rsid w:val="00E8717B"/>
    <w:rsid w:val="00E879C2"/>
    <w:rsid w:val="00E9078F"/>
    <w:rsid w:val="00E90A0D"/>
    <w:rsid w:val="00EA2078"/>
    <w:rsid w:val="00EB523C"/>
    <w:rsid w:val="00EB71D2"/>
    <w:rsid w:val="00EB7E73"/>
    <w:rsid w:val="00EC1100"/>
    <w:rsid w:val="00EC154E"/>
    <w:rsid w:val="00EC5B38"/>
    <w:rsid w:val="00ED54BE"/>
    <w:rsid w:val="00ED623E"/>
    <w:rsid w:val="00EE59EE"/>
    <w:rsid w:val="00EE7318"/>
    <w:rsid w:val="00EF29E6"/>
    <w:rsid w:val="00EF77F4"/>
    <w:rsid w:val="00F02DF1"/>
    <w:rsid w:val="00F03A46"/>
    <w:rsid w:val="00F10817"/>
    <w:rsid w:val="00F12FA7"/>
    <w:rsid w:val="00F161C6"/>
    <w:rsid w:val="00F37C20"/>
    <w:rsid w:val="00F407D5"/>
    <w:rsid w:val="00F442A2"/>
    <w:rsid w:val="00F540D2"/>
    <w:rsid w:val="00F54CAD"/>
    <w:rsid w:val="00F70A14"/>
    <w:rsid w:val="00F76810"/>
    <w:rsid w:val="00F845FD"/>
    <w:rsid w:val="00F8602C"/>
    <w:rsid w:val="00F9037A"/>
    <w:rsid w:val="00F92BD8"/>
    <w:rsid w:val="00FA1C85"/>
    <w:rsid w:val="00FA5AB4"/>
    <w:rsid w:val="00FA6991"/>
    <w:rsid w:val="00FB2E02"/>
    <w:rsid w:val="00FD3286"/>
    <w:rsid w:val="00FD5F62"/>
    <w:rsid w:val="00FD63F8"/>
    <w:rsid w:val="00FE083A"/>
    <w:rsid w:val="00FE311B"/>
    <w:rsid w:val="00FE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9EB8E9-DA90-4818-B187-8C2B51D8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E083A"/>
  </w:style>
  <w:style w:type="paragraph" w:styleId="1">
    <w:name w:val="heading 1"/>
    <w:basedOn w:val="a0"/>
    <w:next w:val="a0"/>
    <w:link w:val="10"/>
    <w:uiPriority w:val="9"/>
    <w:qFormat/>
    <w:rsid w:val="001D10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qFormat/>
    <w:rsid w:val="001D1007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0011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1"/>
    <w:basedOn w:val="a0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азвание объекта1"/>
    <w:basedOn w:val="a0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0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0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9135C7"/>
    <w:rPr>
      <w:rFonts w:cs="Times New Roman"/>
      <w:color w:val="0000FF"/>
      <w:u w:val="single"/>
    </w:rPr>
  </w:style>
  <w:style w:type="paragraph" w:customStyle="1" w:styleId="2-11">
    <w:name w:val="содержание2-11"/>
    <w:basedOn w:val="a0"/>
    <w:rsid w:val="00AC722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0"/>
    <w:uiPriority w:val="34"/>
    <w:qFormat/>
    <w:rsid w:val="00AC72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C72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C722C"/>
    <w:rPr>
      <w:rFonts w:ascii="Arial" w:eastAsia="Calibri" w:hAnsi="Arial" w:cs="Times New Roman"/>
      <w:szCs w:val="20"/>
      <w:lang w:eastAsia="ru-RU"/>
    </w:rPr>
  </w:style>
  <w:style w:type="paragraph" w:customStyle="1" w:styleId="a7">
    <w:name w:val="АбзацТаблицы"/>
    <w:basedOn w:val="a0"/>
    <w:rsid w:val="00AC722C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0"/>
    <w:link w:val="a9"/>
    <w:uiPriority w:val="99"/>
    <w:semiHidden/>
    <w:unhideWhenUsed/>
    <w:rsid w:val="00AC7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AC722C"/>
    <w:rPr>
      <w:rFonts w:ascii="Tahoma" w:hAnsi="Tahoma" w:cs="Tahoma"/>
      <w:sz w:val="16"/>
      <w:szCs w:val="16"/>
    </w:rPr>
  </w:style>
  <w:style w:type="character" w:customStyle="1" w:styleId="22">
    <w:name w:val="Заголовок 2 Знак"/>
    <w:basedOn w:val="a1"/>
    <w:uiPriority w:val="9"/>
    <w:semiHidden/>
    <w:rsid w:val="001D1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2 Знак1"/>
    <w:link w:val="20"/>
    <w:locked/>
    <w:rsid w:val="001D1007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aa">
    <w:name w:val="Body Text"/>
    <w:aliases w:val="body text,body text Знак,body text Знак Знак,bt, ändrad,ändrad,body text1,bt1,body text2,bt2,body text11,bt11,body text3,bt3,paragraph 2,paragraph 21,EHPT,Body Text2,b,Body Text level 2,A=&gt;2=&gt;9 B5:AB"/>
    <w:basedOn w:val="a0"/>
    <w:link w:val="ab"/>
    <w:rsid w:val="001D1007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aliases w:val="body text Знак1,body text Знак Знак1,body text Знак Знак Знак,bt Знак, ändrad Знак,ändrad Знак,body text1 Знак,bt1 Знак,body text2 Знак,bt2 Знак,body text11 Знак,bt11 Знак,body text3 Знак,bt3 Знак,paragraph 2 Знак,paragraph 21 Знак"/>
    <w:basedOn w:val="a1"/>
    <w:link w:val="aa"/>
    <w:rsid w:val="001D100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c">
    <w:name w:val="annotation reference"/>
    <w:rsid w:val="001D1007"/>
    <w:rPr>
      <w:rFonts w:cs="Times New Roman"/>
      <w:sz w:val="16"/>
    </w:rPr>
  </w:style>
  <w:style w:type="paragraph" w:customStyle="1" w:styleId="13">
    <w:name w:val="1. Договор"/>
    <w:basedOn w:val="1"/>
    <w:next w:val="a0"/>
    <w:uiPriority w:val="2"/>
    <w:qFormat/>
    <w:rsid w:val="001D1007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caps/>
      <w:color w:val="auto"/>
      <w:sz w:val="24"/>
    </w:rPr>
  </w:style>
  <w:style w:type="character" w:customStyle="1" w:styleId="10">
    <w:name w:val="Заголовок 1 Знак"/>
    <w:basedOn w:val="a1"/>
    <w:link w:val="1"/>
    <w:uiPriority w:val="9"/>
    <w:rsid w:val="001D10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k">
    <w:name w:val="blk"/>
    <w:basedOn w:val="a1"/>
    <w:rsid w:val="00784A84"/>
  </w:style>
  <w:style w:type="paragraph" w:customStyle="1" w:styleId="23">
    <w:name w:val="Стиль2"/>
    <w:basedOn w:val="2"/>
    <w:link w:val="24"/>
    <w:qFormat/>
    <w:rsid w:val="003D3579"/>
    <w:pPr>
      <w:keepNext/>
      <w:keepLines/>
      <w:widowControl w:val="0"/>
      <w:numPr>
        <w:numId w:val="0"/>
      </w:numPr>
      <w:suppressLineNumbers/>
      <w:tabs>
        <w:tab w:val="num" w:pos="576"/>
      </w:tabs>
      <w:suppressAutoHyphens/>
      <w:spacing w:after="60" w:line="240" w:lineRule="auto"/>
      <w:ind w:left="576" w:hanging="576"/>
      <w:contextualSpacing w:val="0"/>
      <w:jc w:val="both"/>
    </w:pPr>
    <w:rPr>
      <w:rFonts w:ascii="Times New Roman" w:eastAsia="Calibri" w:hAnsi="Times New Roman" w:cs="Times New Roman"/>
      <w:b/>
      <w:kern w:val="28"/>
      <w:sz w:val="24"/>
      <w:szCs w:val="20"/>
      <w:lang w:eastAsia="ru-RU"/>
    </w:rPr>
  </w:style>
  <w:style w:type="character" w:customStyle="1" w:styleId="24">
    <w:name w:val="Стиль2 Знак"/>
    <w:link w:val="23"/>
    <w:locked/>
    <w:rsid w:val="003D3579"/>
    <w:rPr>
      <w:rFonts w:ascii="Times New Roman" w:eastAsia="Calibri" w:hAnsi="Times New Roman" w:cs="Times New Roman"/>
      <w:b/>
      <w:kern w:val="28"/>
      <w:sz w:val="24"/>
      <w:szCs w:val="20"/>
      <w:lang w:eastAsia="ru-RU"/>
    </w:rPr>
  </w:style>
  <w:style w:type="paragraph" w:styleId="2">
    <w:name w:val="List Number 2"/>
    <w:basedOn w:val="a0"/>
    <w:uiPriority w:val="99"/>
    <w:unhideWhenUsed/>
    <w:rsid w:val="003D3579"/>
    <w:pPr>
      <w:numPr>
        <w:numId w:val="19"/>
      </w:numPr>
      <w:contextualSpacing/>
    </w:pPr>
  </w:style>
  <w:style w:type="character" w:styleId="ad">
    <w:name w:val="Strong"/>
    <w:uiPriority w:val="22"/>
    <w:qFormat/>
    <w:rsid w:val="006478E4"/>
    <w:rPr>
      <w:rFonts w:cs="Times New Roman"/>
      <w:b/>
    </w:rPr>
  </w:style>
  <w:style w:type="paragraph" w:styleId="ae">
    <w:name w:val="header"/>
    <w:aliases w:val="Linie,header"/>
    <w:basedOn w:val="a0"/>
    <w:link w:val="af"/>
    <w:uiPriority w:val="99"/>
    <w:rsid w:val="005375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aliases w:val="Linie Знак,header Знак"/>
    <w:basedOn w:val="a1"/>
    <w:link w:val="ae"/>
    <w:uiPriority w:val="99"/>
    <w:rsid w:val="005375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uiPriority w:val="99"/>
    <w:qFormat/>
    <w:rsid w:val="005375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5375AC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a">
    <w:name w:val="Нумерация пунктов договора"/>
    <w:uiPriority w:val="99"/>
    <w:rsid w:val="000011FC"/>
    <w:pPr>
      <w:numPr>
        <w:numId w:val="23"/>
      </w:numPr>
    </w:pPr>
  </w:style>
  <w:style w:type="paragraph" w:customStyle="1" w:styleId="110">
    <w:name w:val="1.1. Договор"/>
    <w:basedOn w:val="20"/>
    <w:uiPriority w:val="2"/>
    <w:qFormat/>
    <w:rsid w:val="000011FC"/>
    <w:pPr>
      <w:keepNext w:val="0"/>
      <w:tabs>
        <w:tab w:val="left" w:pos="420"/>
        <w:tab w:val="left" w:pos="476"/>
        <w:tab w:val="left" w:pos="533"/>
        <w:tab w:val="left" w:pos="590"/>
        <w:tab w:val="left" w:pos="646"/>
      </w:tabs>
      <w:ind w:left="426"/>
      <w:jc w:val="both"/>
    </w:pPr>
    <w:rPr>
      <w:rFonts w:ascii="Calibri" w:eastAsia="Times New Roman" w:hAnsi="Calibri"/>
      <w:b w:val="0"/>
      <w:bCs/>
      <w:szCs w:val="26"/>
      <w:lang w:eastAsia="en-US"/>
    </w:rPr>
  </w:style>
  <w:style w:type="paragraph" w:customStyle="1" w:styleId="111">
    <w:name w:val="1.1.1. Договор"/>
    <w:basedOn w:val="3"/>
    <w:uiPriority w:val="2"/>
    <w:qFormat/>
    <w:rsid w:val="000011FC"/>
    <w:pPr>
      <w:keepNext w:val="0"/>
      <w:keepLines w:val="0"/>
      <w:tabs>
        <w:tab w:val="left" w:pos="624"/>
        <w:tab w:val="left" w:pos="680"/>
        <w:tab w:val="left" w:pos="737"/>
        <w:tab w:val="left" w:pos="794"/>
        <w:tab w:val="left" w:pos="851"/>
      </w:tabs>
      <w:spacing w:before="0" w:line="240" w:lineRule="auto"/>
      <w:jc w:val="both"/>
    </w:pPr>
    <w:rPr>
      <w:rFonts w:ascii="Calibri" w:eastAsia="Times New Roman" w:hAnsi="Calibri" w:cs="Times New Roman"/>
      <w:b w:val="0"/>
      <w:color w:val="auto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semiHidden/>
    <w:rsid w:val="000011F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f0">
    <w:name w:val="Table Grid"/>
    <w:basedOn w:val="a2"/>
    <w:uiPriority w:val="59"/>
    <w:rsid w:val="004C232F"/>
    <w:pPr>
      <w:spacing w:after="0" w:line="240" w:lineRule="auto"/>
    </w:pPr>
    <w:rPr>
      <w:rFonts w:ascii="Times New (W1)" w:eastAsia="Times New Roman" w:hAnsi="Times New (W1)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er"/>
    <w:basedOn w:val="a0"/>
    <w:link w:val="af2"/>
    <w:uiPriority w:val="99"/>
    <w:unhideWhenUsed/>
    <w:rsid w:val="00ED6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ED623E"/>
  </w:style>
  <w:style w:type="paragraph" w:styleId="af3">
    <w:name w:val="footnote text"/>
    <w:basedOn w:val="a0"/>
    <w:link w:val="af4"/>
    <w:uiPriority w:val="99"/>
    <w:semiHidden/>
    <w:unhideWhenUsed/>
    <w:rsid w:val="009D6B53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1"/>
    <w:link w:val="af3"/>
    <w:uiPriority w:val="99"/>
    <w:semiHidden/>
    <w:rsid w:val="009D6B53"/>
    <w:rPr>
      <w:sz w:val="20"/>
      <w:szCs w:val="20"/>
    </w:rPr>
  </w:style>
  <w:style w:type="character" w:styleId="af5">
    <w:name w:val="footnote reference"/>
    <w:aliases w:val="Ссылка на сноску 45"/>
    <w:uiPriority w:val="99"/>
    <w:rsid w:val="009D6B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5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4663">
          <w:marLeft w:val="0"/>
          <w:marRight w:val="0"/>
          <w:marTop w:val="66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14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08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6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11492">
          <w:marLeft w:val="0"/>
          <w:marRight w:val="0"/>
          <w:marTop w:val="123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4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5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42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9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37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7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30F11-94FE-4BF4-9321-C68AF02A4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071FomenkoEI</dc:creator>
  <cp:lastModifiedBy>Шонина Елена Александровна</cp:lastModifiedBy>
  <cp:revision>172</cp:revision>
  <cp:lastPrinted>2022-11-16T13:05:00Z</cp:lastPrinted>
  <dcterms:created xsi:type="dcterms:W3CDTF">2022-04-05T14:59:00Z</dcterms:created>
  <dcterms:modified xsi:type="dcterms:W3CDTF">2022-11-30T13:06:00Z</dcterms:modified>
</cp:coreProperties>
</file>