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  <w:r w:rsidRPr="00CE3B31">
        <w:rPr>
          <w:b/>
        </w:rPr>
        <w:t>Описание объекта закупки.</w:t>
      </w:r>
    </w:p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</w:p>
    <w:p w:rsidR="00D01E26" w:rsidRDefault="00D01E26" w:rsidP="00D01E26">
      <w:pPr>
        <w:ind w:firstLine="709"/>
        <w:jc w:val="both"/>
        <w:rPr>
          <w:sz w:val="26"/>
          <w:szCs w:val="26"/>
        </w:rPr>
      </w:pPr>
      <w:r w:rsidRPr="00CE3B31">
        <w:rPr>
          <w:b/>
        </w:rPr>
        <w:t>1.</w:t>
      </w:r>
      <w:r w:rsidR="00367D31">
        <w:rPr>
          <w:b/>
        </w:rPr>
        <w:t xml:space="preserve"> </w:t>
      </w:r>
      <w:r w:rsidRPr="00CE3B31">
        <w:rPr>
          <w:b/>
        </w:rPr>
        <w:t>Наименование объекта закупки</w:t>
      </w:r>
      <w:r w:rsidRPr="00CE3B31">
        <w:t>:</w:t>
      </w:r>
      <w:r>
        <w:rPr>
          <w:sz w:val="26"/>
          <w:szCs w:val="26"/>
        </w:rPr>
        <w:t xml:space="preserve"> </w:t>
      </w:r>
      <w:r w:rsidRPr="00CE3B31">
        <w:t>поставка в 202</w:t>
      </w:r>
      <w:r w:rsidR="00E02B9D">
        <w:t>3</w:t>
      </w:r>
      <w:r w:rsidRPr="00CE3B31">
        <w:t xml:space="preserve"> году специального устройства для чтения «говорящих книг» на </w:t>
      </w:r>
      <w:proofErr w:type="spellStart"/>
      <w:r w:rsidRPr="00CE3B31">
        <w:t>флеш</w:t>
      </w:r>
      <w:proofErr w:type="spellEnd"/>
      <w:r w:rsidRPr="00CE3B31">
        <w:t>-картах для обеспечения инвалидов.</w:t>
      </w:r>
    </w:p>
    <w:p w:rsidR="00D01E26" w:rsidRPr="00CE3B31" w:rsidRDefault="00D01E26" w:rsidP="00D01E26">
      <w:pPr>
        <w:ind w:left="33" w:right="43" w:firstLine="676"/>
        <w:jc w:val="both"/>
        <w:rPr>
          <w:shd w:val="clear" w:color="auto" w:fill="FFFFFF"/>
        </w:rPr>
      </w:pPr>
      <w:r w:rsidRPr="00CE3B31">
        <w:rPr>
          <w:b/>
          <w:shd w:val="clear" w:color="auto" w:fill="FFFFFF"/>
        </w:rPr>
        <w:t>2.</w:t>
      </w:r>
      <w:r w:rsidR="00367D31">
        <w:rPr>
          <w:b/>
          <w:shd w:val="clear" w:color="auto" w:fill="FFFFFF"/>
        </w:rPr>
        <w:t xml:space="preserve"> </w:t>
      </w:r>
      <w:r w:rsidRPr="00CE3B31">
        <w:rPr>
          <w:b/>
          <w:shd w:val="clear" w:color="auto" w:fill="FFFFFF"/>
        </w:rPr>
        <w:t>Технические, функциональные, качественные и эксплуатационные характеристики поставляемого товара.</w:t>
      </w:r>
      <w:r w:rsidRPr="00CE3B31">
        <w:rPr>
          <w:shd w:val="clear" w:color="auto" w:fill="FFFFFF"/>
        </w:rPr>
        <w:tab/>
      </w:r>
    </w:p>
    <w:p w:rsidR="003A3A8F" w:rsidRPr="003A3A8F" w:rsidRDefault="003A3A8F" w:rsidP="00CE3B31">
      <w:pPr>
        <w:widowControl w:val="0"/>
        <w:ind w:firstLine="709"/>
        <w:jc w:val="both"/>
      </w:pPr>
      <w:r w:rsidRPr="00367D31">
        <w:t>ГОСТ Р 50840-95</w:t>
      </w:r>
      <w:r w:rsidRPr="003A3A8F">
        <w:t xml:space="preserve"> </w:t>
      </w:r>
      <w:r w:rsidRPr="00CE3B31">
        <w:t>«</w:t>
      </w:r>
      <w:r w:rsidRPr="003A3A8F">
        <w:t>Передача речи по трактам связи. Методы оценки качества, разборчивости и узнаваемости</w:t>
      </w:r>
      <w:r w:rsidRPr="00CE3B31">
        <w:t>».</w:t>
      </w:r>
    </w:p>
    <w:p w:rsidR="00D01E26" w:rsidRPr="00CE3B31" w:rsidRDefault="00D01E26" w:rsidP="00CE3B31">
      <w:pPr>
        <w:widowControl w:val="0"/>
        <w:ind w:firstLine="709"/>
        <w:jc w:val="both"/>
      </w:pPr>
      <w:r w:rsidRPr="00CE3B31">
        <w:t xml:space="preserve">Специальные устройства для чтения «говорящих книг» </w:t>
      </w:r>
      <w:r w:rsidR="00465EF7" w:rsidRPr="00CE3B31">
        <w:t>н</w:t>
      </w:r>
      <w:r w:rsidR="00F665A1">
        <w:t xml:space="preserve">а </w:t>
      </w:r>
      <w:proofErr w:type="spellStart"/>
      <w:r w:rsidR="00F665A1">
        <w:t>флеш</w:t>
      </w:r>
      <w:proofErr w:type="spellEnd"/>
      <w:r w:rsidR="00F665A1">
        <w:t xml:space="preserve">-картах в количестве — </w:t>
      </w:r>
      <w:r w:rsidR="00193EF7">
        <w:t>160</w:t>
      </w:r>
      <w:r w:rsidRPr="00CE3B31">
        <w:t xml:space="preserve"> штук.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946"/>
        <w:gridCol w:w="992"/>
      </w:tblGrid>
      <w:tr w:rsidR="00F65FE7" w:rsidRPr="00193EF7" w:rsidTr="005C2BF0">
        <w:trPr>
          <w:trHeight w:val="72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E7" w:rsidRPr="00193EF7" w:rsidRDefault="00F65FE7" w:rsidP="00E02B9D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Наименование Товара, шифр (артикул)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193EF7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>Описание функций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193EF7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>Количество (шт.)</w:t>
            </w:r>
          </w:p>
        </w:tc>
      </w:tr>
      <w:tr w:rsidR="00F65FE7" w:rsidRPr="00193EF7" w:rsidTr="00E02B9D">
        <w:trPr>
          <w:trHeight w:val="726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E7" w:rsidRPr="00193EF7" w:rsidRDefault="00F65FE7" w:rsidP="00E02B9D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>Требование</w:t>
            </w:r>
          </w:p>
          <w:p w:rsidR="00193EF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 xml:space="preserve">Специальное устройство для чтения «говорящих» книг на </w:t>
            </w:r>
            <w:proofErr w:type="spellStart"/>
            <w:r w:rsidRPr="00193EF7">
              <w:rPr>
                <w:sz w:val="20"/>
                <w:szCs w:val="20"/>
              </w:rPr>
              <w:t>флеш</w:t>
            </w:r>
            <w:proofErr w:type="spellEnd"/>
            <w:r w:rsidRPr="00193EF7">
              <w:rPr>
                <w:sz w:val="20"/>
                <w:szCs w:val="20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193EF7">
              <w:rPr>
                <w:sz w:val="20"/>
                <w:szCs w:val="20"/>
              </w:rPr>
              <w:t>тифлоформата</w:t>
            </w:r>
            <w:proofErr w:type="spellEnd"/>
            <w:r w:rsidRPr="00193EF7">
              <w:rPr>
                <w:sz w:val="20"/>
                <w:szCs w:val="20"/>
              </w:rPr>
              <w:t xml:space="preserve">. «Говорящая» книга </w:t>
            </w:r>
            <w:proofErr w:type="spellStart"/>
            <w:r w:rsidRPr="00193EF7">
              <w:rPr>
                <w:sz w:val="20"/>
                <w:szCs w:val="20"/>
              </w:rPr>
              <w:t>тифлоформата</w:t>
            </w:r>
            <w:proofErr w:type="spellEnd"/>
            <w:r w:rsidRPr="00193EF7">
              <w:rPr>
                <w:sz w:val="20"/>
                <w:szCs w:val="20"/>
              </w:rPr>
              <w:t xml:space="preserve">: Электронная аудиокнига, записанная в </w:t>
            </w:r>
            <w:proofErr w:type="gramStart"/>
            <w:r w:rsidRPr="00193EF7">
              <w:rPr>
                <w:sz w:val="20"/>
                <w:szCs w:val="20"/>
              </w:rPr>
              <w:t>цифровом</w:t>
            </w:r>
            <w:proofErr w:type="gramEnd"/>
            <w:r w:rsidRPr="00193EF7">
              <w:rPr>
                <w:sz w:val="20"/>
                <w:szCs w:val="20"/>
              </w:rPr>
              <w:t xml:space="preserve"> </w:t>
            </w:r>
            <w:proofErr w:type="spellStart"/>
            <w:r w:rsidRPr="00193EF7">
              <w:rPr>
                <w:sz w:val="20"/>
                <w:szCs w:val="20"/>
              </w:rPr>
              <w:t>криптозащищенном</w:t>
            </w:r>
            <w:proofErr w:type="spellEnd"/>
            <w:r w:rsidRPr="00193EF7">
              <w:rPr>
                <w:sz w:val="20"/>
                <w:szCs w:val="20"/>
              </w:rPr>
              <w:t xml:space="preserve"> </w:t>
            </w:r>
            <w:proofErr w:type="spellStart"/>
            <w:r w:rsidRPr="00193EF7">
              <w:rPr>
                <w:sz w:val="20"/>
                <w:szCs w:val="20"/>
              </w:rPr>
              <w:t>аудиоформате</w:t>
            </w:r>
            <w:proofErr w:type="spellEnd"/>
            <w:r w:rsidRPr="00193EF7">
              <w:rPr>
                <w:sz w:val="20"/>
                <w:szCs w:val="20"/>
              </w:rPr>
              <w:t xml:space="preserve"> для прослушивания на </w:t>
            </w:r>
            <w:proofErr w:type="spellStart"/>
            <w:r w:rsidRPr="00193EF7">
              <w:rPr>
                <w:sz w:val="20"/>
                <w:szCs w:val="20"/>
              </w:rPr>
              <w:t>тифлофлешплеере</w:t>
            </w:r>
            <w:proofErr w:type="spellEnd"/>
            <w:r w:rsidRPr="00193EF7">
              <w:rPr>
                <w:sz w:val="20"/>
                <w:szCs w:val="20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proofErr w:type="gramStart"/>
            <w:r w:rsidRPr="00193EF7">
              <w:rPr>
                <w:sz w:val="20"/>
                <w:szCs w:val="20"/>
              </w:rPr>
              <w:t>Данный формат утверждён Пост</w:t>
            </w:r>
            <w:r w:rsidR="00AB35AC">
              <w:rPr>
                <w:sz w:val="20"/>
                <w:szCs w:val="20"/>
              </w:rPr>
              <w:t>ановлением Правительства РФ от 05</w:t>
            </w:r>
            <w:r w:rsidRPr="00193EF7">
              <w:rPr>
                <w:sz w:val="20"/>
                <w:szCs w:val="20"/>
              </w:rPr>
              <w:t xml:space="preserve"> </w:t>
            </w:r>
            <w:r w:rsidR="00AB35AC">
              <w:rPr>
                <w:sz w:val="20"/>
                <w:szCs w:val="20"/>
              </w:rPr>
              <w:t>ноября 2022 года № 1999</w:t>
            </w:r>
            <w:r w:rsidRPr="00193EF7">
              <w:rPr>
                <w:sz w:val="20"/>
                <w:szCs w:val="20"/>
              </w:rPr>
              <w:t xml:space="preserve"> «Об </w:t>
            </w:r>
            <w:r w:rsidR="00AB35AC">
              <w:rPr>
                <w:sz w:val="20"/>
                <w:szCs w:val="20"/>
              </w:rPr>
              <w:t>определении</w:t>
            </w:r>
            <w:r w:rsidRPr="00193EF7">
              <w:rPr>
                <w:sz w:val="20"/>
                <w:szCs w:val="20"/>
              </w:rPr>
              <w:t xml:space="preserve"> форматов, предназначенных исключите</w:t>
            </w:r>
            <w:r w:rsidR="00AB35AC">
              <w:rPr>
                <w:sz w:val="20"/>
                <w:szCs w:val="20"/>
              </w:rPr>
              <w:t>льно для использования слепыми,</w:t>
            </w:r>
            <w:r w:rsidRPr="00193EF7">
              <w:rPr>
                <w:sz w:val="20"/>
                <w:szCs w:val="20"/>
              </w:rPr>
              <w:t xml:space="preserve"> слабовидящими </w:t>
            </w:r>
            <w:r w:rsidR="00AB35AC">
              <w:rPr>
                <w:sz w:val="20"/>
                <w:szCs w:val="20"/>
              </w:rPr>
              <w:t xml:space="preserve">и лицами с иными ограниченными способностями воспринимать печатную информацию </w:t>
            </w:r>
            <w:r w:rsidRPr="00193EF7">
              <w:rPr>
                <w:sz w:val="20"/>
                <w:szCs w:val="20"/>
              </w:rPr>
              <w:t>(рельефно-точечным шрифтом и другими специальными способами</w:t>
            </w:r>
            <w:r w:rsidR="00AB35AC">
              <w:rPr>
                <w:sz w:val="20"/>
                <w:szCs w:val="20"/>
              </w:rPr>
              <w:t>, доступными для слепых, слабовидящих и лиц с иными ограниченными способностями воспринимать печатную информацию</w:t>
            </w:r>
            <w:r w:rsidRPr="00193EF7">
              <w:rPr>
                <w:sz w:val="20"/>
                <w:szCs w:val="20"/>
              </w:rPr>
              <w:t>),</w:t>
            </w:r>
            <w:r w:rsidR="00AB35AC">
              <w:rPr>
                <w:sz w:val="20"/>
                <w:szCs w:val="20"/>
              </w:rPr>
              <w:t xml:space="preserve"> показаний, при наличии которых лица с ограниченными способностями воспринимать печатную информацию</w:t>
            </w:r>
            <w:proofErr w:type="gramEnd"/>
            <w:r w:rsidR="00AB35AC">
              <w:rPr>
                <w:sz w:val="20"/>
                <w:szCs w:val="20"/>
              </w:rPr>
              <w:t xml:space="preserve"> </w:t>
            </w:r>
            <w:proofErr w:type="gramStart"/>
            <w:r w:rsidR="00AB35AC">
              <w:rPr>
                <w:sz w:val="20"/>
                <w:szCs w:val="20"/>
              </w:rPr>
              <w:t xml:space="preserve">могут использовать экземпляры произведений, созданные в таких форматах, и библиотек и иных организаций, </w:t>
            </w:r>
            <w:r w:rsidR="00042F84">
              <w:rPr>
                <w:sz w:val="20"/>
                <w:szCs w:val="20"/>
              </w:rPr>
              <w:t>предоставляющих доступ</w:t>
            </w:r>
            <w:r w:rsidRPr="00193EF7">
              <w:rPr>
                <w:sz w:val="20"/>
                <w:szCs w:val="20"/>
              </w:rPr>
              <w:t xml:space="preserve"> через информационно-телекоммуникационные сети</w:t>
            </w:r>
            <w:r w:rsidR="00042F84">
              <w:rPr>
                <w:sz w:val="20"/>
                <w:szCs w:val="20"/>
              </w:rPr>
              <w:t xml:space="preserve">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</w:t>
            </w:r>
            <w:proofErr w:type="gramEnd"/>
            <w:r w:rsidR="00042F84">
              <w:rPr>
                <w:sz w:val="20"/>
                <w:szCs w:val="20"/>
              </w:rPr>
              <w:t xml:space="preserve"> января 2016 г. №32»</w:t>
            </w:r>
            <w:r w:rsidRPr="00193EF7">
              <w:rPr>
                <w:sz w:val="20"/>
                <w:szCs w:val="20"/>
              </w:rPr>
              <w:t>.</w:t>
            </w:r>
          </w:p>
          <w:p w:rsidR="00193EF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193EF7">
              <w:rPr>
                <w:sz w:val="20"/>
                <w:szCs w:val="20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193EF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193EF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 xml:space="preserve"> - </w:t>
            </w:r>
            <w:proofErr w:type="gramStart"/>
            <w:r w:rsidRPr="00193EF7">
              <w:rPr>
                <w:sz w:val="20"/>
                <w:szCs w:val="20"/>
              </w:rPr>
              <w:t>ТР</w:t>
            </w:r>
            <w:proofErr w:type="gramEnd"/>
            <w:r w:rsidRPr="00193EF7">
              <w:rPr>
                <w:sz w:val="20"/>
                <w:szCs w:val="20"/>
              </w:rPr>
              <w:t xml:space="preserve"> ТС 004/2011 «О безопасности низковольтного оборудования»;</w:t>
            </w:r>
          </w:p>
          <w:p w:rsidR="00193EF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 xml:space="preserve"> -</w:t>
            </w:r>
            <w:proofErr w:type="gramStart"/>
            <w:r w:rsidRPr="00193EF7">
              <w:rPr>
                <w:sz w:val="20"/>
                <w:szCs w:val="20"/>
              </w:rPr>
              <w:t>ТР</w:t>
            </w:r>
            <w:proofErr w:type="gramEnd"/>
            <w:r w:rsidRPr="00193EF7">
              <w:rPr>
                <w:sz w:val="20"/>
                <w:szCs w:val="20"/>
              </w:rPr>
              <w:t xml:space="preserve"> ТС 020/2011 «Электромагнитная совместимость технических средств».</w:t>
            </w:r>
          </w:p>
          <w:p w:rsidR="00193EF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193EF7">
              <w:rPr>
                <w:sz w:val="20"/>
                <w:szCs w:val="20"/>
              </w:rPr>
              <w:t>тифлофлешплеера</w:t>
            </w:r>
            <w:proofErr w:type="spellEnd"/>
            <w:r w:rsidRPr="00193EF7">
              <w:rPr>
                <w:sz w:val="20"/>
                <w:szCs w:val="20"/>
              </w:rPr>
              <w:t xml:space="preserve">, указанным в национальном стандарте ГОСТ </w:t>
            </w:r>
            <w:proofErr w:type="gramStart"/>
            <w:r w:rsidRPr="00193EF7">
              <w:rPr>
                <w:sz w:val="20"/>
                <w:szCs w:val="20"/>
              </w:rPr>
              <w:t>Р</w:t>
            </w:r>
            <w:proofErr w:type="gramEnd"/>
            <w:r w:rsidRPr="00193EF7">
              <w:rPr>
                <w:sz w:val="20"/>
                <w:szCs w:val="20"/>
              </w:rPr>
              <w:t xml:space="preserve"> 58510-2019 «Специальные устройства для чтения «говорящих» книг на </w:t>
            </w:r>
            <w:proofErr w:type="spellStart"/>
            <w:r w:rsidRPr="00193EF7">
              <w:rPr>
                <w:sz w:val="20"/>
                <w:szCs w:val="20"/>
              </w:rPr>
              <w:t>флешкартах</w:t>
            </w:r>
            <w:proofErr w:type="spellEnd"/>
            <w:r w:rsidRPr="00193EF7">
              <w:rPr>
                <w:sz w:val="20"/>
                <w:szCs w:val="20"/>
              </w:rPr>
              <w:t>. Технические требования и методы испытаний».</w:t>
            </w:r>
          </w:p>
          <w:p w:rsidR="00193EF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F65FE7" w:rsidRPr="00193EF7" w:rsidRDefault="00193EF7" w:rsidP="00193EF7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</w:tc>
      </w:tr>
      <w:tr w:rsidR="00F65FE7" w:rsidRPr="00193EF7" w:rsidTr="005C2BF0">
        <w:trPr>
          <w:trHeight w:val="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FE7" w:rsidRPr="00193EF7" w:rsidRDefault="00193EF7" w:rsidP="00193EF7">
            <w:pPr>
              <w:snapToGrid w:val="0"/>
              <w:spacing w:line="252" w:lineRule="auto"/>
              <w:jc w:val="both"/>
              <w:rPr>
                <w:sz w:val="20"/>
                <w:szCs w:val="20"/>
              </w:rPr>
            </w:pPr>
            <w:r w:rsidRPr="00193EF7">
              <w:rPr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7" w:rsidRDefault="00193EF7" w:rsidP="00193EF7">
            <w:pPr>
              <w:snapToGrid w:val="0"/>
              <w:ind w:right="147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193EF7" w:rsidRDefault="00193EF7" w:rsidP="00193EF7">
            <w:pPr>
              <w:pStyle w:val="a6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«Говорящие» книги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тифлоформата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, следующие два по 30 с, а остальные по одной минуте);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</w:t>
            </w:r>
            <w:r>
              <w:rPr>
                <w:sz w:val="20"/>
                <w:szCs w:val="20"/>
              </w:rPr>
              <w:lastRenderedPageBreak/>
              <w:t>2 ч, 3 ч, 4 ч и далее по</w:t>
            </w:r>
            <w:proofErr w:type="gramEnd"/>
            <w:r>
              <w:rPr>
                <w:sz w:val="20"/>
                <w:szCs w:val="20"/>
              </w:rPr>
              <w:t xml:space="preserve"> часу);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на начало текущего фрагмента;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на начало текущей книги;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193EF7" w:rsidRDefault="00193EF7" w:rsidP="00193EF7">
            <w:pPr>
              <w:snapToGrid w:val="0"/>
              <w:ind w:right="150" w:firstLine="4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«Говорящие» книги формата DAISY (2.0, 2.02, 3.0).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, следующие два по 30 с, а остальные по одной минуте);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озвученная речевая навигация в прямом и обратном </w:t>
            </w:r>
            <w:proofErr w:type="gramStart"/>
            <w:r>
              <w:rPr>
                <w:sz w:val="20"/>
                <w:szCs w:val="20"/>
              </w:rPr>
              <w:t>направлениях</w:t>
            </w:r>
            <w:proofErr w:type="gramEnd"/>
            <w:r>
              <w:rPr>
                <w:sz w:val="20"/>
                <w:szCs w:val="20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на начало текущей книги;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193EF7" w:rsidRDefault="00193EF7" w:rsidP="00193EF7">
            <w:pPr>
              <w:snapToGrid w:val="0"/>
              <w:ind w:right="150" w:firstLine="4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Аудиофайлы формата МРЗ (.mp3), </w:t>
            </w:r>
            <w:proofErr w:type="spellStart"/>
            <w:r>
              <w:rPr>
                <w:b/>
                <w:sz w:val="20"/>
                <w:szCs w:val="20"/>
              </w:rPr>
              <w:t>Vorbis</w:t>
            </w:r>
            <w:proofErr w:type="spellEnd"/>
            <w:r>
              <w:rPr>
                <w:b/>
                <w:sz w:val="20"/>
                <w:szCs w:val="20"/>
              </w:rPr>
              <w:t xml:space="preserve"> (.</w:t>
            </w:r>
            <w:proofErr w:type="spellStart"/>
            <w:r>
              <w:rPr>
                <w:b/>
                <w:sz w:val="20"/>
                <w:szCs w:val="20"/>
              </w:rPr>
              <w:t>ogg</w:t>
            </w:r>
            <w:proofErr w:type="spellEnd"/>
            <w:r>
              <w:rPr>
                <w:b/>
                <w:sz w:val="20"/>
                <w:szCs w:val="20"/>
              </w:rPr>
              <w:t>), FLAC (.</w:t>
            </w:r>
            <w:proofErr w:type="spellStart"/>
            <w:r>
              <w:rPr>
                <w:b/>
                <w:sz w:val="20"/>
                <w:szCs w:val="20"/>
              </w:rPr>
              <w:t>flac</w:t>
            </w:r>
            <w:proofErr w:type="spellEnd"/>
            <w:r>
              <w:rPr>
                <w:b/>
                <w:sz w:val="20"/>
                <w:szCs w:val="20"/>
              </w:rPr>
              <w:t>), WAVE (.</w:t>
            </w:r>
            <w:proofErr w:type="spellStart"/>
            <w:r>
              <w:rPr>
                <w:b/>
                <w:sz w:val="20"/>
                <w:szCs w:val="20"/>
              </w:rPr>
              <w:t>wav</w:t>
            </w:r>
            <w:proofErr w:type="spellEnd"/>
            <w:r>
              <w:rPr>
                <w:b/>
                <w:sz w:val="20"/>
                <w:szCs w:val="20"/>
              </w:rPr>
              <w:t>), AAC (.</w:t>
            </w:r>
            <w:proofErr w:type="spellStart"/>
            <w:r>
              <w:rPr>
                <w:b/>
                <w:sz w:val="20"/>
                <w:szCs w:val="20"/>
              </w:rPr>
              <w:t>aac</w:t>
            </w:r>
            <w:proofErr w:type="spellEnd"/>
            <w:r>
              <w:rPr>
                <w:b/>
                <w:sz w:val="20"/>
                <w:szCs w:val="20"/>
              </w:rPr>
              <w:t>, .m4a, .mp4).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на начало текущего файла;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встроенным синтезатором речи текущего места воспроизведения: имени файла.</w:t>
            </w:r>
          </w:p>
          <w:p w:rsidR="00193EF7" w:rsidRDefault="00193EF7" w:rsidP="00193EF7">
            <w:pPr>
              <w:snapToGrid w:val="0"/>
              <w:ind w:right="150" w:firstLine="4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4. </w:t>
            </w:r>
            <w:proofErr w:type="gramStart"/>
            <w:r>
              <w:rPr>
                <w:b/>
                <w:sz w:val="20"/>
                <w:szCs w:val="20"/>
              </w:rPr>
              <w:t>Электронные текстовые файлы формата TXT (.</w:t>
            </w:r>
            <w:proofErr w:type="spellStart"/>
            <w:r>
              <w:rPr>
                <w:b/>
                <w:sz w:val="20"/>
                <w:szCs w:val="20"/>
              </w:rPr>
              <w:t>txt</w:t>
            </w:r>
            <w:proofErr w:type="spellEnd"/>
            <w:r>
              <w:rPr>
                <w:b/>
                <w:sz w:val="20"/>
                <w:szCs w:val="20"/>
              </w:rPr>
              <w:t xml:space="preserve"> в кодировках Windows-1251, UTF-8, UTF-16BE, UTF-16LE, KOI8-R, </w:t>
            </w:r>
            <w:proofErr w:type="spellStart"/>
            <w:r>
              <w:rPr>
                <w:b/>
                <w:sz w:val="20"/>
                <w:szCs w:val="20"/>
              </w:rPr>
              <w:t>MacCyrillic</w:t>
            </w:r>
            <w:proofErr w:type="spellEnd"/>
            <w:r>
              <w:rPr>
                <w:b/>
                <w:sz w:val="20"/>
                <w:szCs w:val="20"/>
              </w:rPr>
              <w:t>, ISO 8859-5, CP866), RTF (.</w:t>
            </w:r>
            <w:proofErr w:type="spellStart"/>
            <w:r>
              <w:rPr>
                <w:b/>
                <w:sz w:val="20"/>
                <w:szCs w:val="20"/>
              </w:rPr>
              <w:t>rtf</w:t>
            </w:r>
            <w:proofErr w:type="spellEnd"/>
            <w:r>
              <w:rPr>
                <w:b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sz w:val="20"/>
                <w:szCs w:val="20"/>
              </w:rPr>
              <w:t>Microsoft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Word</w:t>
            </w:r>
            <w:proofErr w:type="spellEnd"/>
            <w:r>
              <w:rPr>
                <w:b/>
                <w:sz w:val="20"/>
                <w:szCs w:val="20"/>
              </w:rPr>
              <w:t xml:space="preserve"> (.</w:t>
            </w:r>
            <w:proofErr w:type="spellStart"/>
            <w:r>
              <w:rPr>
                <w:b/>
                <w:sz w:val="20"/>
                <w:szCs w:val="20"/>
              </w:rPr>
              <w:t>doc</w:t>
            </w:r>
            <w:proofErr w:type="spellEnd"/>
            <w:r>
              <w:rPr>
                <w:b/>
                <w:sz w:val="20"/>
                <w:szCs w:val="20"/>
              </w:rPr>
              <w:t>, .</w:t>
            </w:r>
            <w:proofErr w:type="spellStart"/>
            <w:r>
              <w:rPr>
                <w:b/>
                <w:sz w:val="20"/>
                <w:szCs w:val="20"/>
              </w:rPr>
              <w:t>docx</w:t>
            </w:r>
            <w:proofErr w:type="spellEnd"/>
            <w:r>
              <w:rPr>
                <w:b/>
                <w:sz w:val="20"/>
                <w:szCs w:val="20"/>
              </w:rPr>
              <w:t>), ODF (.</w:t>
            </w:r>
            <w:proofErr w:type="spellStart"/>
            <w:r>
              <w:rPr>
                <w:b/>
                <w:sz w:val="20"/>
                <w:szCs w:val="20"/>
              </w:rPr>
              <w:t>odt</w:t>
            </w:r>
            <w:proofErr w:type="spellEnd"/>
            <w:r>
              <w:rPr>
                <w:b/>
                <w:sz w:val="20"/>
                <w:szCs w:val="20"/>
              </w:rPr>
              <w:t>), HTML (.</w:t>
            </w:r>
            <w:proofErr w:type="spellStart"/>
            <w:r>
              <w:rPr>
                <w:b/>
                <w:sz w:val="20"/>
                <w:szCs w:val="20"/>
              </w:rPr>
              <w:t>htm</w:t>
            </w:r>
            <w:proofErr w:type="spellEnd"/>
            <w:r>
              <w:rPr>
                <w:b/>
                <w:sz w:val="20"/>
                <w:szCs w:val="20"/>
              </w:rPr>
              <w:t>, .</w:t>
            </w:r>
            <w:proofErr w:type="spellStart"/>
            <w:r>
              <w:rPr>
                <w:b/>
                <w:sz w:val="20"/>
                <w:szCs w:val="20"/>
              </w:rPr>
              <w:t>html</w:t>
            </w:r>
            <w:proofErr w:type="spellEnd"/>
            <w:r>
              <w:rPr>
                <w:b/>
                <w:sz w:val="20"/>
                <w:szCs w:val="20"/>
              </w:rPr>
              <w:t>), XML (.</w:t>
            </w:r>
            <w:proofErr w:type="spellStart"/>
            <w:r>
              <w:rPr>
                <w:b/>
                <w:sz w:val="20"/>
                <w:szCs w:val="20"/>
              </w:rPr>
              <w:t>xml</w:t>
            </w:r>
            <w:proofErr w:type="spellEnd"/>
            <w:r>
              <w:rPr>
                <w:b/>
                <w:sz w:val="20"/>
                <w:szCs w:val="20"/>
              </w:rPr>
              <w:t>), PDF (.</w:t>
            </w:r>
            <w:proofErr w:type="spellStart"/>
            <w:r>
              <w:rPr>
                <w:b/>
                <w:sz w:val="20"/>
                <w:szCs w:val="20"/>
              </w:rPr>
              <w:t>pdf</w:t>
            </w:r>
            <w:proofErr w:type="spellEnd"/>
            <w:r>
              <w:rPr>
                <w:b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sz w:val="20"/>
                <w:szCs w:val="20"/>
              </w:rPr>
              <w:t>FictionBook</w:t>
            </w:r>
            <w:proofErr w:type="spellEnd"/>
            <w:r>
              <w:rPr>
                <w:b/>
                <w:sz w:val="20"/>
                <w:szCs w:val="20"/>
              </w:rPr>
              <w:t xml:space="preserve"> (.fb2) и EPUB 2.0 (.</w:t>
            </w:r>
            <w:proofErr w:type="spellStart"/>
            <w:r>
              <w:rPr>
                <w:b/>
                <w:sz w:val="20"/>
                <w:szCs w:val="20"/>
              </w:rPr>
              <w:t>epub</w:t>
            </w:r>
            <w:proofErr w:type="spellEnd"/>
            <w:r>
              <w:rPr>
                <w:b/>
                <w:sz w:val="20"/>
                <w:szCs w:val="20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на начало текущего файла;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озвучивание встроенным синтезатором речи текущего места воспроизведения: имени файла и количества, прочитанного в процентах. Устройство должно иметь возможность соединения с сетью интернет по беспроводному интерфейсу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возможность подключения к сети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роутер (маршрутизатор) со встроенным аккумулятором и функцией WPS. Устройство должно иметь возможность прослушивания </w:t>
            </w:r>
            <w:proofErr w:type="spellStart"/>
            <w:r>
              <w:rPr>
                <w:sz w:val="20"/>
                <w:szCs w:val="20"/>
              </w:rPr>
              <w:t>интернетрадиостанций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вещающих</w:t>
            </w:r>
            <w:proofErr w:type="gramEnd"/>
            <w:r>
              <w:rPr>
                <w:sz w:val="20"/>
                <w:szCs w:val="20"/>
              </w:rPr>
              <w:t xml:space="preserve"> по протоколам </w:t>
            </w:r>
            <w:proofErr w:type="spellStart"/>
            <w:r>
              <w:rPr>
                <w:sz w:val="20"/>
                <w:szCs w:val="20"/>
              </w:rPr>
              <w:t>Shoutcast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Icecast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аудиоформатах</w:t>
            </w:r>
            <w:proofErr w:type="spellEnd"/>
            <w:r>
              <w:rPr>
                <w:sz w:val="20"/>
                <w:szCs w:val="20"/>
              </w:rPr>
              <w:t xml:space="preserve"> MP3 и ААС.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возможность воспроизведения </w:t>
            </w:r>
            <w:proofErr w:type="spellStart"/>
            <w:r>
              <w:rPr>
                <w:sz w:val="20"/>
                <w:szCs w:val="20"/>
              </w:rPr>
              <w:t>подкастов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аудиоформатах</w:t>
            </w:r>
            <w:proofErr w:type="spellEnd"/>
            <w:r>
              <w:rPr>
                <w:sz w:val="20"/>
                <w:szCs w:val="20"/>
              </w:rPr>
              <w:t xml:space="preserve"> MP3 и ААС при подключении к сети Интернет.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>
              <w:rPr>
                <w:sz w:val="20"/>
                <w:szCs w:val="20"/>
              </w:rPr>
              <w:t>Atom</w:t>
            </w:r>
            <w:proofErr w:type="spellEnd"/>
            <w:r>
              <w:rPr>
                <w:sz w:val="20"/>
                <w:szCs w:val="20"/>
              </w:rPr>
              <w:t xml:space="preserve"> 1.0 при подключении к сети Интернет.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Delivery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Protocol</w:t>
            </w:r>
            <w:proofErr w:type="spellEnd"/>
            <w:r>
              <w:rPr>
                <w:sz w:val="20"/>
                <w:szCs w:val="20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самостоятельный выбор книг путем текстового поиска;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самостоятельный выбор книг путем голосового поиска;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онлайн прослушивание выбранных книг без их загрузки в устройство с </w:t>
            </w:r>
            <w:r>
              <w:rPr>
                <w:sz w:val="20"/>
                <w:szCs w:val="20"/>
              </w:rPr>
              <w:lastRenderedPageBreak/>
              <w:t>сохранением позиции воспроизведения каждой книги.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диапазон принимаемых частот: не уже чем от 64 до 108 МГц;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озвученной речевой навигации по сохраненным в памяти устройства радиостанциям;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>
              <w:rPr>
                <w:sz w:val="20"/>
                <w:szCs w:val="20"/>
              </w:rPr>
              <w:t>флешкарту</w:t>
            </w:r>
            <w:proofErr w:type="spellEnd"/>
            <w:r>
              <w:rPr>
                <w:sz w:val="20"/>
                <w:szCs w:val="20"/>
              </w:rPr>
              <w:t xml:space="preserve"> или во внутреннюю память с возможностью последующего воспроизведения.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перехода к заданной позиции устройство должно иметь возможность цифрового ввода: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номера «говорящей» книги;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номера фрагмента «говорящей» книги;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времени от начала «говорящей» книги;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времени от конца «говорящей» книги;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времени для перемещения вперед при воспроизведении «говорящих» книг и аудиофайлов;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времени для перемещения назад при воспроизведении «говорящих» книг и аудиофайлов;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номера страницы при чтении текстового файла встроенным синтезатором речи;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номера сохраненной радиостанции при прослушивании радиоприемника;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номера закладки.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встроенный диктофон со следующими функциональными характеристиками: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-карта, внутренняя память;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запись со следующих источников: встроенный микрофон, внешний микрофон;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переключение параметра качества записи с количеством градаций не менее 3;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>
              <w:rPr>
                <w:sz w:val="20"/>
                <w:szCs w:val="20"/>
              </w:rPr>
              <w:t>дозапись</w:t>
            </w:r>
            <w:proofErr w:type="spellEnd"/>
            <w:r>
              <w:rPr>
                <w:sz w:val="20"/>
                <w:szCs w:val="20"/>
              </w:rPr>
              <w:t xml:space="preserve"> в конец файла ранее выполненной записи, отмена последней операции редактирования записи). 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50840—95 (пункт 8.4).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Переход с активированного режима на другие режимы работы должен производиться при включённом устройстве.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переключения между режимами работы (воспроизведение «говорящих» книг </w:t>
            </w:r>
            <w:proofErr w:type="spellStart"/>
            <w:r>
              <w:rPr>
                <w:sz w:val="20"/>
                <w:szCs w:val="20"/>
              </w:rPr>
              <w:t>тифлоформата</w:t>
            </w:r>
            <w:proofErr w:type="spellEnd"/>
            <w:r>
              <w:rPr>
                <w:sz w:val="20"/>
                <w:szCs w:val="20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обеспечивать возможность </w:t>
            </w:r>
            <w:proofErr w:type="gramStart"/>
            <w:r>
              <w:rPr>
                <w:sz w:val="20"/>
                <w:szCs w:val="20"/>
              </w:rPr>
              <w:t>прослушивания</w:t>
            </w:r>
            <w:proofErr w:type="gramEnd"/>
            <w:r>
              <w:rPr>
                <w:sz w:val="20"/>
                <w:szCs w:val="20"/>
              </w:rPr>
              <w:t xml:space="preserve"> как через встроенную стереофоническую акустическую систему, так и с использованием стереонаушников. </w:t>
            </w:r>
            <w:r>
              <w:rPr>
                <w:b/>
                <w:sz w:val="20"/>
                <w:szCs w:val="20"/>
              </w:rPr>
              <w:t>Стереонаушники должны подключаться к устройству, находящемуся во включённом состоянии.</w:t>
            </w:r>
            <w:r>
              <w:rPr>
                <w:sz w:val="20"/>
                <w:szCs w:val="20"/>
              </w:rPr>
              <w:t xml:space="preserve"> 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устройстве должны быть предусмотрены раздельные параметры относительной громкости в пределах не менее ±6 дБ и шагом не более 1 дБ: </w:t>
            </w:r>
            <w:r>
              <w:rPr>
                <w:sz w:val="20"/>
                <w:szCs w:val="20"/>
              </w:rPr>
              <w:lastRenderedPageBreak/>
              <w:t xml:space="preserve">- при чтении текстовых файлов встроенным синтезатором речи; - при воспроизведении сообщений речевого информатора; - при озвучивании звуковыми сигналами команд навигации.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>
              <w:rPr>
                <w:sz w:val="20"/>
                <w:szCs w:val="20"/>
              </w:rPr>
              <w:t>тифлоформата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обеспечивать работу со следующими типами носителей информации: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-карты типа SD, SDHC и SDXC с максимальным возможным объемом не менее 64 Гбайт;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USB-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-накопитель;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USB-SSD-накопитель;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внутренняя память.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внутренней памяти должен быть не менее 8 Гбайт.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>
              <w:rPr>
                <w:sz w:val="20"/>
                <w:szCs w:val="20"/>
              </w:rPr>
              <w:t>exFAT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должен обеспечивать доступ к файлам во вложенных папках (не менее семи уровней вложенности, включая корневую папку).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периодическое озвучивание речевым информатором количества процентов; - периодическое воспроизведение звуковых сигналов;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без озвучивания.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режима записи как на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-карту, так и во внутреннюю память с </w:t>
            </w:r>
            <w:proofErr w:type="gramStart"/>
            <w:r>
              <w:rPr>
                <w:sz w:val="20"/>
                <w:szCs w:val="20"/>
              </w:rPr>
              <w:t>внешних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аудиоисточников</w:t>
            </w:r>
            <w:proofErr w:type="spellEnd"/>
            <w:r>
              <w:rPr>
                <w:sz w:val="20"/>
                <w:szCs w:val="20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функции блокировки клавиатуры.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встроенные «говорящие» </w:t>
            </w:r>
            <w:proofErr w:type="gramStart"/>
            <w:r>
              <w:rPr>
                <w:sz w:val="20"/>
                <w:szCs w:val="20"/>
              </w:rPr>
              <w:t>часы-будильник</w:t>
            </w:r>
            <w:proofErr w:type="gramEnd"/>
            <w:r>
              <w:rPr>
                <w:sz w:val="20"/>
                <w:szCs w:val="20"/>
              </w:rPr>
              <w:t xml:space="preserve"> с возможностью синхронизации времени через Интернет.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>
              <w:rPr>
                <w:sz w:val="20"/>
                <w:szCs w:val="20"/>
              </w:rPr>
              <w:t>флешкарт</w:t>
            </w:r>
            <w:proofErr w:type="spellEnd"/>
            <w:r>
              <w:rPr>
                <w:sz w:val="20"/>
                <w:szCs w:val="20"/>
              </w:rPr>
              <w:t xml:space="preserve"> и с USB-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-накопителей с обязательным запросом подтверждения операции. </w:t>
            </w:r>
            <w:proofErr w:type="gramEnd"/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 файлов, записанных на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-карте или на USB-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-накопителе или во внутренней памяти;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через сеть Интернет.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обеспечивает считывание в режиме NFC информации в формате NDEF с бесконтактных идентификационных карт.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</w:t>
            </w:r>
            <w:proofErr w:type="gramStart"/>
            <w:r>
              <w:rPr>
                <w:sz w:val="20"/>
                <w:szCs w:val="20"/>
              </w:rPr>
              <w:t>встроенный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 xml:space="preserve">-модуль, соответствующий спецификации не ниже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 xml:space="preserve"> v4.1. Встроенный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 xml:space="preserve">-модуль должен реализовывать профили A2DP(SRC) и AVRCP(TG) для сопряжения с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 xml:space="preserve">-наушниками, гарнитурами и активными акустическими системами. Устройство должно иметь разъем USB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-карте (режим </w:t>
            </w:r>
            <w:proofErr w:type="spellStart"/>
            <w:r>
              <w:rPr>
                <w:sz w:val="20"/>
                <w:szCs w:val="20"/>
              </w:rPr>
              <w:t>кардридера</w:t>
            </w:r>
            <w:proofErr w:type="spellEnd"/>
            <w:r>
              <w:rPr>
                <w:sz w:val="20"/>
                <w:szCs w:val="20"/>
              </w:rPr>
              <w:t xml:space="preserve">) и для зарядки встроенного аккумулятора. Корпус устройства должен быть изготовлен из высокопрочного материала. Клавиатура управления должна быть кнопочной или клавишной. Все </w:t>
            </w:r>
            <w:r>
              <w:rPr>
                <w:sz w:val="20"/>
                <w:szCs w:val="20"/>
              </w:rPr>
              <w:lastRenderedPageBreak/>
              <w:t xml:space="preserve">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тактильные обозначения, указывающие на назначение органов управления устройства, должны быть выполнены рельефными знаками символов.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размеры: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ширина не менее 170 мм и не более 200 мм;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высота не менее 80 мм и не более 140 мм;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глубина не менее 30 мм и не более 80 мм. Масса: не более 0,5 кг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комплект поставки должны входить: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-картах;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-карта SDHC или SDXC объемом не менее 4 Гбайт с записанными «говорящими» книгами </w:t>
            </w:r>
            <w:proofErr w:type="spellStart"/>
            <w:r>
              <w:rPr>
                <w:sz w:val="20"/>
                <w:szCs w:val="20"/>
              </w:rPr>
              <w:t>тифлоформата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-карта SDHC или SDXC объемом не менее 16 Гбайт и классом не ниже 10;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сетевой адаптер;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наушники;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паспорт изделия;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плоскопечатное (шрифтом не менее 14 пунктов) руководство по эксплуатации на русском языке;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краткое руководство по эксплуатации, выполненное шрифтом Брайля;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ремень или сумка для переноски;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упаковочная коробка; </w:t>
            </w:r>
          </w:p>
          <w:p w:rsid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кабель USB для соединения устройства с компьютером; </w:t>
            </w:r>
          </w:p>
          <w:p w:rsidR="00F65FE7" w:rsidRPr="00193EF7" w:rsidRDefault="00193EF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FE7" w:rsidRPr="00193EF7" w:rsidRDefault="00193EF7" w:rsidP="00F665A1">
            <w:pPr>
              <w:spacing w:line="100" w:lineRule="atLeast"/>
              <w:jc w:val="center"/>
              <w:rPr>
                <w:b/>
                <w:color w:val="FFFFFF" w:themeColor="background1"/>
                <w:kern w:val="2"/>
                <w:sz w:val="20"/>
                <w:szCs w:val="20"/>
                <w:highlight w:val="yellow"/>
                <w:lang w:eastAsia="hi-IN" w:bidi="hi-IN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lastRenderedPageBreak/>
              <w:t>160</w:t>
            </w:r>
          </w:p>
        </w:tc>
      </w:tr>
    </w:tbl>
    <w:p w:rsidR="00D369FF" w:rsidRPr="00EF416D" w:rsidRDefault="00D369FF" w:rsidP="00EF416D">
      <w:pPr>
        <w:suppressAutoHyphens w:val="0"/>
        <w:ind w:firstLine="708"/>
        <w:jc w:val="both"/>
        <w:rPr>
          <w:color w:val="000000"/>
          <w:sz w:val="16"/>
          <w:szCs w:val="16"/>
          <w:lang w:eastAsia="ru-RU"/>
        </w:rPr>
      </w:pPr>
      <w:r w:rsidRPr="00EF416D">
        <w:rPr>
          <w:color w:val="000000"/>
          <w:sz w:val="16"/>
          <w:szCs w:val="16"/>
          <w:lang w:eastAsia="ru-RU"/>
        </w:rPr>
        <w:lastRenderedPageBreak/>
        <w:t>В случае</w:t>
      </w:r>
      <w:proofErr w:type="gramStart"/>
      <w:r w:rsidRPr="00EF416D">
        <w:rPr>
          <w:color w:val="000000"/>
          <w:sz w:val="16"/>
          <w:szCs w:val="16"/>
          <w:lang w:eastAsia="ru-RU"/>
        </w:rPr>
        <w:t>,</w:t>
      </w:r>
      <w:proofErr w:type="gramEnd"/>
      <w:r w:rsidRPr="00EF416D">
        <w:rPr>
          <w:color w:val="000000"/>
          <w:sz w:val="16"/>
          <w:szCs w:val="16"/>
          <w:lang w:eastAsia="ru-RU"/>
        </w:rPr>
        <w:t xml:space="preserve"> если значения или диапазоны значений параметра указаны с использованием</w:t>
      </w:r>
      <w:r w:rsidRPr="00EF416D">
        <w:rPr>
          <w:rFonts w:ascii="Calibri" w:hAnsi="Calibri"/>
          <w:color w:val="000000"/>
          <w:sz w:val="16"/>
          <w:szCs w:val="16"/>
          <w:lang w:eastAsia="ru-RU"/>
        </w:rPr>
        <w:t xml:space="preserve"> </w:t>
      </w:r>
      <w:r w:rsidRPr="00EF416D">
        <w:rPr>
          <w:color w:val="000000"/>
          <w:sz w:val="16"/>
          <w:szCs w:val="16"/>
          <w:lang w:eastAsia="ru-RU"/>
        </w:rPr>
        <w:t>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D369FF" w:rsidRPr="00EF416D" w:rsidRDefault="00D369FF" w:rsidP="00D369FF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EF416D">
        <w:rPr>
          <w:color w:val="000000"/>
          <w:sz w:val="16"/>
          <w:szCs w:val="16"/>
          <w:lang w:eastAsia="ru-RU"/>
        </w:rPr>
        <w:t>В случае</w:t>
      </w:r>
      <w:proofErr w:type="gramStart"/>
      <w:r w:rsidRPr="00EF416D">
        <w:rPr>
          <w:color w:val="000000"/>
          <w:sz w:val="16"/>
          <w:szCs w:val="16"/>
          <w:lang w:eastAsia="ru-RU"/>
        </w:rPr>
        <w:t>,</w:t>
      </w:r>
      <w:proofErr w:type="gramEnd"/>
      <w:r w:rsidRPr="00EF416D">
        <w:rPr>
          <w:color w:val="000000"/>
          <w:sz w:val="16"/>
          <w:szCs w:val="16"/>
          <w:lang w:eastAsia="ru-RU"/>
        </w:rPr>
        <w:t xml:space="preserve"> если значения или диапазоны значений параметра указаны с использованием союза «или», союза «либо» - участнику закупки необходимо предоставить одно из указанных значений или диапазонов значений, указанных через данный союз или символ.</w:t>
      </w:r>
    </w:p>
    <w:p w:rsidR="00D369FF" w:rsidRPr="00EF416D" w:rsidRDefault="00D369FF" w:rsidP="00D369FF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EF416D">
        <w:rPr>
          <w:color w:val="000000"/>
          <w:sz w:val="16"/>
          <w:szCs w:val="16"/>
          <w:lang w:eastAsia="ru-RU"/>
        </w:rPr>
        <w:t>Слово «не более» - означает что, в заявке указывается конкретное значение равное или меньшее значения, установленного заказчиком.</w:t>
      </w:r>
    </w:p>
    <w:p w:rsidR="00D369FF" w:rsidRPr="00EF416D" w:rsidRDefault="00D369FF" w:rsidP="00D369FF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EF416D">
        <w:rPr>
          <w:color w:val="000000"/>
          <w:sz w:val="16"/>
          <w:szCs w:val="16"/>
          <w:lang w:eastAsia="ru-RU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F2209C" w:rsidRPr="00EF416D" w:rsidRDefault="00F2209C" w:rsidP="00EF416D">
      <w:pPr>
        <w:ind w:firstLine="708"/>
        <w:rPr>
          <w:color w:val="000000"/>
          <w:sz w:val="16"/>
          <w:szCs w:val="16"/>
          <w:lang w:eastAsia="ru-RU"/>
        </w:rPr>
      </w:pPr>
      <w:r w:rsidRPr="00EF416D">
        <w:rPr>
          <w:color w:val="000000"/>
          <w:sz w:val="16"/>
          <w:szCs w:val="16"/>
          <w:lang w:eastAsia="ru-RU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1A156F" w:rsidRPr="00EF416D" w:rsidRDefault="001A156F" w:rsidP="001A156F">
      <w:pPr>
        <w:pStyle w:val="a6"/>
        <w:tabs>
          <w:tab w:val="left" w:pos="3150"/>
        </w:tabs>
        <w:ind w:left="0" w:firstLine="709"/>
        <w:jc w:val="both"/>
        <w:rPr>
          <w:rFonts w:ascii="Times New Roman" w:hAnsi="Times New Roman"/>
          <w:sz w:val="16"/>
          <w:szCs w:val="16"/>
          <w:lang w:bidi="ru-RU"/>
        </w:rPr>
      </w:pPr>
      <w:r w:rsidRPr="00EF416D">
        <w:rPr>
          <w:rFonts w:ascii="Times New Roman" w:hAnsi="Times New Roman"/>
          <w:sz w:val="16"/>
          <w:szCs w:val="16"/>
          <w:lang w:bidi="ru-RU"/>
        </w:rPr>
        <w:t>Словосочетание «не уже» означает что, в заявке указывается диапазонное значение, равное или шире, установленного заказчиком.</w:t>
      </w:r>
    </w:p>
    <w:p w:rsidR="001A156F" w:rsidRPr="00EF416D" w:rsidRDefault="00EF416D" w:rsidP="001A156F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1A156F" w:rsidRPr="00EF416D">
        <w:rPr>
          <w:rFonts w:ascii="Times New Roman" w:hAnsi="Times New Roman"/>
          <w:sz w:val="16"/>
          <w:szCs w:val="16"/>
        </w:rPr>
        <w:t>Знак «±», применяемый при указании размеров, объемов товаров означает пределы допуска по размерам и должен трактоваться как указание на конкретное диапазонное значение, не подлежащее конкретизации. Данный символ, сопровождающий любой параметр, должен трактоваться как установленный Заказчиком предел допуска по показателю и изменению не подлежит.</w:t>
      </w:r>
    </w:p>
    <w:p w:rsidR="001A156F" w:rsidRPr="00EF416D" w:rsidRDefault="00D369FF" w:rsidP="001A156F">
      <w:pPr>
        <w:pStyle w:val="a6"/>
        <w:tabs>
          <w:tab w:val="left" w:pos="3150"/>
        </w:tabs>
        <w:ind w:left="0"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F416D">
        <w:rPr>
          <w:rFonts w:ascii="Times New Roman" w:hAnsi="Times New Roman"/>
          <w:color w:val="000000"/>
          <w:sz w:val="16"/>
          <w:szCs w:val="16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D369FF" w:rsidRPr="00367D31" w:rsidRDefault="00D369FF" w:rsidP="00367D31">
      <w:pPr>
        <w:pStyle w:val="a6"/>
        <w:tabs>
          <w:tab w:val="left" w:pos="3150"/>
        </w:tabs>
        <w:ind w:left="0" w:firstLine="709"/>
        <w:jc w:val="both"/>
        <w:rPr>
          <w:rFonts w:ascii="Times New Roman" w:hAnsi="Times New Roman"/>
          <w:sz w:val="16"/>
          <w:szCs w:val="16"/>
          <w:lang w:bidi="ru-RU"/>
        </w:rPr>
      </w:pPr>
      <w:r w:rsidRPr="00EF416D">
        <w:rPr>
          <w:rFonts w:ascii="Times New Roman" w:hAnsi="Times New Roman"/>
          <w:color w:val="000000"/>
          <w:sz w:val="16"/>
          <w:szCs w:val="16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</w:t>
      </w:r>
      <w:r w:rsidR="001A156F" w:rsidRPr="00EF416D">
        <w:rPr>
          <w:rFonts w:ascii="Times New Roman" w:hAnsi="Times New Roman"/>
          <w:color w:val="000000"/>
          <w:sz w:val="16"/>
          <w:szCs w:val="16"/>
          <w:lang w:eastAsia="ru-RU"/>
        </w:rPr>
        <w:t>ком в заявке в неизменном виде.</w:t>
      </w:r>
    </w:p>
    <w:p w:rsidR="005B3849" w:rsidRPr="001A2E32" w:rsidRDefault="005B3849" w:rsidP="005B3849">
      <w:pPr>
        <w:widowControl w:val="0"/>
        <w:ind w:firstLine="709"/>
        <w:jc w:val="both"/>
      </w:pPr>
      <w:r w:rsidRPr="001A2E32">
        <w:t>Товар должен быть новым, свободным от прав третьих лиц.</w:t>
      </w:r>
    </w:p>
    <w:p w:rsidR="005B3849" w:rsidRDefault="00365A86" w:rsidP="00365A86">
      <w:pPr>
        <w:ind w:right="43" w:firstLine="709"/>
        <w:jc w:val="both"/>
      </w:pPr>
      <w:r w:rsidRPr="001029EE">
        <w:rPr>
          <w:rFonts w:eastAsia="Calibri"/>
          <w:color w:val="333333"/>
          <w:shd w:val="clear" w:color="auto" w:fill="FFFFFF"/>
        </w:rPr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</w:t>
      </w:r>
      <w:r>
        <w:rPr>
          <w:rFonts w:eastAsia="Calibri"/>
          <w:color w:val="333333"/>
          <w:shd w:val="clear" w:color="auto" w:fill="FFFFFF"/>
        </w:rPr>
        <w:t>05 марта</w:t>
      </w:r>
      <w:r w:rsidRPr="00456E78">
        <w:rPr>
          <w:rFonts w:eastAsia="Calibri"/>
          <w:color w:val="333333"/>
          <w:shd w:val="clear" w:color="auto" w:fill="FFFFFF"/>
        </w:rPr>
        <w:t xml:space="preserve"> 2021 № 107 н «Об утверждении сроков пользования техническими средствами реабилитации, протезами и протезно-ортопедическими изделиями»</w:t>
      </w:r>
      <w:r w:rsidRPr="00F04350">
        <w:rPr>
          <w:sz w:val="26"/>
          <w:szCs w:val="26"/>
          <w:shd w:val="clear" w:color="auto" w:fill="FFFFFF"/>
        </w:rPr>
        <w:t xml:space="preserve"> </w:t>
      </w:r>
      <w:r w:rsidR="005B3849" w:rsidRPr="001A2E32">
        <w:t xml:space="preserve">и составлять </w:t>
      </w:r>
      <w:r w:rsidR="005B3849">
        <w:t>не менее 7 лет.</w:t>
      </w:r>
    </w:p>
    <w:p w:rsidR="00FA04DF" w:rsidRDefault="00FA04DF" w:rsidP="005B3849">
      <w:pPr>
        <w:ind w:right="43" w:firstLine="709"/>
        <w:jc w:val="both"/>
      </w:pPr>
    </w:p>
    <w:p w:rsidR="00FA04DF" w:rsidRDefault="00FA04DF" w:rsidP="00FA04DF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FA04DF" w:rsidRPr="00F83599" w:rsidRDefault="00FA04DF" w:rsidP="00FA04DF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</w:p>
    <w:p w:rsidR="00FA04DF" w:rsidRPr="00F83599" w:rsidRDefault="00FA04DF" w:rsidP="00FA04DF">
      <w:pPr>
        <w:pStyle w:val="a5"/>
        <w:spacing w:before="0" w:beforeAutospacing="0" w:after="0" w:afterAutospacing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FA04DF" w:rsidRDefault="00FA04DF" w:rsidP="00FA04DF">
      <w:pPr>
        <w:pStyle w:val="a5"/>
        <w:spacing w:before="0" w:beforeAutospacing="0" w:after="0" w:afterAutospacing="0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67D31" w:rsidRDefault="00367D31" w:rsidP="00367D31">
      <w:pPr>
        <w:ind w:right="57" w:firstLine="708"/>
        <w:jc w:val="both"/>
      </w:pPr>
      <w:r>
        <w:t xml:space="preserve">Срок поставки товара - </w:t>
      </w:r>
      <w:proofErr w:type="gramStart"/>
      <w:r>
        <w:t>с даты получения</w:t>
      </w:r>
      <w:proofErr w:type="gramEnd"/>
      <w:r>
        <w:t xml:space="preserve"> от Заказчика реестра получателей товара по «</w:t>
      </w:r>
      <w:r w:rsidR="0061612D" w:rsidRPr="0061612D">
        <w:t>10</w:t>
      </w:r>
      <w:r>
        <w:t xml:space="preserve">» </w:t>
      </w:r>
      <w:r w:rsidR="0061612D">
        <w:t>мая</w:t>
      </w:r>
      <w:r>
        <w:t xml:space="preserve"> 2023г.</w:t>
      </w:r>
    </w:p>
    <w:p w:rsidR="005B3849" w:rsidRDefault="005B3849" w:rsidP="005B3849">
      <w:pPr>
        <w:widowControl w:val="0"/>
        <w:ind w:firstLine="709"/>
        <w:jc w:val="both"/>
        <w:rPr>
          <w:b/>
        </w:rPr>
      </w:pPr>
    </w:p>
    <w:p w:rsidR="005B3849" w:rsidRPr="001A2E32" w:rsidRDefault="005B3849" w:rsidP="005B3849">
      <w:pPr>
        <w:widowControl w:val="0"/>
        <w:ind w:firstLine="709"/>
        <w:jc w:val="both"/>
        <w:rPr>
          <w:b/>
        </w:rPr>
      </w:pPr>
      <w:r w:rsidRPr="001A2E32">
        <w:rPr>
          <w:b/>
        </w:rPr>
        <w:t>Требования к срокам предоставления гарантии качества Товара</w:t>
      </w:r>
    </w:p>
    <w:p w:rsidR="005B3849" w:rsidRPr="001A2E32" w:rsidRDefault="005B3849" w:rsidP="005B3849">
      <w:pPr>
        <w:widowControl w:val="0"/>
        <w:ind w:firstLine="709"/>
        <w:jc w:val="both"/>
      </w:pPr>
      <w:r w:rsidRPr="001A2E32"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B3849" w:rsidRPr="001A2E32" w:rsidRDefault="005B3849" w:rsidP="005B3849">
      <w:pPr>
        <w:widowControl w:val="0"/>
        <w:ind w:firstLine="709"/>
        <w:jc w:val="both"/>
      </w:pPr>
      <w:bookmarkStart w:id="1" w:name="P332"/>
      <w:bookmarkEnd w:id="1"/>
      <w:r w:rsidRPr="001A2E32">
        <w:t>Гара</w:t>
      </w:r>
      <w:r>
        <w:t xml:space="preserve">нтийный срок Товара составляет </w:t>
      </w:r>
      <w:r w:rsidRPr="00D74B95">
        <w:t>24 месяца</w:t>
      </w:r>
      <w:r w:rsidRPr="001A2E32"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5B3849" w:rsidRPr="001A2E32" w:rsidRDefault="005B3849" w:rsidP="005B3849">
      <w:pPr>
        <w:autoSpaceDE w:val="0"/>
        <w:autoSpaceDN w:val="0"/>
        <w:adjustRightInd w:val="0"/>
        <w:ind w:firstLine="708"/>
        <w:jc w:val="both"/>
      </w:pPr>
      <w:r w:rsidRPr="001A2E32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B3849" w:rsidRPr="001A2E32" w:rsidRDefault="005B3849" w:rsidP="005B3849">
      <w:pPr>
        <w:autoSpaceDE w:val="0"/>
        <w:autoSpaceDN w:val="0"/>
        <w:adjustRightInd w:val="0"/>
        <w:ind w:firstLine="708"/>
        <w:jc w:val="both"/>
      </w:pPr>
      <w:r w:rsidRPr="001A2E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B3849" w:rsidRPr="001A2E32" w:rsidRDefault="005B3849" w:rsidP="005B3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B3849" w:rsidRPr="001A2E32" w:rsidRDefault="005B3849" w:rsidP="005B3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B3849" w:rsidRDefault="005B3849" w:rsidP="005B3849">
      <w:pPr>
        <w:ind w:firstLine="709"/>
        <w:jc w:val="both"/>
      </w:pPr>
      <w:r w:rsidRPr="001A2E3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B3849" w:rsidRDefault="005B3849" w:rsidP="005B3849">
      <w:pPr>
        <w:ind w:firstLine="709"/>
        <w:jc w:val="both"/>
      </w:pPr>
    </w:p>
    <w:p w:rsidR="005B3849" w:rsidRPr="001A2E32" w:rsidRDefault="005B3849" w:rsidP="005B3849">
      <w:pPr>
        <w:ind w:firstLine="709"/>
        <w:jc w:val="both"/>
      </w:pPr>
    </w:p>
    <w:sectPr w:rsidR="005B3849" w:rsidRPr="001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F"/>
    <w:multiLevelType w:val="hybridMultilevel"/>
    <w:tmpl w:val="1E10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C"/>
    <w:rsid w:val="000309F3"/>
    <w:rsid w:val="00042F84"/>
    <w:rsid w:val="000A733F"/>
    <w:rsid w:val="000E5AAF"/>
    <w:rsid w:val="00133AE0"/>
    <w:rsid w:val="00143CB9"/>
    <w:rsid w:val="00193EF7"/>
    <w:rsid w:val="001A156F"/>
    <w:rsid w:val="001D3532"/>
    <w:rsid w:val="00262019"/>
    <w:rsid w:val="002732B8"/>
    <w:rsid w:val="00323523"/>
    <w:rsid w:val="0035598A"/>
    <w:rsid w:val="00363734"/>
    <w:rsid w:val="00365A86"/>
    <w:rsid w:val="00367D31"/>
    <w:rsid w:val="003A3A8F"/>
    <w:rsid w:val="003F3C02"/>
    <w:rsid w:val="00465EF7"/>
    <w:rsid w:val="005355C7"/>
    <w:rsid w:val="005B3849"/>
    <w:rsid w:val="005C2BF0"/>
    <w:rsid w:val="0061612D"/>
    <w:rsid w:val="0063110D"/>
    <w:rsid w:val="006A6BC9"/>
    <w:rsid w:val="006D5DA8"/>
    <w:rsid w:val="009407E9"/>
    <w:rsid w:val="00947808"/>
    <w:rsid w:val="00A60F19"/>
    <w:rsid w:val="00A80757"/>
    <w:rsid w:val="00AB35AC"/>
    <w:rsid w:val="00BD1325"/>
    <w:rsid w:val="00C262EB"/>
    <w:rsid w:val="00C5022A"/>
    <w:rsid w:val="00CE3B31"/>
    <w:rsid w:val="00CF55B7"/>
    <w:rsid w:val="00D01E26"/>
    <w:rsid w:val="00D369FF"/>
    <w:rsid w:val="00D74B95"/>
    <w:rsid w:val="00E02B9D"/>
    <w:rsid w:val="00E85C87"/>
    <w:rsid w:val="00EB2B3C"/>
    <w:rsid w:val="00EF416D"/>
    <w:rsid w:val="00F2209C"/>
    <w:rsid w:val="00F65FE7"/>
    <w:rsid w:val="00F665A1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93E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1A15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93E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1A15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 Любовь Вячеславовна</dc:creator>
  <cp:keywords/>
  <dc:description/>
  <cp:lastModifiedBy>Софронова Екатерина Сергеевна</cp:lastModifiedBy>
  <cp:revision>12</cp:revision>
  <cp:lastPrinted>2020-08-06T07:55:00Z</cp:lastPrinted>
  <dcterms:created xsi:type="dcterms:W3CDTF">2022-05-27T07:25:00Z</dcterms:created>
  <dcterms:modified xsi:type="dcterms:W3CDTF">2023-02-13T06:46:00Z</dcterms:modified>
</cp:coreProperties>
</file>