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 xml:space="preserve">к </w:t>
      </w:r>
      <w:r w:rsidR="00F038BA">
        <w:rPr>
          <w:rFonts w:ascii="Times New Roman CYR" w:hAnsi="Times New Roman CYR" w:cs="Times New Roman CYR"/>
          <w:b/>
          <w:bCs/>
          <w:color w:val="000000"/>
          <w:sz w:val="20"/>
          <w:szCs w:val="20"/>
        </w:rPr>
        <w:t>Извещению электронного аукциона</w:t>
      </w:r>
      <w:r w:rsidRPr="00E24E6C">
        <w:rPr>
          <w:rFonts w:ascii="Times New Roman CYR" w:hAnsi="Times New Roman CYR" w:cs="Times New Roman CYR"/>
          <w:b/>
          <w:bCs/>
          <w:color w:val="000000"/>
          <w:sz w:val="20"/>
          <w:szCs w:val="20"/>
        </w:rPr>
        <w:t>.</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r w:rsidR="00F038BA">
        <w:rPr>
          <w:rFonts w:ascii="Times New Roman CYR" w:hAnsi="Times New Roman CYR" w:cs="Times New Roman CYR"/>
          <w:b/>
          <w:bCs/>
          <w:color w:val="000000"/>
          <w:sz w:val="20"/>
          <w:szCs w:val="20"/>
        </w:rPr>
        <w:t xml:space="preserve"> (ООЗ)</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C0770F">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bookmarkStart w:id="0" w:name="_GoBack"/>
      <w:bookmarkEnd w:id="0"/>
      <w:r w:rsidRPr="00E24E6C">
        <w:rPr>
          <w:rFonts w:ascii="Times New Roman CYR" w:hAnsi="Times New Roman CYR" w:cs="Times New Roman CYR"/>
          <w:sz w:val="20"/>
          <w:szCs w:val="20"/>
        </w:rPr>
        <w:t>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C0770F">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C0770F" w:rsidRPr="00C0770F" w:rsidRDefault="00831207" w:rsidP="00C0770F">
      <w:pPr>
        <w:spacing w:before="100" w:beforeAutospacing="1"/>
        <w:ind w:left="1440"/>
        <w:rPr>
          <w:b/>
          <w:bCs/>
          <w:color w:val="000000"/>
          <w:sz w:val="20"/>
          <w:szCs w:val="20"/>
        </w:rPr>
      </w:pPr>
      <w:r>
        <w:rPr>
          <w:b/>
          <w:bCs/>
          <w:sz w:val="20"/>
          <w:szCs w:val="20"/>
        </w:rPr>
        <w:t>Количество: 183 330</w:t>
      </w:r>
      <w:r w:rsidR="00C0770F">
        <w:rPr>
          <w:b/>
          <w:bCs/>
          <w:sz w:val="20"/>
          <w:szCs w:val="20"/>
        </w:rPr>
        <w:t xml:space="preserve"> </w:t>
      </w:r>
      <w:r w:rsidR="00E24E6C" w:rsidRPr="00E24E6C">
        <w:rPr>
          <w:b/>
          <w:bCs/>
          <w:sz w:val="20"/>
          <w:szCs w:val="20"/>
        </w:rPr>
        <w:t>изделий. Начальная максимальная</w:t>
      </w:r>
      <w:r w:rsidR="00DA1091">
        <w:rPr>
          <w:b/>
          <w:bCs/>
          <w:sz w:val="20"/>
          <w:szCs w:val="20"/>
        </w:rPr>
        <w:t xml:space="preserve"> цена: </w:t>
      </w:r>
      <w:r>
        <w:rPr>
          <w:b/>
          <w:bCs/>
          <w:sz w:val="20"/>
          <w:szCs w:val="20"/>
        </w:rPr>
        <w:t xml:space="preserve">6 718 963 </w:t>
      </w:r>
      <w:r w:rsidR="00FA6066">
        <w:rPr>
          <w:b/>
          <w:bCs/>
          <w:color w:val="000000"/>
          <w:sz w:val="20"/>
          <w:szCs w:val="20"/>
        </w:rPr>
        <w:t>рубля</w:t>
      </w:r>
      <w:r>
        <w:rPr>
          <w:b/>
          <w:bCs/>
          <w:color w:val="000000"/>
          <w:sz w:val="20"/>
          <w:szCs w:val="20"/>
        </w:rPr>
        <w:t xml:space="preserve"> 60</w:t>
      </w:r>
      <w:r w:rsidR="00E24E6C" w:rsidRPr="00E24E6C">
        <w:rPr>
          <w:b/>
          <w:bCs/>
          <w:color w:val="000000"/>
          <w:sz w:val="20"/>
          <w:szCs w:val="20"/>
        </w:rPr>
        <w:t xml:space="preserve"> копеек.</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50268">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5"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FF48E3" w:rsidP="00FF48E3">
            <w:pPr>
              <w:spacing w:before="100" w:beforeAutospacing="1" w:after="119"/>
              <w:rPr>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тубе</w:t>
            </w:r>
            <w:r w:rsidRPr="00FF48E3">
              <w:rPr>
                <w:sz w:val="22"/>
                <w:szCs w:val="22"/>
              </w:rPr>
              <w:t xml:space="preserve"> для защиты кожи, герметизации </w:t>
            </w:r>
            <w:proofErr w:type="spellStart"/>
            <w:r w:rsidRPr="00FF48E3">
              <w:rPr>
                <w:sz w:val="22"/>
                <w:szCs w:val="22"/>
              </w:rPr>
              <w:t>уроприемника</w:t>
            </w:r>
            <w:proofErr w:type="spellEnd"/>
            <w:r w:rsidRPr="00FF48E3">
              <w:rPr>
                <w:sz w:val="22"/>
                <w:szCs w:val="22"/>
              </w:rPr>
              <w:t xml:space="preserve"> или калоприемника, для выравнивания шрамов, впадинок, складок на коже вокруг </w:t>
            </w:r>
            <w:proofErr w:type="spellStart"/>
            <w:r w:rsidRPr="00FF48E3">
              <w:rPr>
                <w:sz w:val="22"/>
                <w:szCs w:val="22"/>
              </w:rPr>
              <w:t>стомы</w:t>
            </w:r>
            <w:proofErr w:type="spellEnd"/>
            <w:r w:rsidRPr="00FF48E3">
              <w:rPr>
                <w:sz w:val="22"/>
                <w:szCs w:val="22"/>
              </w:rPr>
              <w:t>, в тубе, 60 г.</w:t>
            </w:r>
          </w:p>
          <w:p w:rsidR="00FF48E3" w:rsidRPr="00FF48E3" w:rsidRDefault="00FF48E3" w:rsidP="00FF48E3">
            <w:pPr>
              <w:spacing w:before="100" w:beforeAutospacing="1" w:after="11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b/>
                <w:bCs/>
                <w:color w:val="000000"/>
                <w:sz w:val="20"/>
                <w:szCs w:val="20"/>
              </w:rPr>
            </w:pPr>
            <w:r>
              <w:rPr>
                <w:b/>
                <w:bCs/>
                <w:color w:val="000000"/>
                <w:sz w:val="20"/>
                <w:szCs w:val="20"/>
              </w:rPr>
              <w:t xml:space="preserve">395,30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color w:val="000000"/>
                <w:sz w:val="20"/>
                <w:szCs w:val="20"/>
              </w:rPr>
            </w:pPr>
            <w:r>
              <w:rPr>
                <w:color w:val="000000"/>
                <w:sz w:val="20"/>
                <w:szCs w:val="20"/>
              </w:rPr>
              <w:t>950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b/>
                <w:bCs/>
                <w:color w:val="000000"/>
                <w:sz w:val="20"/>
                <w:szCs w:val="20"/>
              </w:rPr>
            </w:pPr>
            <w:r>
              <w:rPr>
                <w:b/>
                <w:bCs/>
                <w:color w:val="000000"/>
                <w:sz w:val="20"/>
                <w:szCs w:val="20"/>
              </w:rPr>
              <w:t>375 535,00</w:t>
            </w:r>
          </w:p>
          <w:p w:rsidR="00FF48E3" w:rsidRPr="00FF48E3" w:rsidRDefault="00FF48E3" w:rsidP="00FF48E3">
            <w:pPr>
              <w:spacing w:before="100" w:beforeAutospacing="1" w:after="119"/>
              <w:jc w:val="center"/>
              <w:rPr>
                <w:color w:val="FFFFFF" w:themeColor="background1"/>
                <w:sz w:val="22"/>
                <w:szCs w:val="22"/>
              </w:rPr>
            </w:pPr>
            <w:r w:rsidRPr="00145A4A">
              <w:rPr>
                <w:color w:val="FFFFFF" w:themeColor="background1"/>
                <w:sz w:val="22"/>
                <w:szCs w:val="22"/>
              </w:rPr>
              <w:t>360,00</w:t>
            </w:r>
            <w:r w:rsidRPr="00FF48E3">
              <w:rPr>
                <w:color w:val="FFFFFF" w:themeColor="background1"/>
                <w:sz w:val="22"/>
                <w:szCs w:val="22"/>
              </w:rPr>
              <w:t xml:space="preserve">6,00 </w:t>
            </w:r>
          </w:p>
          <w:p w:rsidR="00FF48E3" w:rsidRPr="00FF48E3" w:rsidRDefault="00FF48E3" w:rsidP="00FF48E3">
            <w:pPr>
              <w:spacing w:before="100" w:beforeAutospacing="1" w:after="119"/>
              <w:jc w:val="center"/>
              <w:rPr>
                <w:color w:val="FFFFFF" w:themeColor="background1"/>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left="34" w:right="11"/>
              <w:rPr>
                <w:b/>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полосках</w:t>
            </w:r>
          </w:p>
          <w:p w:rsidR="00FF48E3" w:rsidRPr="00FF48E3" w:rsidRDefault="00FF48E3" w:rsidP="00FF48E3">
            <w:pPr>
              <w:spacing w:before="100" w:beforeAutospacing="1" w:after="119"/>
              <w:ind w:left="34" w:right="11"/>
              <w:rPr>
                <w:sz w:val="22"/>
                <w:szCs w:val="22"/>
              </w:rPr>
            </w:pPr>
            <w:r w:rsidRPr="00FF48E3">
              <w:rPr>
                <w:sz w:val="22"/>
                <w:szCs w:val="22"/>
              </w:rPr>
              <w:t xml:space="preserve">Паста для защиты кожи, выравнивания кожи вокруг </w:t>
            </w:r>
            <w:proofErr w:type="spellStart"/>
            <w:r w:rsidRPr="00FF48E3">
              <w:rPr>
                <w:sz w:val="22"/>
                <w:szCs w:val="22"/>
              </w:rPr>
              <w:t>стомы</w:t>
            </w:r>
            <w:proofErr w:type="spellEnd"/>
            <w:r w:rsidRPr="00FF48E3">
              <w:rPr>
                <w:sz w:val="22"/>
                <w:szCs w:val="22"/>
              </w:rPr>
              <w:t xml:space="preserve">, для заполнения зазоров между </w:t>
            </w:r>
            <w:proofErr w:type="spellStart"/>
            <w:r w:rsidRPr="00FF48E3">
              <w:rPr>
                <w:sz w:val="22"/>
                <w:szCs w:val="22"/>
              </w:rPr>
              <w:t>стомой</w:t>
            </w:r>
            <w:proofErr w:type="spellEnd"/>
            <w:r w:rsidRPr="00FF48E3">
              <w:rPr>
                <w:sz w:val="22"/>
                <w:szCs w:val="22"/>
              </w:rPr>
              <w:t xml:space="preserve"> и пластиной. Паста предохраняет от возможного раздражения, образовывает высокоэффективный, влагонепроницаемый барьер, препятствующий затеканию содержимого под пластину. Заполняет неровности на коже вокруг </w:t>
            </w:r>
            <w:proofErr w:type="spellStart"/>
            <w:r w:rsidRPr="00FF48E3">
              <w:rPr>
                <w:sz w:val="22"/>
                <w:szCs w:val="22"/>
              </w:rPr>
              <w:t>стомы</w:t>
            </w:r>
            <w:proofErr w:type="spellEnd"/>
            <w:r w:rsidRPr="00FF48E3">
              <w:rPr>
                <w:sz w:val="22"/>
                <w:szCs w:val="22"/>
              </w:rPr>
              <w:t xml:space="preserve"> образуя тем самым плоскую поверхность для наложения пластины. В индивидуальной упаковке (в полосках). </w:t>
            </w:r>
          </w:p>
          <w:p w:rsidR="00FF48E3" w:rsidRPr="00FF48E3" w:rsidRDefault="00FF48E3" w:rsidP="00FF48E3">
            <w:pPr>
              <w:spacing w:before="100" w:beforeAutospacing="1" w:after="119"/>
              <w:ind w:left="34" w:right="11"/>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b/>
                <w:bCs/>
                <w:color w:val="000000"/>
                <w:sz w:val="20"/>
                <w:szCs w:val="20"/>
              </w:rPr>
            </w:pPr>
            <w:r>
              <w:rPr>
                <w:b/>
                <w:bCs/>
                <w:color w:val="000000"/>
                <w:sz w:val="20"/>
                <w:szCs w:val="20"/>
              </w:rPr>
              <w:t xml:space="preserve">64,72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color w:val="000000"/>
                <w:sz w:val="20"/>
                <w:szCs w:val="20"/>
              </w:rPr>
            </w:pPr>
            <w:r>
              <w:rPr>
                <w:color w:val="000000"/>
                <w:sz w:val="20"/>
                <w:szCs w:val="20"/>
              </w:rPr>
              <w:t>430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b/>
                <w:bCs/>
                <w:color w:val="000000"/>
                <w:sz w:val="20"/>
                <w:szCs w:val="20"/>
              </w:rPr>
            </w:pPr>
            <w:r>
              <w:rPr>
                <w:b/>
                <w:bCs/>
                <w:color w:val="000000"/>
                <w:sz w:val="20"/>
                <w:szCs w:val="20"/>
              </w:rPr>
              <w:t>27 829,60</w:t>
            </w:r>
          </w:p>
          <w:p w:rsidR="00FF48E3" w:rsidRPr="00FF48E3" w:rsidRDefault="00FF48E3" w:rsidP="006368FE">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firstLine="539"/>
              <w:rPr>
                <w:b/>
                <w:sz w:val="22"/>
                <w:szCs w:val="22"/>
              </w:rPr>
            </w:pPr>
            <w:r w:rsidRPr="00FF48E3">
              <w:rPr>
                <w:b/>
                <w:sz w:val="22"/>
                <w:szCs w:val="22"/>
              </w:rPr>
              <w:t xml:space="preserve">Крем защитный для кожи вокруг </w:t>
            </w:r>
            <w:proofErr w:type="spellStart"/>
            <w:r w:rsidRPr="00FF48E3">
              <w:rPr>
                <w:b/>
                <w:sz w:val="22"/>
                <w:szCs w:val="22"/>
              </w:rPr>
              <w:t>стомы</w:t>
            </w:r>
            <w:proofErr w:type="spellEnd"/>
            <w:r w:rsidRPr="00FF48E3">
              <w:rPr>
                <w:b/>
                <w:sz w:val="22"/>
                <w:szCs w:val="22"/>
              </w:rPr>
              <w:t xml:space="preserve"> – профилактическое </w:t>
            </w:r>
          </w:p>
          <w:p w:rsidR="00FF48E3" w:rsidRPr="00FF48E3" w:rsidRDefault="00FF48E3" w:rsidP="00FF48E3">
            <w:pPr>
              <w:spacing w:before="100" w:beforeAutospacing="1" w:after="119"/>
              <w:ind w:firstLine="539"/>
              <w:rPr>
                <w:sz w:val="22"/>
                <w:szCs w:val="22"/>
              </w:rPr>
            </w:pPr>
            <w:r w:rsidRPr="00FF48E3">
              <w:rPr>
                <w:sz w:val="22"/>
                <w:szCs w:val="22"/>
              </w:rPr>
              <w:t xml:space="preserve">и заживляющее средство при раздражении и мацерации кожи вокруг </w:t>
            </w:r>
            <w:proofErr w:type="spellStart"/>
            <w:r w:rsidRPr="00FF48E3">
              <w:rPr>
                <w:sz w:val="22"/>
                <w:szCs w:val="22"/>
              </w:rPr>
              <w:t>стомы</w:t>
            </w:r>
            <w:proofErr w:type="spellEnd"/>
            <w:r w:rsidRPr="00FF48E3">
              <w:rPr>
                <w:sz w:val="22"/>
                <w:szCs w:val="22"/>
              </w:rPr>
              <w:t>, в тубе, 60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6368FE" w:rsidRDefault="006368FE" w:rsidP="006368FE">
            <w:pPr>
              <w:rPr>
                <w:b/>
                <w:bCs/>
                <w:color w:val="000000"/>
                <w:sz w:val="20"/>
                <w:szCs w:val="20"/>
              </w:rPr>
            </w:pPr>
            <w:r>
              <w:rPr>
                <w:b/>
                <w:bCs/>
                <w:color w:val="000000"/>
                <w:sz w:val="20"/>
                <w:szCs w:val="20"/>
              </w:rPr>
              <w:t xml:space="preserve">248,85 </w:t>
            </w:r>
          </w:p>
          <w:p w:rsidR="00FF48E3" w:rsidRPr="00FF48E3" w:rsidRDefault="00FF48E3" w:rsidP="004E547E">
            <w:pPr>
              <w:spacing w:before="100" w:beforeAutospacing="1" w:after="119"/>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color w:val="000000"/>
                <w:sz w:val="20"/>
                <w:szCs w:val="20"/>
              </w:rPr>
            </w:pPr>
            <w:r>
              <w:rPr>
                <w:color w:val="000000"/>
                <w:sz w:val="20"/>
                <w:szCs w:val="20"/>
              </w:rPr>
              <w:t>1 800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b/>
                <w:bCs/>
                <w:color w:val="000000"/>
                <w:sz w:val="20"/>
                <w:szCs w:val="20"/>
              </w:rPr>
            </w:pPr>
            <w:r>
              <w:rPr>
                <w:b/>
                <w:bCs/>
                <w:color w:val="000000"/>
                <w:sz w:val="20"/>
                <w:szCs w:val="20"/>
              </w:rPr>
              <w:t>447 930,00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b/>
                <w:sz w:val="22"/>
                <w:szCs w:val="22"/>
              </w:rPr>
            </w:pPr>
            <w:r w:rsidRPr="00FF48E3">
              <w:rPr>
                <w:b/>
                <w:sz w:val="22"/>
                <w:szCs w:val="22"/>
              </w:rPr>
              <w:t xml:space="preserve">Пудра (порошок) абсорбирующая </w:t>
            </w:r>
          </w:p>
          <w:p w:rsidR="00FF48E3" w:rsidRPr="00FF48E3" w:rsidRDefault="00FF48E3" w:rsidP="00FF48E3">
            <w:pPr>
              <w:spacing w:before="100" w:beforeAutospacing="1" w:after="119"/>
              <w:ind w:firstLine="539"/>
              <w:rPr>
                <w:sz w:val="22"/>
                <w:szCs w:val="22"/>
              </w:rPr>
            </w:pPr>
            <w:r w:rsidRPr="00FF48E3">
              <w:rPr>
                <w:sz w:val="22"/>
                <w:szCs w:val="22"/>
              </w:rPr>
              <w:lastRenderedPageBreak/>
              <w:t xml:space="preserve">для ухода за </w:t>
            </w:r>
            <w:proofErr w:type="spellStart"/>
            <w:r w:rsidRPr="00FF48E3">
              <w:rPr>
                <w:sz w:val="22"/>
                <w:szCs w:val="22"/>
              </w:rPr>
              <w:t>мацерированной</w:t>
            </w:r>
            <w:proofErr w:type="spellEnd"/>
            <w:r w:rsidRPr="00FF48E3">
              <w:rPr>
                <w:sz w:val="22"/>
                <w:szCs w:val="22"/>
              </w:rPr>
              <w:t xml:space="preserve"> кожей, устранения осложнений и раздражения кожи в </w:t>
            </w:r>
            <w:proofErr w:type="spellStart"/>
            <w:r w:rsidRPr="00FF48E3">
              <w:rPr>
                <w:sz w:val="22"/>
                <w:szCs w:val="22"/>
              </w:rPr>
              <w:t>перистомальной</w:t>
            </w:r>
            <w:proofErr w:type="spellEnd"/>
            <w:r w:rsidRPr="00FF48E3">
              <w:rPr>
                <w:sz w:val="22"/>
                <w:szCs w:val="22"/>
              </w:rPr>
              <w:t xml:space="preserve"> области, в тубе, 25 г.</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6368FE" w:rsidRDefault="006368FE" w:rsidP="006368FE">
            <w:pPr>
              <w:jc w:val="center"/>
              <w:rPr>
                <w:b/>
                <w:bCs/>
                <w:color w:val="000000"/>
                <w:sz w:val="20"/>
                <w:szCs w:val="20"/>
              </w:rPr>
            </w:pPr>
            <w:r>
              <w:rPr>
                <w:b/>
                <w:bCs/>
                <w:color w:val="000000"/>
                <w:sz w:val="20"/>
                <w:szCs w:val="20"/>
              </w:rPr>
              <w:lastRenderedPageBreak/>
              <w:t xml:space="preserve">238,72 </w:t>
            </w:r>
          </w:p>
        </w:tc>
        <w:tc>
          <w:tcPr>
            <w:tcW w:w="446" w:type="pct"/>
            <w:tcBorders>
              <w:top w:val="single" w:sz="4" w:space="0" w:color="auto"/>
              <w:left w:val="single" w:sz="4" w:space="0" w:color="auto"/>
              <w:bottom w:val="single" w:sz="4" w:space="0" w:color="auto"/>
              <w:right w:val="single" w:sz="4" w:space="0" w:color="auto"/>
            </w:tcBorders>
          </w:tcPr>
          <w:p w:rsidR="00FF48E3" w:rsidRPr="006368FE" w:rsidRDefault="006368FE" w:rsidP="006368FE">
            <w:pPr>
              <w:jc w:val="center"/>
              <w:rPr>
                <w:color w:val="000000"/>
                <w:sz w:val="20"/>
                <w:szCs w:val="20"/>
              </w:rPr>
            </w:pPr>
            <w:r>
              <w:rPr>
                <w:color w:val="000000"/>
                <w:sz w:val="20"/>
                <w:szCs w:val="20"/>
              </w:rPr>
              <w:t>850</w:t>
            </w:r>
          </w:p>
        </w:tc>
        <w:tc>
          <w:tcPr>
            <w:tcW w:w="1135" w:type="pct"/>
            <w:tcBorders>
              <w:top w:val="single" w:sz="4" w:space="0" w:color="auto"/>
              <w:left w:val="single" w:sz="4" w:space="0" w:color="auto"/>
              <w:bottom w:val="single" w:sz="4" w:space="0" w:color="auto"/>
              <w:right w:val="single" w:sz="4" w:space="0" w:color="auto"/>
            </w:tcBorders>
          </w:tcPr>
          <w:p w:rsidR="00FF48E3" w:rsidRPr="006368FE" w:rsidRDefault="006368FE" w:rsidP="006368FE">
            <w:pPr>
              <w:jc w:val="center"/>
              <w:rPr>
                <w:b/>
                <w:bCs/>
                <w:color w:val="000000"/>
                <w:sz w:val="20"/>
                <w:szCs w:val="20"/>
              </w:rPr>
            </w:pPr>
            <w:r>
              <w:rPr>
                <w:b/>
                <w:bCs/>
                <w:color w:val="000000"/>
                <w:sz w:val="20"/>
                <w:szCs w:val="20"/>
              </w:rPr>
              <w:t>202 912,00</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lastRenderedPageBreak/>
              <w:t xml:space="preserve">Защитная пленка во флаконе для кожи вокруг </w:t>
            </w:r>
            <w:proofErr w:type="spellStart"/>
            <w:r w:rsidRPr="00FF48E3">
              <w:rPr>
                <w:b/>
                <w:sz w:val="22"/>
                <w:szCs w:val="22"/>
              </w:rPr>
              <w:t>стомы</w:t>
            </w:r>
            <w:proofErr w:type="spellEnd"/>
            <w:r w:rsidRPr="00FF48E3">
              <w:rPr>
                <w:sz w:val="22"/>
                <w:szCs w:val="22"/>
              </w:rPr>
              <w:t xml:space="preserve"> –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Во флаконе, 50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 xml:space="preserve">437,45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1 300</w:t>
            </w:r>
          </w:p>
          <w:p w:rsidR="00FF48E3" w:rsidRPr="00FF48E3" w:rsidRDefault="00FF48E3" w:rsidP="006368FE">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568 685,00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 xml:space="preserve">Защитная пленка в форме салфеток для кожи вокруг </w:t>
            </w:r>
            <w:proofErr w:type="spellStart"/>
            <w:r w:rsidRPr="00FF48E3">
              <w:rPr>
                <w:b/>
                <w:sz w:val="22"/>
                <w:szCs w:val="22"/>
              </w:rPr>
              <w:t>стомы</w:t>
            </w:r>
            <w:proofErr w:type="spellEnd"/>
            <w:r w:rsidRPr="00FF48E3">
              <w:rPr>
                <w:b/>
                <w:sz w:val="22"/>
                <w:szCs w:val="22"/>
              </w:rPr>
              <w:t xml:space="preserve"> </w:t>
            </w:r>
            <w:r w:rsidRPr="00FF48E3">
              <w:rPr>
                <w:sz w:val="22"/>
                <w:szCs w:val="22"/>
              </w:rPr>
              <w:t xml:space="preserve">–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 форме салфеток, в упаковке 30 шт.</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 xml:space="preserve">25,65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86 400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2 216 160,00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Очиститель для кожи во флаконе очищающее средство</w:t>
            </w:r>
            <w:r w:rsidRPr="00FF48E3">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FF48E3">
              <w:rPr>
                <w:sz w:val="22"/>
                <w:szCs w:val="22"/>
              </w:rPr>
              <w:t>стомы</w:t>
            </w:r>
            <w:proofErr w:type="spellEnd"/>
            <w:r w:rsidRPr="00FF48E3">
              <w:rPr>
                <w:sz w:val="22"/>
                <w:szCs w:val="22"/>
              </w:rPr>
              <w:t>. Не содержит спирта. Во флаконе, 180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 xml:space="preserve">380,24 </w:t>
            </w:r>
          </w:p>
          <w:p w:rsidR="00FF48E3" w:rsidRPr="00FF48E3" w:rsidRDefault="00FF48E3" w:rsidP="006368FE">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1 200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456 288,00</w:t>
            </w:r>
          </w:p>
          <w:p w:rsidR="00FF48E3" w:rsidRPr="00FF48E3" w:rsidRDefault="00FF48E3" w:rsidP="00560B29">
            <w:pPr>
              <w:spacing w:before="100" w:beforeAutospacing="1" w:after="119"/>
              <w:jc w:val="center"/>
              <w:rPr>
                <w:sz w:val="22"/>
                <w:szCs w:val="22"/>
              </w:rPr>
            </w:pPr>
          </w:p>
        </w:tc>
      </w:tr>
      <w:tr w:rsidR="00560B29"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Default="00560B29" w:rsidP="00145A4A">
            <w:pPr>
              <w:spacing w:before="100" w:beforeAutospacing="1" w:after="119"/>
              <w:rPr>
                <w:sz w:val="22"/>
                <w:szCs w:val="22"/>
              </w:rPr>
            </w:pPr>
            <w:r w:rsidRPr="00560B29">
              <w:rPr>
                <w:b/>
                <w:sz w:val="22"/>
                <w:szCs w:val="22"/>
              </w:rPr>
              <w:t>Очиститель для кожи в форме салфеток очищающее средство</w:t>
            </w:r>
            <w:r w:rsidRPr="00560B29">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560B29">
              <w:rPr>
                <w:sz w:val="22"/>
                <w:szCs w:val="22"/>
              </w:rPr>
              <w:t>стомы</w:t>
            </w:r>
            <w:proofErr w:type="spellEnd"/>
            <w:r w:rsidRPr="00560B29">
              <w:rPr>
                <w:sz w:val="22"/>
                <w:szCs w:val="22"/>
              </w:rPr>
              <w:t>. Не содержит спирта. В форме салфеток, в упаковке 30 шт.</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При </w:t>
            </w:r>
            <w:proofErr w:type="spellStart"/>
            <w:r w:rsidRPr="00145A4A">
              <w:rPr>
                <w:rFonts w:eastAsia="Arial Unicode MS"/>
                <w:color w:val="000000"/>
                <w:spacing w:val="1"/>
                <w:kern w:val="3"/>
                <w:sz w:val="22"/>
                <w:szCs w:val="22"/>
                <w:lang w:eastAsia="ar-SA"/>
              </w:rPr>
              <w:t>колостоме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илеостоме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уростоме</w:t>
            </w:r>
            <w:proofErr w:type="spellEnd"/>
            <w:r w:rsidRPr="00145A4A">
              <w:rPr>
                <w:rFonts w:eastAsia="Arial Unicode MS"/>
                <w:color w:val="000000"/>
                <w:spacing w:val="1"/>
                <w:kern w:val="3"/>
                <w:sz w:val="22"/>
                <w:szCs w:val="22"/>
                <w:lang w:eastAsia="ar-SA"/>
              </w:rPr>
              <w:t xml:space="preserve">, а также при недержании мочи и кала, для ухода и обработки кожи вокруг </w:t>
            </w:r>
            <w:proofErr w:type="spellStart"/>
            <w:r w:rsidRPr="00145A4A">
              <w:rPr>
                <w:rFonts w:eastAsia="Arial Unicode MS"/>
                <w:color w:val="000000"/>
                <w:spacing w:val="1"/>
                <w:kern w:val="3"/>
                <w:sz w:val="22"/>
                <w:szCs w:val="22"/>
                <w:lang w:eastAsia="ar-SA"/>
              </w:rPr>
              <w:t>стомы</w:t>
            </w:r>
            <w:proofErr w:type="spellEnd"/>
            <w:r w:rsidRPr="00145A4A">
              <w:rPr>
                <w:rFonts w:eastAsia="Arial Unicode MS"/>
                <w:color w:val="000000"/>
                <w:spacing w:val="1"/>
                <w:kern w:val="3"/>
                <w:sz w:val="22"/>
                <w:szCs w:val="22"/>
                <w:lang w:eastAsia="ar-SA"/>
              </w:rPr>
              <w:t xml:space="preserve"> или в области промежности.</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Для быстрого и удобного очищения без воды и мыла отдельных участков тела. Не требует смывания водой. Предназначены для ухода за обездвиженными больными.</w:t>
            </w:r>
          </w:p>
          <w:p w:rsidR="00D50268" w:rsidRPr="00145A4A" w:rsidRDefault="00D50268" w:rsidP="00D50268">
            <w:pPr>
              <w:widowControl w:val="0"/>
              <w:tabs>
                <w:tab w:val="left" w:pos="690"/>
              </w:tabs>
              <w:suppressAutoHyphens/>
              <w:autoSpaceDN w:val="0"/>
              <w:snapToGrid w:val="0"/>
              <w:ind w:left="-18"/>
              <w:jc w:val="both"/>
              <w:textAlignment w:val="baseline"/>
              <w:rPr>
                <w:rFonts w:eastAsia="Arial Unicode MS"/>
                <w:kern w:val="3"/>
                <w:sz w:val="22"/>
                <w:szCs w:val="22"/>
                <w:lang w:eastAsia="ar-SA" w:bidi="hi-IN"/>
              </w:rPr>
            </w:pPr>
            <w:r w:rsidRPr="00145A4A">
              <w:rPr>
                <w:rFonts w:eastAsia="Arial Unicode MS"/>
                <w:color w:val="000000"/>
                <w:spacing w:val="1"/>
                <w:kern w:val="3"/>
                <w:sz w:val="22"/>
                <w:szCs w:val="22"/>
                <w:lang w:eastAsia="ar-SA"/>
              </w:rPr>
              <w:t xml:space="preserve">Мягкие влажные нетканые гигиенические салфетки, пропитанные очищающим лосьоном, для регулярного и быстрого очищения кожи при уходе за лежачими больными, страдающими проблемой недержания мочи и кала, для </w:t>
            </w:r>
            <w:r w:rsidRPr="00145A4A">
              <w:rPr>
                <w:rFonts w:eastAsia="Arial Unicode MS"/>
                <w:color w:val="000000"/>
                <w:spacing w:val="1"/>
                <w:kern w:val="3"/>
                <w:sz w:val="22"/>
                <w:szCs w:val="22"/>
                <w:lang w:eastAsia="ar-SA"/>
              </w:rPr>
              <w:lastRenderedPageBreak/>
              <w:t xml:space="preserve">проведения интимной гигиены. </w:t>
            </w:r>
            <w:r w:rsidRPr="00145A4A">
              <w:rPr>
                <w:rFonts w:eastAsia="Arial Unicode MS"/>
                <w:kern w:val="3"/>
                <w:sz w:val="22"/>
                <w:szCs w:val="22"/>
                <w:lang w:eastAsia="ar-SA" w:bidi="hi-IN"/>
              </w:rPr>
              <w:br/>
              <w:t xml:space="preserve">          В форме салфеток, в упаковке не менее 30 шт.</w:t>
            </w:r>
          </w:p>
          <w:p w:rsidR="00D50268" w:rsidRPr="00560B29" w:rsidRDefault="00D50268" w:rsidP="00145A4A">
            <w:pPr>
              <w:spacing w:before="100" w:beforeAutospacing="1" w:after="119"/>
              <w:rPr>
                <w:sz w:val="22"/>
                <w:szCs w:val="22"/>
              </w:rPr>
            </w:pPr>
          </w:p>
          <w:p w:rsidR="00560B29" w:rsidRPr="00560B29" w:rsidRDefault="00560B29" w:rsidP="00560B29">
            <w:pPr>
              <w:spacing w:before="100" w:beforeAutospacing="1" w:after="119"/>
              <w:ind w:firstLine="539"/>
              <w:rPr>
                <w:sz w:val="22"/>
                <w:szCs w:val="22"/>
              </w:rPr>
            </w:pPr>
            <w:r w:rsidRPr="00560B29">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lastRenderedPageBreak/>
              <w:t xml:space="preserve">26,81 </w:t>
            </w:r>
          </w:p>
          <w:p w:rsidR="00560B29" w:rsidRPr="00560B29" w:rsidRDefault="00560B29" w:rsidP="00560B29">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90 400</w:t>
            </w:r>
          </w:p>
          <w:p w:rsidR="00560B29" w:rsidRPr="00560B29" w:rsidRDefault="00560B29" w:rsidP="00560B29">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b/>
                <w:bCs/>
                <w:color w:val="000000"/>
                <w:sz w:val="20"/>
                <w:szCs w:val="20"/>
              </w:rPr>
            </w:pPr>
            <w:r>
              <w:rPr>
                <w:b/>
                <w:bCs/>
                <w:color w:val="000000"/>
                <w:sz w:val="20"/>
                <w:szCs w:val="20"/>
              </w:rPr>
              <w:t>2 423 624,00</w:t>
            </w:r>
          </w:p>
          <w:p w:rsidR="00560B29" w:rsidRPr="00560B29" w:rsidRDefault="00560B29" w:rsidP="006368FE">
            <w:pPr>
              <w:spacing w:before="100" w:beforeAutospacing="1" w:after="119"/>
              <w:jc w:val="center"/>
              <w:rPr>
                <w:sz w:val="22"/>
                <w:szCs w:val="22"/>
              </w:rPr>
            </w:pPr>
          </w:p>
        </w:tc>
      </w:tr>
      <w:tr w:rsidR="00C411E2" w:rsidRPr="00145A4A" w:rsidTr="00D50268">
        <w:trPr>
          <w:trHeight w:val="285"/>
          <w:tblCellSpacing w:w="0" w:type="dxa"/>
        </w:trPr>
        <w:tc>
          <w:tcPr>
            <w:tcW w:w="3000" w:type="pct"/>
            <w:hideMark/>
          </w:tcPr>
          <w:p w:rsidR="00C411E2" w:rsidRPr="00E24E6C" w:rsidRDefault="00C411E2" w:rsidP="00C411E2">
            <w:pPr>
              <w:spacing w:before="100" w:beforeAutospacing="1" w:after="119"/>
              <w:jc w:val="center"/>
              <w:rPr>
                <w:sz w:val="22"/>
                <w:szCs w:val="22"/>
              </w:rPr>
            </w:pPr>
            <w:r w:rsidRPr="00E24E6C">
              <w:rPr>
                <w:b/>
                <w:bCs/>
                <w:color w:val="000000"/>
                <w:sz w:val="22"/>
                <w:szCs w:val="22"/>
              </w:rPr>
              <w:lastRenderedPageBreak/>
              <w:t>Итого:</w:t>
            </w:r>
          </w:p>
        </w:tc>
        <w:tc>
          <w:tcPr>
            <w:tcW w:w="419" w:type="pct"/>
            <w:hideMark/>
          </w:tcPr>
          <w:p w:rsidR="00C411E2" w:rsidRPr="00E24E6C" w:rsidRDefault="00C411E2" w:rsidP="00C411E2">
            <w:pPr>
              <w:spacing w:before="100" w:beforeAutospacing="1" w:after="119"/>
              <w:jc w:val="center"/>
              <w:rPr>
                <w:sz w:val="22"/>
                <w:szCs w:val="22"/>
              </w:rPr>
            </w:pPr>
          </w:p>
        </w:tc>
        <w:tc>
          <w:tcPr>
            <w:tcW w:w="446" w:type="pct"/>
          </w:tcPr>
          <w:p w:rsidR="00C411E2" w:rsidRPr="006368FE" w:rsidRDefault="006368FE" w:rsidP="006368FE">
            <w:pPr>
              <w:jc w:val="center"/>
              <w:rPr>
                <w:b/>
                <w:bCs/>
                <w:color w:val="000000"/>
                <w:sz w:val="20"/>
                <w:szCs w:val="20"/>
              </w:rPr>
            </w:pPr>
            <w:r>
              <w:rPr>
                <w:b/>
                <w:bCs/>
                <w:color w:val="000000"/>
                <w:sz w:val="20"/>
                <w:szCs w:val="20"/>
              </w:rPr>
              <w:t>183 330</w:t>
            </w:r>
          </w:p>
        </w:tc>
        <w:tc>
          <w:tcPr>
            <w:tcW w:w="1135" w:type="pct"/>
          </w:tcPr>
          <w:p w:rsidR="00C411E2" w:rsidRPr="006368FE" w:rsidRDefault="006368FE" w:rsidP="006368FE">
            <w:pPr>
              <w:jc w:val="center"/>
              <w:rPr>
                <w:b/>
                <w:bCs/>
                <w:color w:val="000000"/>
                <w:sz w:val="20"/>
                <w:szCs w:val="20"/>
              </w:rPr>
            </w:pPr>
            <w:r>
              <w:rPr>
                <w:b/>
                <w:bCs/>
                <w:color w:val="000000"/>
                <w:sz w:val="20"/>
                <w:szCs w:val="20"/>
              </w:rPr>
              <w:t>6 718 963,60</w:t>
            </w:r>
          </w:p>
        </w:tc>
      </w:tr>
    </w:tbl>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125AA4">
        <w:rPr>
          <w:b/>
          <w:bCs/>
          <w:color w:val="000000"/>
          <w:sz w:val="20"/>
          <w:szCs w:val="20"/>
        </w:rPr>
        <w:t>6 718 963 рубля</w:t>
      </w:r>
      <w:r w:rsidR="006368FE">
        <w:rPr>
          <w:b/>
          <w:bCs/>
          <w:color w:val="000000"/>
          <w:sz w:val="20"/>
          <w:szCs w:val="20"/>
        </w:rPr>
        <w:t xml:space="preserve"> 60 </w:t>
      </w:r>
      <w:r w:rsidRPr="00145A4A">
        <w:rPr>
          <w:b/>
          <w:bCs/>
          <w:color w:val="000000"/>
          <w:sz w:val="20"/>
          <w:szCs w:val="20"/>
        </w:rPr>
        <w:t>копеек.</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 xml:space="preserve">Весь объем товара должен быть поставлен на территорию г. </w:t>
      </w:r>
      <w:proofErr w:type="gramStart"/>
      <w:r w:rsidRPr="00145A4A">
        <w:rPr>
          <w:sz w:val="20"/>
          <w:szCs w:val="20"/>
        </w:rPr>
        <w:t xml:space="preserve">Якутска </w:t>
      </w:r>
      <w:r w:rsidR="00277900">
        <w:rPr>
          <w:sz w:val="20"/>
          <w:szCs w:val="20"/>
        </w:rPr>
        <w:t>:</w:t>
      </w:r>
      <w:proofErr w:type="gramEnd"/>
    </w:p>
    <w:p w:rsidR="00277900" w:rsidRPr="00E277E6" w:rsidRDefault="00277900" w:rsidP="00277900">
      <w:pPr>
        <w:tabs>
          <w:tab w:val="left" w:pos="432"/>
        </w:tabs>
        <w:jc w:val="both"/>
        <w:rPr>
          <w:i/>
          <w:iCs/>
          <w:sz w:val="20"/>
          <w:szCs w:val="20"/>
        </w:rPr>
      </w:pPr>
      <w:r w:rsidRPr="00E277E6">
        <w:rPr>
          <w:bCs/>
          <w:iCs/>
          <w:sz w:val="20"/>
          <w:szCs w:val="20"/>
        </w:rPr>
        <w:t xml:space="preserve">Поставка в течение 10 дней с момента </w:t>
      </w:r>
      <w:proofErr w:type="gramStart"/>
      <w:r w:rsidRPr="00E277E6">
        <w:rPr>
          <w:bCs/>
          <w:iCs/>
          <w:sz w:val="20"/>
          <w:szCs w:val="20"/>
        </w:rPr>
        <w:t>заключения  ГК</w:t>
      </w:r>
      <w:proofErr w:type="gramEnd"/>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 xml:space="preserve">Поставка в течение 60 дней с момента </w:t>
      </w:r>
      <w:proofErr w:type="gramStart"/>
      <w:r w:rsidRPr="00E277E6">
        <w:rPr>
          <w:bCs/>
          <w:iCs/>
          <w:sz w:val="20"/>
          <w:szCs w:val="20"/>
        </w:rPr>
        <w:t>заключения  ГК</w:t>
      </w:r>
      <w:proofErr w:type="gramEnd"/>
      <w:r w:rsidRPr="00E277E6">
        <w:rPr>
          <w:bCs/>
          <w:iCs/>
          <w:sz w:val="20"/>
          <w:szCs w:val="20"/>
        </w:rPr>
        <w:t xml:space="preserve">-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F038BA">
        <w:rPr>
          <w:color w:val="000000"/>
          <w:sz w:val="20"/>
          <w:szCs w:val="20"/>
        </w:rPr>
        <w:t>авки, но не позднее «15</w:t>
      </w:r>
      <w:r w:rsidR="00CD1F99">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0632AE">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2A0162" w:rsidRPr="001B0626" w:rsidRDefault="002A0162" w:rsidP="00125AA4">
      <w:pPr>
        <w:tabs>
          <w:tab w:val="left" w:pos="193"/>
          <w:tab w:val="left" w:pos="12444"/>
        </w:tabs>
        <w:autoSpaceDE w:val="0"/>
        <w:autoSpaceDN w:val="0"/>
        <w:spacing w:line="100" w:lineRule="atLeast"/>
        <w:jc w:val="both"/>
        <w:textAlignment w:val="baseline"/>
        <w:rPr>
          <w:rFonts w:eastAsia="Calibri"/>
          <w:sz w:val="28"/>
          <w:szCs w:val="22"/>
          <w:lang w:eastAsia="en-US"/>
        </w:rPr>
      </w:pPr>
      <w:r w:rsidRPr="001B0626">
        <w:rPr>
          <w:rFonts w:eastAsia="Calibri"/>
          <w:b/>
          <w:bCs/>
          <w:color w:val="000000"/>
          <w:sz w:val="20"/>
          <w:szCs w:val="20"/>
          <w:lang w:eastAsia="en-US"/>
        </w:rPr>
        <w:t>8. Ф</w:t>
      </w:r>
      <w:r w:rsidRPr="001B0626">
        <w:rPr>
          <w:rFonts w:eastAsia="Calibri"/>
          <w:b/>
          <w:color w:val="000000"/>
          <w:sz w:val="20"/>
          <w:szCs w:val="20"/>
          <w:lang w:eastAsia="en-US"/>
        </w:rPr>
        <w:t>орма, сроки и порядок оплаты товара, работ, услуг:</w:t>
      </w:r>
      <w:r w:rsidRPr="001B0626">
        <w:rPr>
          <w:rFonts w:eastAsia="Calibri"/>
          <w:sz w:val="20"/>
          <w:szCs w:val="20"/>
          <w:lang w:eastAsia="en-US"/>
        </w:rPr>
        <w:t xml:space="preserve"> </w:t>
      </w:r>
      <w:r w:rsidRPr="001B0626">
        <w:rPr>
          <w:rFonts w:eastAsia="Times New Roman CYR"/>
          <w:sz w:val="20"/>
          <w:szCs w:val="20"/>
          <w:lang w:eastAsia="en-US"/>
        </w:rPr>
        <w:t>оплата производится Заказчиком по безналичному расчету в течение 7 (семи)</w:t>
      </w:r>
      <w:r w:rsidRPr="001B0626">
        <w:rPr>
          <w:rFonts w:eastAsia="Calibri"/>
          <w:sz w:val="20"/>
          <w:szCs w:val="20"/>
          <w:lang w:eastAsia="en-US"/>
        </w:rPr>
        <w:t xml:space="preserve"> </w:t>
      </w:r>
      <w:r w:rsidRPr="001B0626">
        <w:rPr>
          <w:rFonts w:eastAsia="Times New Roman CYR"/>
          <w:sz w:val="20"/>
          <w:szCs w:val="20"/>
          <w:lang w:eastAsia="en-US"/>
        </w:rPr>
        <w:t>рабочих дней со дня подписания Заказчиком документа о приемке, сформированного Исполнителем в единой информационной системе.</w:t>
      </w:r>
    </w:p>
    <w:p w:rsidR="00125AA4" w:rsidRDefault="006368FE" w:rsidP="002A0162">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Times New Roman CYR"/>
          <w:b/>
          <w:bCs/>
          <w:color w:val="000000"/>
          <w:sz w:val="20"/>
          <w:szCs w:val="20"/>
          <w:lang w:eastAsia="ar-SA"/>
        </w:rPr>
        <w:t>9</w:t>
      </w:r>
      <w:r w:rsidR="002A0162" w:rsidRPr="001B0626">
        <w:rPr>
          <w:rFonts w:eastAsia="Times New Roman CYR"/>
          <w:b/>
          <w:bCs/>
          <w:color w:val="000000"/>
          <w:sz w:val="20"/>
          <w:szCs w:val="20"/>
          <w:lang w:eastAsia="ar-SA"/>
        </w:rPr>
        <w:t>. Размер обеспечения исполнения государственного контракта:</w:t>
      </w:r>
      <w:r w:rsidR="00125AA4">
        <w:rPr>
          <w:rFonts w:eastAsia="Times New Roman CYR"/>
          <w:color w:val="000000"/>
          <w:sz w:val="20"/>
          <w:szCs w:val="20"/>
          <w:lang w:eastAsia="ar-SA"/>
        </w:rPr>
        <w:t xml:space="preserve"> 10</w:t>
      </w:r>
      <w:r w:rsidR="002A0162" w:rsidRPr="001B0626">
        <w:rPr>
          <w:rFonts w:eastAsia="Times New Roman CYR"/>
          <w:color w:val="000000"/>
          <w:sz w:val="20"/>
          <w:szCs w:val="20"/>
          <w:lang w:eastAsia="ar-SA"/>
        </w:rPr>
        <w:t>% от начальной (максимальной) цены        контракта</w:t>
      </w:r>
    </w:p>
    <w:p w:rsidR="002A0162" w:rsidRPr="001B0626" w:rsidRDefault="006368FE" w:rsidP="002A0162">
      <w:pPr>
        <w:tabs>
          <w:tab w:val="left" w:pos="913"/>
          <w:tab w:val="left" w:pos="6684"/>
          <w:tab w:val="left" w:pos="13164"/>
        </w:tabs>
        <w:autoSpaceDE w:val="0"/>
        <w:autoSpaceDN w:val="0"/>
        <w:spacing w:line="100" w:lineRule="atLeast"/>
        <w:jc w:val="both"/>
        <w:textAlignment w:val="baseline"/>
        <w:rPr>
          <w:rFonts w:eastAsia="Calibri"/>
          <w:sz w:val="28"/>
          <w:szCs w:val="22"/>
          <w:lang w:eastAsia="en-US"/>
        </w:rPr>
      </w:pPr>
      <w:r>
        <w:rPr>
          <w:rFonts w:eastAsia="Calibri"/>
          <w:b/>
          <w:bCs/>
          <w:color w:val="000000"/>
          <w:sz w:val="20"/>
          <w:szCs w:val="20"/>
          <w:lang w:eastAsia="en-US"/>
        </w:rPr>
        <w:t>10</w:t>
      </w:r>
      <w:r w:rsidR="002A0162" w:rsidRPr="001B0626">
        <w:rPr>
          <w:rFonts w:eastAsia="Calibri"/>
          <w:b/>
          <w:bCs/>
          <w:color w:val="000000"/>
          <w:sz w:val="20"/>
          <w:szCs w:val="20"/>
          <w:lang w:eastAsia="en-US"/>
        </w:rPr>
        <w:t xml:space="preserve">. Размер обеспечения заявки: </w:t>
      </w:r>
      <w:r w:rsidR="002A0162" w:rsidRPr="001B0626">
        <w:rPr>
          <w:rFonts w:eastAsia="Calibri"/>
          <w:color w:val="000000"/>
          <w:sz w:val="20"/>
          <w:szCs w:val="20"/>
          <w:lang w:eastAsia="en-US"/>
        </w:rPr>
        <w:t>1% от начальной (максимальной) цены контракта.</w:t>
      </w:r>
    </w:p>
    <w:p w:rsidR="002A0162" w:rsidRPr="001B0626" w:rsidRDefault="002A0162" w:rsidP="002A0162">
      <w:pPr>
        <w:tabs>
          <w:tab w:val="left" w:pos="709"/>
          <w:tab w:val="left" w:pos="6480"/>
          <w:tab w:val="left" w:pos="12960"/>
        </w:tabs>
        <w:autoSpaceDE w:val="0"/>
        <w:spacing w:line="100" w:lineRule="atLeast"/>
        <w:jc w:val="both"/>
        <w:textAlignment w:val="baseline"/>
        <w:rPr>
          <w:rFonts w:eastAsia="Times New Roman CYR"/>
          <w:color w:val="000000"/>
          <w:sz w:val="20"/>
          <w:szCs w:val="20"/>
        </w:rPr>
      </w:pPr>
    </w:p>
    <w:p w:rsidR="002A0162" w:rsidRPr="001B0626" w:rsidRDefault="002A0162" w:rsidP="002A0162">
      <w:pPr>
        <w:autoSpaceDE w:val="0"/>
        <w:ind w:left="720" w:firstLine="720"/>
        <w:contextualSpacing/>
        <w:jc w:val="both"/>
        <w:rPr>
          <w:rFonts w:eastAsia="Times New Roman CYR"/>
          <w:color w:val="000000"/>
          <w:sz w:val="20"/>
          <w:szCs w:val="20"/>
          <w:lang w:eastAsia="en-US"/>
        </w:rPr>
      </w:pPr>
    </w:p>
    <w:p w:rsidR="00145A4A" w:rsidRPr="00145A4A" w:rsidRDefault="00145A4A" w:rsidP="00D50268">
      <w:pPr>
        <w:spacing w:before="100" w:beforeAutospacing="1" w:line="276" w:lineRule="auto"/>
        <w:contextualSpacing/>
      </w:pPr>
    </w:p>
    <w:p w:rsidR="00F5472A" w:rsidRPr="00145A4A" w:rsidRDefault="00F5472A" w:rsidP="00D50268">
      <w:pPr>
        <w:spacing w:before="100" w:beforeAutospacing="1"/>
        <w:ind w:firstLine="584"/>
        <w:jc w:val="center"/>
        <w:rPr>
          <w:sz w:val="22"/>
          <w:szCs w:val="22"/>
        </w:rPr>
      </w:pPr>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99" w:rsidRDefault="00565899">
      <w:r>
        <w:separator/>
      </w:r>
    </w:p>
  </w:endnote>
  <w:endnote w:type="continuationSeparator" w:id="0">
    <w:p w:rsidR="00565899" w:rsidRDefault="0056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A2653F">
      <w:rPr>
        <w:noProof/>
      </w:rPr>
      <w:t>3</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99" w:rsidRDefault="00565899">
      <w:r>
        <w:separator/>
      </w:r>
    </w:p>
  </w:footnote>
  <w:footnote w:type="continuationSeparator" w:id="0">
    <w:p w:rsidR="00565899" w:rsidRDefault="0056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2AE"/>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8E9"/>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AA4"/>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162"/>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5F7"/>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1B13"/>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7E"/>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5899"/>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EAC"/>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8FE"/>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59A"/>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729"/>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7DB"/>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207"/>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B87"/>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1C5"/>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3F"/>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CC4"/>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666"/>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70F"/>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1F99"/>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68"/>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1AB"/>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8BA"/>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066"/>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2044498">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197862880">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8142111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80712743">
      <w:bodyDiv w:val="1"/>
      <w:marLeft w:val="0"/>
      <w:marRight w:val="0"/>
      <w:marTop w:val="0"/>
      <w:marBottom w:val="0"/>
      <w:divBdr>
        <w:top w:val="none" w:sz="0" w:space="0" w:color="auto"/>
        <w:left w:val="none" w:sz="0" w:space="0" w:color="auto"/>
        <w:bottom w:val="none" w:sz="0" w:space="0" w:color="auto"/>
        <w:right w:val="none" w:sz="0" w:space="0" w:color="auto"/>
      </w:divBdr>
    </w:div>
    <w:div w:id="399714923">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05495875">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766848813">
      <w:bodyDiv w:val="1"/>
      <w:marLeft w:val="0"/>
      <w:marRight w:val="0"/>
      <w:marTop w:val="0"/>
      <w:marBottom w:val="0"/>
      <w:divBdr>
        <w:top w:val="none" w:sz="0" w:space="0" w:color="auto"/>
        <w:left w:val="none" w:sz="0" w:space="0" w:color="auto"/>
        <w:bottom w:val="none" w:sz="0" w:space="0" w:color="auto"/>
        <w:right w:val="none" w:sz="0" w:space="0" w:color="auto"/>
      </w:divBdr>
    </w:div>
    <w:div w:id="795561422">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30219351">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65796110">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09211470">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86076814">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78735976">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07523981">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8899820">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55768392">
      <w:bodyDiv w:val="1"/>
      <w:marLeft w:val="0"/>
      <w:marRight w:val="0"/>
      <w:marTop w:val="0"/>
      <w:marBottom w:val="0"/>
      <w:divBdr>
        <w:top w:val="none" w:sz="0" w:space="0" w:color="auto"/>
        <w:left w:val="none" w:sz="0" w:space="0" w:color="auto"/>
        <w:bottom w:val="none" w:sz="0" w:space="0" w:color="auto"/>
        <w:right w:val="none" w:sz="0" w:space="0" w:color="auto"/>
      </w:divBdr>
    </w:div>
    <w:div w:id="1360663770">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83940739">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18018431">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63036326">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157087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9625618">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4818643">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093429038">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0298025">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27D8-CF25-4D6E-B4C1-773DA742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7710</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Федорова Любовь Ивановна</cp:lastModifiedBy>
  <cp:revision>8</cp:revision>
  <cp:lastPrinted>2022-12-15T06:38:00Z</cp:lastPrinted>
  <dcterms:created xsi:type="dcterms:W3CDTF">2022-12-13T05:36:00Z</dcterms:created>
  <dcterms:modified xsi:type="dcterms:W3CDTF">2022-12-15T06:39:00Z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