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CE3" w:rsidRPr="00723CA4" w:rsidRDefault="007B7CE3" w:rsidP="00723CA4">
      <w:pPr>
        <w:spacing w:after="0" w:line="240" w:lineRule="auto"/>
        <w:jc w:val="center"/>
        <w:rPr>
          <w:rFonts w:ascii="Times New Roman" w:hAnsi="Times New Roman" w:cs="Times New Roman"/>
          <w:b/>
          <w:color w:val="000000"/>
        </w:rPr>
      </w:pPr>
      <w:r w:rsidRPr="00723CA4">
        <w:rPr>
          <w:rFonts w:ascii="Times New Roman" w:hAnsi="Times New Roman" w:cs="Times New Roman"/>
          <w:b/>
          <w:color w:val="000000"/>
        </w:rPr>
        <w:t xml:space="preserve">Описание объекта закупки в соответствии со статьей 33 Федерального закона от 5 апреля 2013 г. </w:t>
      </w:r>
    </w:p>
    <w:p w:rsidR="00135F7B" w:rsidRPr="00723CA4" w:rsidRDefault="007B7CE3" w:rsidP="00723CA4">
      <w:pPr>
        <w:spacing w:after="0" w:line="240" w:lineRule="auto"/>
        <w:jc w:val="center"/>
        <w:rPr>
          <w:rFonts w:ascii="Times New Roman" w:hAnsi="Times New Roman" w:cs="Times New Roman"/>
          <w:b/>
          <w:color w:val="000000"/>
        </w:rPr>
      </w:pPr>
      <w:r w:rsidRPr="00723CA4">
        <w:rPr>
          <w:rFonts w:ascii="Times New Roman" w:hAnsi="Times New Roman" w:cs="Times New Roman"/>
          <w:b/>
          <w:color w:val="000000"/>
        </w:rPr>
        <w:t xml:space="preserve">№ 44-ФЗ «О контрактной системе в сфере закупок товаров, работ, услуг для обеспечения государственных и муниципальных нужд» </w:t>
      </w:r>
      <w:r w:rsidR="002328D1" w:rsidRPr="00723CA4">
        <w:rPr>
          <w:rFonts w:ascii="Times New Roman" w:hAnsi="Times New Roman" w:cs="Times New Roman"/>
          <w:b/>
          <w:color w:val="000000"/>
        </w:rPr>
        <w:t>ЭА.</w:t>
      </w:r>
      <w:r w:rsidR="00303012" w:rsidRPr="00723CA4">
        <w:rPr>
          <w:rFonts w:ascii="Times New Roman" w:hAnsi="Times New Roman" w:cs="Times New Roman"/>
          <w:b/>
          <w:color w:val="000000"/>
        </w:rPr>
        <w:t>10</w:t>
      </w:r>
      <w:r w:rsidR="00DE16FE" w:rsidRPr="00723CA4">
        <w:rPr>
          <w:rFonts w:ascii="Times New Roman" w:hAnsi="Times New Roman" w:cs="Times New Roman"/>
          <w:b/>
          <w:color w:val="000000"/>
        </w:rPr>
        <w:t>1</w:t>
      </w:r>
      <w:r w:rsidR="002328D1" w:rsidRPr="00723CA4">
        <w:rPr>
          <w:rFonts w:ascii="Times New Roman" w:hAnsi="Times New Roman" w:cs="Times New Roman"/>
          <w:b/>
          <w:color w:val="000000"/>
        </w:rPr>
        <w:t>-23</w:t>
      </w:r>
    </w:p>
    <w:p w:rsidR="00B05FA9" w:rsidRPr="00723CA4" w:rsidRDefault="00B05FA9" w:rsidP="00723CA4">
      <w:pPr>
        <w:spacing w:after="0" w:line="240" w:lineRule="auto"/>
        <w:jc w:val="center"/>
        <w:rPr>
          <w:rFonts w:ascii="Times New Roman" w:hAnsi="Times New Roman" w:cs="Times New Roman"/>
          <w:b/>
          <w:color w:val="000000"/>
        </w:rPr>
      </w:pPr>
    </w:p>
    <w:p w:rsidR="007F0725" w:rsidRPr="00723CA4" w:rsidRDefault="009724F7" w:rsidP="00723CA4">
      <w:pPr>
        <w:spacing w:after="0" w:line="240" w:lineRule="auto"/>
        <w:ind w:firstLine="709"/>
        <w:jc w:val="both"/>
        <w:rPr>
          <w:rFonts w:ascii="Times New Roman" w:eastAsia="Calibri" w:hAnsi="Times New Roman" w:cs="Times New Roman"/>
        </w:rPr>
      </w:pPr>
      <w:r w:rsidRPr="00723CA4">
        <w:rPr>
          <w:rFonts w:ascii="Times New Roman" w:eastAsia="Calibri" w:hAnsi="Times New Roman" w:cs="Times New Roman"/>
          <w:b/>
        </w:rPr>
        <w:t>Наименование объекта закупки:</w:t>
      </w:r>
      <w:r w:rsidR="007F0725" w:rsidRPr="00723CA4">
        <w:rPr>
          <w:rFonts w:ascii="Times New Roman" w:hAnsi="Times New Roman" w:cs="Times New Roman"/>
        </w:rPr>
        <w:t xml:space="preserve"> </w:t>
      </w:r>
      <w:r w:rsidR="003326CB" w:rsidRPr="00723CA4">
        <w:rPr>
          <w:rFonts w:ascii="Times New Roman" w:eastAsia="Calibri" w:hAnsi="Times New Roman" w:cs="Times New Roman"/>
        </w:rPr>
        <w:t>Поставка технических средств реабилитации (тростей опорных, многоопорных) для обеспечения ими в 2024 году</w:t>
      </w:r>
      <w:r w:rsidR="00AB4592" w:rsidRPr="00723CA4">
        <w:rPr>
          <w:rFonts w:ascii="Times New Roman" w:eastAsia="Calibri" w:hAnsi="Times New Roman" w:cs="Times New Roman"/>
        </w:rPr>
        <w:t>.</w:t>
      </w:r>
      <w:r w:rsidRPr="00723CA4">
        <w:rPr>
          <w:rFonts w:ascii="Times New Roman" w:eastAsia="Calibri" w:hAnsi="Times New Roman" w:cs="Times New Roman"/>
        </w:rPr>
        <w:t xml:space="preserve"> </w:t>
      </w:r>
    </w:p>
    <w:p w:rsidR="00CA6119" w:rsidRPr="00723CA4" w:rsidRDefault="00B90C18" w:rsidP="00723CA4">
      <w:pPr>
        <w:tabs>
          <w:tab w:val="left" w:pos="330"/>
        </w:tabs>
        <w:spacing w:after="0" w:line="240" w:lineRule="auto"/>
        <w:rPr>
          <w:rFonts w:ascii="Times New Roman" w:eastAsia="Times New Roman" w:hAnsi="Times New Roman" w:cs="Times New Roman"/>
          <w:b/>
          <w:lang w:eastAsia="ru-RU"/>
        </w:rPr>
      </w:pPr>
      <w:r w:rsidRPr="00723CA4">
        <w:rPr>
          <w:rFonts w:ascii="Times New Roman" w:eastAsia="Times New Roman" w:hAnsi="Times New Roman" w:cs="Times New Roman"/>
          <w:b/>
          <w:lang w:eastAsia="ru-RU"/>
        </w:rPr>
        <w:tab/>
      </w:r>
    </w:p>
    <w:tbl>
      <w:tblPr>
        <w:tblStyle w:val="a6"/>
        <w:tblW w:w="10768" w:type="dxa"/>
        <w:tblLayout w:type="fixed"/>
        <w:tblLook w:val="04A0" w:firstRow="1" w:lastRow="0" w:firstColumn="1" w:lastColumn="0" w:noHBand="0" w:noVBand="1"/>
      </w:tblPr>
      <w:tblGrid>
        <w:gridCol w:w="2263"/>
        <w:gridCol w:w="7230"/>
        <w:gridCol w:w="1275"/>
      </w:tblGrid>
      <w:tr w:rsidR="00723CA4" w:rsidRPr="00CA6119" w:rsidTr="008E55F3">
        <w:trPr>
          <w:trHeight w:val="1294"/>
        </w:trPr>
        <w:tc>
          <w:tcPr>
            <w:tcW w:w="2263" w:type="dxa"/>
            <w:hideMark/>
          </w:tcPr>
          <w:p w:rsidR="00723CA4" w:rsidRPr="00CA6119" w:rsidRDefault="00723CA4" w:rsidP="00723CA4">
            <w:pPr>
              <w:jc w:val="center"/>
              <w:rPr>
                <w:rFonts w:ascii="Times New Roman" w:eastAsia="Calibri" w:hAnsi="Times New Roman" w:cs="Times New Roman"/>
                <w:b/>
                <w:lang w:eastAsia="ru-RU"/>
              </w:rPr>
            </w:pPr>
            <w:r w:rsidRPr="00CA6119">
              <w:rPr>
                <w:rFonts w:ascii="Times New Roman" w:eastAsia="Calibri" w:hAnsi="Times New Roman" w:cs="Times New Roman"/>
                <w:b/>
                <w:lang w:eastAsia="ru-RU"/>
              </w:rPr>
              <w:t>Наименование технического средства реабилитации</w:t>
            </w:r>
          </w:p>
        </w:tc>
        <w:tc>
          <w:tcPr>
            <w:tcW w:w="7230" w:type="dxa"/>
            <w:hideMark/>
          </w:tcPr>
          <w:p w:rsidR="00723CA4" w:rsidRPr="00CA6119" w:rsidRDefault="00723CA4" w:rsidP="00723CA4">
            <w:pPr>
              <w:jc w:val="center"/>
              <w:rPr>
                <w:rFonts w:ascii="Times New Roman" w:eastAsia="Calibri" w:hAnsi="Times New Roman" w:cs="Times New Roman"/>
                <w:b/>
                <w:lang w:eastAsia="ru-RU"/>
              </w:rPr>
            </w:pPr>
          </w:p>
          <w:p w:rsidR="00723CA4" w:rsidRPr="00CA6119" w:rsidRDefault="00723CA4" w:rsidP="00723CA4">
            <w:pPr>
              <w:jc w:val="center"/>
              <w:rPr>
                <w:rFonts w:ascii="Times New Roman" w:eastAsia="Calibri" w:hAnsi="Times New Roman" w:cs="Times New Roman"/>
                <w:b/>
                <w:lang w:eastAsia="ru-RU"/>
              </w:rPr>
            </w:pPr>
            <w:r w:rsidRPr="00CA6119">
              <w:rPr>
                <w:rFonts w:ascii="Times New Roman" w:eastAsia="Calibri" w:hAnsi="Times New Roman" w:cs="Times New Roman"/>
                <w:b/>
                <w:lang w:eastAsia="ru-RU"/>
              </w:rPr>
              <w:t>Технические характеристики</w:t>
            </w:r>
          </w:p>
        </w:tc>
        <w:tc>
          <w:tcPr>
            <w:tcW w:w="1275" w:type="dxa"/>
            <w:hideMark/>
          </w:tcPr>
          <w:p w:rsidR="00723CA4" w:rsidRPr="00CA6119" w:rsidRDefault="00723CA4" w:rsidP="00723CA4">
            <w:pPr>
              <w:jc w:val="center"/>
              <w:rPr>
                <w:rFonts w:ascii="Times New Roman" w:eastAsia="Calibri" w:hAnsi="Times New Roman" w:cs="Times New Roman"/>
                <w:b/>
                <w:lang w:eastAsia="ru-RU"/>
              </w:rPr>
            </w:pPr>
            <w:r w:rsidRPr="00CA6119">
              <w:rPr>
                <w:rFonts w:ascii="Times New Roman" w:eastAsia="Calibri" w:hAnsi="Times New Roman" w:cs="Times New Roman"/>
                <w:b/>
                <w:lang w:eastAsia="ru-RU"/>
              </w:rPr>
              <w:t xml:space="preserve">Кол-во </w:t>
            </w:r>
          </w:p>
          <w:p w:rsidR="00723CA4" w:rsidRPr="00CA6119" w:rsidRDefault="00723CA4" w:rsidP="00723CA4">
            <w:pPr>
              <w:jc w:val="center"/>
              <w:rPr>
                <w:rFonts w:ascii="Times New Roman" w:eastAsia="Calibri" w:hAnsi="Times New Roman" w:cs="Times New Roman"/>
                <w:b/>
                <w:lang w:eastAsia="ru-RU"/>
              </w:rPr>
            </w:pPr>
            <w:r w:rsidRPr="00CA6119">
              <w:rPr>
                <w:rFonts w:ascii="Times New Roman" w:eastAsia="Calibri" w:hAnsi="Times New Roman" w:cs="Times New Roman"/>
                <w:b/>
                <w:lang w:eastAsia="ru-RU"/>
              </w:rPr>
              <w:t>(шт.)</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 регулируемая по высоте, без устройства противоскольжения)</w:t>
            </w:r>
          </w:p>
        </w:tc>
        <w:tc>
          <w:tcPr>
            <w:tcW w:w="7230" w:type="dxa"/>
            <w:shd w:val="clear" w:color="auto" w:fill="auto"/>
            <w:vAlign w:val="center"/>
          </w:tcPr>
          <w:p w:rsidR="00723CA4" w:rsidRPr="00CA6119" w:rsidRDefault="00723CA4" w:rsidP="00723CA4">
            <w:pPr>
              <w:widowControl w:val="0"/>
              <w:suppressLineNumbers/>
              <w:suppressAutoHyphens/>
              <w:jc w:val="both"/>
              <w:rPr>
                <w:rFonts w:ascii="Times New Roman" w:eastAsia="SimSun" w:hAnsi="Times New Roman" w:cs="Times New Roman"/>
                <w:b/>
                <w:bCs/>
                <w:kern w:val="1"/>
                <w:lang w:eastAsia="hi-IN" w:bidi="hi-IN"/>
              </w:rPr>
            </w:pPr>
            <w:r w:rsidRPr="00CA6119">
              <w:rPr>
                <w:rFonts w:ascii="Times New Roman" w:eastAsia="Lucida Sans Unicode" w:hAnsi="Times New Roman" w:cs="Times New Roman"/>
                <w:kern w:val="1"/>
                <w:lang w:eastAsia="hi-IN" w:bidi="hi-IN"/>
              </w:rPr>
              <w:t>Трость опорная (трость опорная, регулируемая по высоте, без устройства противоскольжения)</w:t>
            </w:r>
            <w:r w:rsidRPr="00CA6119">
              <w:rPr>
                <w:rFonts w:ascii="Times New Roman" w:eastAsia="SimSun" w:hAnsi="Times New Roman" w:cs="Times New Roman"/>
                <w:color w:val="000000"/>
                <w:kern w:val="1"/>
                <w:lang w:eastAsia="hi-IN" w:bidi="hi-IN"/>
              </w:rPr>
              <w:t xml:space="preserve"> должна быть предназначена для облегчения передвижения получателей с нарушением функций опорно-двигательного аппарата.</w:t>
            </w:r>
            <w:r w:rsidRPr="00CA6119">
              <w:rPr>
                <w:rFonts w:ascii="Times New Roman" w:eastAsia="SimSun" w:hAnsi="Times New Roman" w:cs="Times New Roman"/>
                <w:kern w:val="2"/>
                <w:lang w:bidi="en-US"/>
              </w:rPr>
              <w:t xml:space="preserve"> Высота трости должна регулироваться в зависимости от роста пользователя. Рукоятка должна иметь форму, которая будет обеспечивать прочность ее захвата рукой и отсутствие скольжения при захвате. Трость должна выдерживать нагрузку не менее 100 кг. Высота трости должна регулироваться от не менее 700 мм до не более 1000 мм. </w:t>
            </w:r>
            <w:r w:rsidRPr="00CA6119">
              <w:rPr>
                <w:rFonts w:ascii="Times New Roman" w:eastAsia="SimSun" w:hAnsi="Times New Roman" w:cs="Times New Roman"/>
                <w:color w:val="000000"/>
                <w:kern w:val="1"/>
                <w:lang w:eastAsia="hi-IN" w:bidi="hi-IN"/>
              </w:rPr>
              <w:t>Трость должна быть устойчива к дезинфекции. Трость должна быть виброустойчива, ударопрочна при эксплуатации и транспортировке.</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18</w:t>
            </w:r>
          </w:p>
          <w:p w:rsidR="00723CA4" w:rsidRPr="00CA6119" w:rsidRDefault="00723CA4" w:rsidP="00723CA4">
            <w:pPr>
              <w:jc w:val="center"/>
              <w:rPr>
                <w:rFonts w:ascii="Times New Roman" w:hAnsi="Times New Roman" w:cs="Times New Roman"/>
              </w:rPr>
            </w:pP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 регулируемая по высоте, с устройством противоскольжения)</w:t>
            </w:r>
          </w:p>
        </w:tc>
        <w:tc>
          <w:tcPr>
            <w:tcW w:w="7230" w:type="dxa"/>
            <w:shd w:val="clear" w:color="auto" w:fill="auto"/>
            <w:vAlign w:val="center"/>
          </w:tcPr>
          <w:p w:rsidR="00723CA4" w:rsidRPr="00CA6119" w:rsidRDefault="00723CA4" w:rsidP="00723CA4">
            <w:pPr>
              <w:widowControl w:val="0"/>
              <w:suppressLineNumbers/>
              <w:suppressAutoHyphens/>
              <w:jc w:val="both"/>
              <w:rPr>
                <w:rFonts w:ascii="Times New Roman" w:eastAsia="Lucida Sans Unicode" w:hAnsi="Times New Roman" w:cs="Times New Roman"/>
                <w:kern w:val="1"/>
                <w:lang w:eastAsia="hi-IN" w:bidi="hi-IN"/>
              </w:rPr>
            </w:pPr>
            <w:r w:rsidRPr="00CA6119">
              <w:rPr>
                <w:rFonts w:ascii="Times New Roman" w:eastAsia="Lucida Sans Unicode" w:hAnsi="Times New Roman" w:cs="Times New Roman"/>
                <w:kern w:val="1"/>
                <w:lang w:eastAsia="hi-IN" w:bidi="hi-IN"/>
              </w:rPr>
              <w:t>Трость опорная (трость опорная, регулируемая по высоте, с устройством противоскольжения) (далее - трость) должна быть предназначена для облегчения передвижения получателей с нарушением функций опорно-двигательного аппарата. Высота трости должна регулироваться в зависимости от роста пользователя. Рукоятка должна иметь форму, которая будет обеспечивать прочность ее захвата рукой и отсутствие скольжения при захвате. Трость должна выдерживать нагрузку не менее 100 кг. Высота трости должна регулироваться от не менее 700 мм до не более 1000 мм. Трость должна быть устойчива к дезинфекции. Трость должна быть виброустойчива, ударопрочна при эксплуатации и транспортировке. Трость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1017</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 не регулируемая по высоте, без устройства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 xml:space="preserve">Трость опорная (трость опорная, не регулируемая по высоте, без устройства противоскольжения) (далее-трость) должна быть предназначена для облегчения передвижения получателей с нарушением функций опорно-двигательного аппарата. Рукоятка должна иметь форму, которая будет обеспечивать прочность ее захвата рукой и отсутствие скольжения при захвате. </w:t>
            </w:r>
          </w:p>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должна выдерживать нагрузку не менее 100 кг.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4</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 xml:space="preserve">Трость опорная </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 не регулируемая по высоте, с устройством противоскольжения)</w:t>
            </w:r>
          </w:p>
        </w:tc>
        <w:tc>
          <w:tcPr>
            <w:tcW w:w="7230" w:type="dxa"/>
            <w:shd w:val="clear" w:color="auto" w:fill="auto"/>
            <w:vAlign w:val="center"/>
          </w:tcPr>
          <w:p w:rsidR="00723CA4" w:rsidRPr="00CA6119" w:rsidRDefault="00723CA4" w:rsidP="00723CA4">
            <w:pPr>
              <w:widowControl w:val="0"/>
              <w:suppressLineNumbers/>
              <w:suppressAutoHyphens/>
              <w:jc w:val="both"/>
              <w:rPr>
                <w:rFonts w:ascii="Times New Roman" w:eastAsia="Lucida Sans Unicode" w:hAnsi="Times New Roman" w:cs="Times New Roman"/>
                <w:kern w:val="1"/>
                <w:lang w:eastAsia="hi-IN" w:bidi="hi-IN"/>
              </w:rPr>
            </w:pPr>
            <w:r w:rsidRPr="00CA6119">
              <w:rPr>
                <w:rFonts w:ascii="Times New Roman" w:eastAsia="Lucida Sans Unicode" w:hAnsi="Times New Roman" w:cs="Times New Roman"/>
                <w:kern w:val="1"/>
                <w:lang w:eastAsia="hi-IN" w:bidi="hi-IN"/>
              </w:rPr>
              <w:t>Трость опорная (трость опорная не регулируемая по высоте, с устройством противоскольжения) (далее-трость) должна быть предназначена для облегчения передвижения получателей с нарушением функций опорно-двигательного аппарата. Рукоятка должна иметь форму, которая будет обеспечивать прочность ее захвата рукой и отсутствие скольжения при захвате. Трость должна выдерживать нагрузку не менее 100 кг.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Трость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7</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опорная с анатомической ручкой, регулируемая по высоте, с устройством противоскольжения)</w:t>
            </w:r>
          </w:p>
        </w:tc>
        <w:tc>
          <w:tcPr>
            <w:tcW w:w="7230" w:type="dxa"/>
            <w:shd w:val="clear" w:color="auto" w:fill="auto"/>
            <w:vAlign w:val="center"/>
          </w:tcPr>
          <w:p w:rsidR="00723CA4" w:rsidRPr="00CA6119" w:rsidRDefault="00723CA4" w:rsidP="00723CA4">
            <w:pPr>
              <w:widowControl w:val="0"/>
              <w:suppressLineNumbers/>
              <w:suppressAutoHyphens/>
              <w:jc w:val="both"/>
              <w:rPr>
                <w:rFonts w:ascii="Times New Roman" w:eastAsia="Lucida Sans Unicode" w:hAnsi="Times New Roman" w:cs="Times New Roman"/>
                <w:kern w:val="1"/>
                <w:lang w:eastAsia="hi-IN" w:bidi="hi-IN"/>
              </w:rPr>
            </w:pPr>
            <w:r w:rsidRPr="00CA6119">
              <w:rPr>
                <w:rFonts w:ascii="Times New Roman" w:eastAsia="Lucida Sans Unicode" w:hAnsi="Times New Roman" w:cs="Times New Roman"/>
                <w:kern w:val="1"/>
                <w:lang w:eastAsia="hi-IN" w:bidi="hi-IN"/>
              </w:rPr>
              <w:t xml:space="preserve">Трость опорная (трость опорная с анатомической ручкой, регулируемая по высоте, с устройством противоскольжения) (далее-трость) должна быть предназначена для облегчения передвижения получателей с нарушением функций опорно-двигательного аппарата. Трость должна быть регулируемая по высоте, с устройством противоскольжения в соответствии с Индивидуальной программой реабилитации Получателей. Рукоятка должна иметь анатомическую форму, которая обеспечивает прочность ее </w:t>
            </w:r>
            <w:r w:rsidRPr="00CA6119">
              <w:rPr>
                <w:rFonts w:ascii="Times New Roman" w:eastAsia="Lucida Sans Unicode" w:hAnsi="Times New Roman" w:cs="Times New Roman"/>
                <w:kern w:val="1"/>
                <w:lang w:eastAsia="hi-IN" w:bidi="hi-IN"/>
              </w:rPr>
              <w:lastRenderedPageBreak/>
              <w:t>захвата рукой и отсутствие скольжения при захвате. Трость должна выдерживать нагрузку не менее 100 кг. Высота трости регулируемая от не менее 700 мм. до не более 1000 мм.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Трость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lastRenderedPageBreak/>
              <w:t>16</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lastRenderedPageBreak/>
              <w:t>Трость многоопорная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3-х опорная, регулируемая по высоте, без устройства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многоопорная (трость 3-х опорная, регулируемая по высоте, без устройства противоскольжения) (далее-трость) должна быть предназначена для облегчения передвижения получателей с малой и средней степенью нарушения координации движений. Высота трости должна регулироваться в зависимости от роста пользователя. Рукоятка должна иметь форму, которая будет обеспечивать прочность ее захвата рукой и отсутствие скольжения при захвате. Трость должна выдерживать нагрузку не менее 100 кг. Высота трости должна регулироваться от не менее 700 мм. до не более 1000 мм. Должна быть оснащена опорой с 3-мя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6</w:t>
            </w:r>
          </w:p>
        </w:tc>
      </w:tr>
      <w:tr w:rsidR="00723CA4" w:rsidRPr="00CA6119" w:rsidTr="008E55F3">
        <w:trPr>
          <w:trHeight w:val="3856"/>
        </w:trPr>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многоопорная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Lucida Sans Unicode" w:hAnsi="Times New Roman" w:cs="Times New Roman"/>
                <w:color w:val="000000"/>
                <w:kern w:val="1"/>
                <w:lang w:eastAsia="hi-IN" w:bidi="hi-IN"/>
              </w:rPr>
              <w:t>(трость 3-х опорная,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многоопорная (трость 3-х опорная, регулируемая по высоте, с устройством противоскольжения) (далее-трость) должна быть предназначена для облегчения передвижения получателей с малой и средней степенью нарушения координации движений. Высота трости должна регулироваться в зависимости от роста пользователя. Рукоятка должна иметь форму, которая будет обеспечивать прочность ее захвата рукой и отсутствие скольжения при захвате. Трость должна выдерживать нагрузку не менее 100 кг. Высота трости должна регулироваться от не менее 700 мм. до не более 1000 мм. Должна быть оснащена опорой с 3-мя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Трость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47</w:t>
            </w:r>
          </w:p>
        </w:tc>
      </w:tr>
      <w:tr w:rsidR="00723CA4" w:rsidRPr="00CA6119" w:rsidTr="008E55F3">
        <w:trPr>
          <w:trHeight w:val="492"/>
        </w:trPr>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многоопорная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3-х опорная с анатомической ручкой,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многоопорная (трость 3-х опорная с анатомической ручкой, регулируемая по высоте, с устройством противоскольжения) (далее-трость) должна быть предназначена для облегчения передвижения получателей с малой и средней степенью нарушения координации движений. Трость должна быть регулируемая по высоте, в зависимости от роста пользователя. Рукоятка должна иметь анатомическую форму, которая обеспечивает прочность ее захвата рукой и отсутствие скольжения при захвате. Трость должна выдерживать нагрузку не менее 100 кг. Высота трости должна регулироваться от не менее 700 мм. до не более 1000 мм. Должна быть оснащена опорой с 3-мя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3</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многоопорная</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3-х опорная с анатомической ручкой, не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многоопорная (трость 3-х опорная с анатомической ручкой, не регулируемая по высоте, с устройством противоскольжения) (далее-трость) должна быть предназначена для облегчения передвижения получателей с малой и средней степенью нарушения координации движений. Рукоятка должна иметь анатомическую форму, которая обеспечивает прочность ее захвата рукой и отсутствие скольжения при захвате. Трость должна выдерживать нагрузку не менее 100 кг. Должна быть оснащена опорой с 3-мя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1</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lastRenderedPageBreak/>
              <w:t xml:space="preserve">Трость многоопорная </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4-х опорная, регулируемая по высоте, без устройства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 xml:space="preserve">Трость многоопорная (трость 4-х опорная, регулируемая по высоте, без устройства противоскольжения) (далее-трость) должна быть предназначена для облегчения передвижения получателей. Высота трости должна регулироваться в зависимости от роста пользователя. Рукоятка должна иметь форму, которая будет обеспечивать прочность ее захвата рукой и отсутствие скольжения при захвате. </w:t>
            </w:r>
          </w:p>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должна выдерживать нагрузку не менее 100 кг. Высота трости должна регулироваться от не менее 700 мм. до не более 1000 мм. Должна быть оснащена квадратной опорой с 4-мя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5</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 xml:space="preserve">Трость многоопорная </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4-х опорная,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многоопорная (трость 4-х опорная, регулируемая по высоте, с устройством противоскольжения) (далее-трость) должна быть предназначена для облегчения передвижения получателей с малой и средней степенью нарушения координации движений. Трость должна быть регулируемая по высоте, в зависимости от роста пользователя. Рукоятка должна иметь форму, которая обеспечивает прочность ее захвата рукой и отсутствие скольжения при захвате. Трость должна выдерживать нагрузку не менее 100 кг. Высота трости должна регулироваться от не менее 700 мм. до не более 1000 мм. Должна быть оснащена квадратной опорой с 4-мя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18</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многоопорная (трость 4-х опорная, не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многоопорная (трость 4-х опорная, не регулируемая по высоте, с устройством противоскольжения) (далее-трость) должна быть предназначена для облегчения передвижения получателей с малой и средней степенью нарушения координации движений. Рукоятка должна иметь форму, которая обеспечивает прочность ее захвата рукой и отсутствие скольжения при захвате. Трость должна выдерживать нагрузку не менее 100 кг. Должна быть оснащена квадратной опорой с 4-мя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1</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 xml:space="preserve">Трость многоопорная </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4-х опорная с анатомической ручкой,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многоопорная (трость 4-х опорная с анатомической ручкой, регулируемая по высоте, с устройством противоскольжения) (далее-трость) должна быть предназначена для облегчения передвижения получателей с малой и средней степенью нарушения координации движений. Трость должна быть регулируемая по высоте, в зависимости от роста пользователя. Рукоятка должна иметь анатомическую форму, которая обеспечивает прочность ее захвата рукой и отсутствие скольжения при захвате. Трость должна выдерживать нагрузку не менее 100 кг. Высота трости должна регулироваться от не менее 700 мм. до не более 1000 мм. Должна быть оснащена квадратной опорой с 4-мя упорами Поверхность трости должна быть гладкой и не иметь заусенцев на поверхности. Трость должна быть устойчива к дезинфекции. Трость должна быть виброустойчива, ударопрочна при эксплуатации и транспортировке.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2</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 xml:space="preserve">Трость опорная </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белая опорная, не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 xml:space="preserve">Трость опорная (трость белая опорная, не регулируемая по высоте, с устройством противоскольжения) (далее-трость) должна быть предназначена для облегчения передвижения получателей с нарушением функций опорно-двигательного аппарата. Рукоятка должна иметь такую форму, которая обеспечивает прочность ее захвата рукой и отсутствие скольжения при захвате. Трость должна выдерживать нагрузку не менее 100 кг. Поверхность трости должна быть гладкой и не иметь заусенцев на металлической поверхности. Трость должна быть виброустойчива, ударопрочна при эксплуатации и транспортировке. Наконечник трости </w:t>
            </w:r>
            <w:r w:rsidRPr="00CA6119">
              <w:rPr>
                <w:rFonts w:ascii="Times New Roman" w:eastAsia="Lucida Sans Unicode" w:hAnsi="Times New Roman" w:cs="Times New Roman"/>
              </w:rPr>
              <w:lastRenderedPageBreak/>
              <w:t>должен быть изготовлен из упругого, прочного материала, имеющего высокий коэффициент трения. Цвет трости должен быть белый. Трость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lastRenderedPageBreak/>
              <w:t>4</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lastRenderedPageBreak/>
              <w:t xml:space="preserve">Трость опорная </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белая опорная, не регулируемая по высоте, без устройства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 xml:space="preserve">Трость опорная (трость белая опорная, не регулируемая по высоте, без устройства противоскольжения) (далее-трость) должна быть предназначена для облегчения передвижения получателей с нарушением функций опорно-двигательного аппарата. Рукоятка должна иметь такую форму, которая обеспечивает прочность ее захвата рукой и отсутствие скольжения при захвате. Трость должна выдерживать нагрузку не менее 100 кг. Поверхность трости должна быть гладкой и не иметь заусенцев на металлической поверхности. Трость должна быть виброустойчива, ударопрочна при эксплуатации и транспортировке. Наконечник трости должен быть изготовлен из упругого, прочного материала, имеющего высокий коэффициент трения. Цвет трости должен быть белый. </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1</w:t>
            </w:r>
          </w:p>
        </w:tc>
      </w:tr>
      <w:tr w:rsidR="00723CA4" w:rsidRPr="00CA6119" w:rsidTr="008E55F3">
        <w:tc>
          <w:tcPr>
            <w:tcW w:w="2263" w:type="dxa"/>
            <w:shd w:val="clear" w:color="auto" w:fill="auto"/>
          </w:tcPr>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 xml:space="preserve">Трость опорная </w:t>
            </w:r>
          </w:p>
          <w:p w:rsidR="00723CA4" w:rsidRPr="00CA6119" w:rsidRDefault="00723CA4" w:rsidP="00723CA4">
            <w:pPr>
              <w:widowControl w:val="0"/>
              <w:suppressAutoHyphens/>
              <w:rPr>
                <w:rFonts w:ascii="Times New Roman" w:eastAsia="SimSun" w:hAnsi="Times New Roman" w:cs="Times New Roman"/>
                <w:color w:val="000000"/>
                <w:kern w:val="1"/>
                <w:lang w:eastAsia="hi-IN" w:bidi="hi-IN"/>
              </w:rPr>
            </w:pPr>
            <w:r w:rsidRPr="00CA6119">
              <w:rPr>
                <w:rFonts w:ascii="Times New Roman" w:eastAsia="SimSun" w:hAnsi="Times New Roman" w:cs="Times New Roman"/>
                <w:color w:val="000000"/>
                <w:kern w:val="1"/>
                <w:lang w:eastAsia="hi-IN" w:bidi="hi-IN"/>
              </w:rPr>
              <w:t>(трость белая опорная, регулируемая по высоте, с устройством противоскольжения)</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23CA4" w:rsidRPr="00CA6119" w:rsidRDefault="00723CA4" w:rsidP="00723CA4">
            <w:pPr>
              <w:jc w:val="both"/>
              <w:rPr>
                <w:rFonts w:ascii="Times New Roman" w:eastAsia="Lucida Sans Unicode" w:hAnsi="Times New Roman" w:cs="Times New Roman"/>
              </w:rPr>
            </w:pPr>
            <w:r w:rsidRPr="00CA6119">
              <w:rPr>
                <w:rFonts w:ascii="Times New Roman" w:eastAsia="Lucida Sans Unicode" w:hAnsi="Times New Roman" w:cs="Times New Roman"/>
              </w:rPr>
              <w:t>Трость опорная (трость белая опорная, регулируемая по высоте, с устройством противоскольжения) (далее-трость) должна быть предназначена для облегчения передвижения получателей с нарушением функций опорно-двигательного аппарата. Трость должна быть регулируемая по высоте, с устройством противоскольжения в соответствии с Индивидуальной программой реабилитации Получателей. Высота трости должна регулироваться от не менее 700 мм. до не более 1000 мм. Рукоятка должна иметь такую форму, которая обеспечивает прочность ее захвата рукой и отсутствие скольжения при захвате. Трость должна выдерживать нагрузку не менее 100 кг. Поверхность трости должна быть гладкой и не иметь заусенцев на металлической поверхности. Трость должна быть виброустойчива, ударопрочна при эксплуатации и транспортировке. Наконечник трости должен быть изготовлен из упругого, прочного материала, имеющего высокий коэффициент трения. Цвет трости должен быть белый. Трость должна быть снабжена устройством противоскольжения.</w:t>
            </w:r>
          </w:p>
        </w:tc>
        <w:tc>
          <w:tcPr>
            <w:tcW w:w="1275" w:type="dxa"/>
            <w:shd w:val="clear" w:color="auto" w:fill="auto"/>
          </w:tcPr>
          <w:p w:rsidR="00723CA4" w:rsidRPr="00CA6119" w:rsidRDefault="00723CA4" w:rsidP="00723CA4">
            <w:pPr>
              <w:jc w:val="center"/>
              <w:rPr>
                <w:rFonts w:ascii="Times New Roman" w:hAnsi="Times New Roman" w:cs="Times New Roman"/>
              </w:rPr>
            </w:pPr>
            <w:r w:rsidRPr="00CA6119">
              <w:rPr>
                <w:rFonts w:ascii="Times New Roman" w:hAnsi="Times New Roman" w:cs="Times New Roman"/>
              </w:rPr>
              <w:t>54</w:t>
            </w:r>
          </w:p>
        </w:tc>
      </w:tr>
      <w:tr w:rsidR="00723CA4" w:rsidRPr="00CA6119" w:rsidTr="008E55F3">
        <w:trPr>
          <w:trHeight w:val="392"/>
        </w:trPr>
        <w:tc>
          <w:tcPr>
            <w:tcW w:w="2263" w:type="dxa"/>
            <w:hideMark/>
          </w:tcPr>
          <w:p w:rsidR="00723CA4" w:rsidRPr="00CA6119" w:rsidRDefault="00723CA4" w:rsidP="00723CA4">
            <w:pPr>
              <w:jc w:val="center"/>
              <w:rPr>
                <w:rFonts w:ascii="Times New Roman" w:eastAsia="Calibri" w:hAnsi="Times New Roman" w:cs="Times New Roman"/>
                <w:lang w:eastAsia="ru-RU"/>
              </w:rPr>
            </w:pPr>
            <w:r w:rsidRPr="00CA6119">
              <w:rPr>
                <w:rFonts w:ascii="Times New Roman" w:eastAsia="Calibri" w:hAnsi="Times New Roman" w:cs="Times New Roman"/>
                <w:b/>
                <w:bCs/>
                <w:lang w:eastAsia="ru-RU"/>
              </w:rPr>
              <w:t>Итого:</w:t>
            </w:r>
          </w:p>
        </w:tc>
        <w:tc>
          <w:tcPr>
            <w:tcW w:w="7230" w:type="dxa"/>
            <w:hideMark/>
          </w:tcPr>
          <w:p w:rsidR="00723CA4" w:rsidRPr="00CA6119" w:rsidRDefault="00723CA4" w:rsidP="00723CA4">
            <w:pPr>
              <w:jc w:val="both"/>
              <w:rPr>
                <w:rFonts w:ascii="Times New Roman" w:eastAsia="Calibri" w:hAnsi="Times New Roman" w:cs="Times New Roman"/>
                <w:lang w:eastAsia="ru-RU"/>
              </w:rPr>
            </w:pPr>
          </w:p>
        </w:tc>
        <w:tc>
          <w:tcPr>
            <w:tcW w:w="1275" w:type="dxa"/>
            <w:hideMark/>
          </w:tcPr>
          <w:p w:rsidR="00723CA4" w:rsidRPr="00CA6119" w:rsidRDefault="00723CA4" w:rsidP="00723CA4">
            <w:pPr>
              <w:widowControl w:val="0"/>
              <w:autoSpaceDE w:val="0"/>
              <w:autoSpaceDN w:val="0"/>
              <w:adjustRightInd w:val="0"/>
              <w:jc w:val="center"/>
              <w:rPr>
                <w:rFonts w:ascii="Times New Roman" w:eastAsia="Times New Roman" w:hAnsi="Times New Roman" w:cs="Times New Roman"/>
                <w:lang w:val="en-US" w:eastAsia="ru-RU"/>
              </w:rPr>
            </w:pPr>
            <w:r w:rsidRPr="00CA6119">
              <w:rPr>
                <w:rFonts w:ascii="Times New Roman" w:eastAsia="Times New Roman" w:hAnsi="Times New Roman" w:cs="Times New Roman"/>
                <w:lang w:val="en-US" w:eastAsia="ru-RU"/>
              </w:rPr>
              <w:t>1204</w:t>
            </w:r>
          </w:p>
        </w:tc>
      </w:tr>
    </w:tbl>
    <w:p w:rsidR="00E26371" w:rsidRDefault="00E26371" w:rsidP="00723CA4">
      <w:pPr>
        <w:widowControl w:val="0"/>
        <w:suppressAutoHyphens/>
        <w:spacing w:after="0" w:line="240" w:lineRule="auto"/>
        <w:jc w:val="center"/>
        <w:rPr>
          <w:rFonts w:ascii="Times New Roman" w:eastAsia="Times New Roman" w:hAnsi="Times New Roman" w:cs="Times New Roman"/>
          <w:b/>
          <w:bCs/>
          <w:kern w:val="1"/>
          <w:lang w:eastAsia="ar-SA"/>
        </w:rPr>
      </w:pPr>
    </w:p>
    <w:p w:rsidR="00CA6119" w:rsidRPr="00CA6119" w:rsidRDefault="00CA6119" w:rsidP="00723CA4">
      <w:pPr>
        <w:widowControl w:val="0"/>
        <w:suppressAutoHyphens/>
        <w:spacing w:after="0" w:line="240" w:lineRule="auto"/>
        <w:jc w:val="center"/>
        <w:rPr>
          <w:rFonts w:ascii="Times New Roman" w:eastAsia="Times New Roman" w:hAnsi="Times New Roman" w:cs="Times New Roman"/>
          <w:b/>
          <w:bCs/>
          <w:kern w:val="1"/>
          <w:lang w:eastAsia="ar-SA"/>
        </w:rPr>
      </w:pPr>
      <w:r w:rsidRPr="00CA6119">
        <w:rPr>
          <w:rFonts w:ascii="Times New Roman" w:eastAsia="Times New Roman" w:hAnsi="Times New Roman" w:cs="Times New Roman"/>
          <w:b/>
          <w:bCs/>
          <w:kern w:val="1"/>
          <w:lang w:eastAsia="ar-SA"/>
        </w:rPr>
        <w:t xml:space="preserve">Требования </w:t>
      </w:r>
    </w:p>
    <w:p w:rsidR="00CA6119" w:rsidRPr="00CA6119" w:rsidRDefault="00CA6119" w:rsidP="00723CA4">
      <w:pPr>
        <w:spacing w:after="0" w:line="240" w:lineRule="auto"/>
        <w:ind w:firstLine="709"/>
        <w:jc w:val="both"/>
        <w:rPr>
          <w:rFonts w:ascii="Times New Roman" w:eastAsia="SimSun" w:hAnsi="Times New Roman" w:cs="Times New Roman"/>
          <w:kern w:val="1"/>
          <w:lang w:eastAsia="hi-IN" w:bidi="hi-IN"/>
        </w:rPr>
      </w:pPr>
      <w:r w:rsidRPr="00CA6119">
        <w:rPr>
          <w:rFonts w:ascii="Times New Roman" w:eastAsia="SimSun" w:hAnsi="Times New Roman" w:cs="Times New Roman"/>
          <w:kern w:val="1"/>
          <w:lang w:eastAsia="hi-IN" w:bidi="hi-IN"/>
        </w:rPr>
        <w:t>Трости должны соответствовать требованиям Национального стандарта Российской Федерации ГОСТ Р 51632-2021 «Технические средства реабилитации людей с ограничениями жизнедеятельности. Общие технические</w:t>
      </w:r>
      <w:r w:rsidR="00E26371" w:rsidRPr="009E187A">
        <w:rPr>
          <w:rFonts w:ascii="Times New Roman" w:eastAsia="SimSun" w:hAnsi="Times New Roman" w:cs="Times New Roman"/>
          <w:kern w:val="1"/>
          <w:lang w:eastAsia="hi-IN" w:bidi="hi-IN"/>
        </w:rPr>
        <w:t xml:space="preserve"> требования и методы испытаний»,</w:t>
      </w:r>
      <w:r w:rsidRPr="00CA6119">
        <w:rPr>
          <w:rFonts w:ascii="Times New Roman" w:eastAsia="SimSun" w:hAnsi="Times New Roman" w:cs="Times New Roman"/>
          <w:kern w:val="1"/>
          <w:lang w:eastAsia="hi-IN" w:bidi="hi-IN"/>
        </w:rPr>
        <w:t xml:space="preserve"> Национального стандарта РФ ГОСТ Р 52770-2016 «Изделия медицинские. Требования безопасности. Методы санитарно-химических</w:t>
      </w:r>
      <w:r w:rsidR="00E26371" w:rsidRPr="009E187A">
        <w:rPr>
          <w:rFonts w:ascii="Times New Roman" w:eastAsia="SimSun" w:hAnsi="Times New Roman" w:cs="Times New Roman"/>
          <w:kern w:val="1"/>
          <w:lang w:eastAsia="hi-IN" w:bidi="hi-IN"/>
        </w:rPr>
        <w:t xml:space="preserve"> и токсикологических испытаний»,</w:t>
      </w:r>
      <w:r w:rsidRPr="00CA6119">
        <w:rPr>
          <w:rFonts w:ascii="Times New Roman" w:eastAsia="SimSun" w:hAnsi="Times New Roman" w:cs="Times New Roman"/>
          <w:kern w:val="1"/>
          <w:lang w:eastAsia="hi-IN" w:bidi="hi-IN"/>
        </w:rPr>
        <w:t xml:space="preserve"> Межгосударственн</w:t>
      </w:r>
      <w:r w:rsidR="00E26371" w:rsidRPr="009E187A">
        <w:rPr>
          <w:rFonts w:ascii="Times New Roman" w:eastAsia="SimSun" w:hAnsi="Times New Roman" w:cs="Times New Roman"/>
          <w:kern w:val="1"/>
          <w:lang w:eastAsia="hi-IN" w:bidi="hi-IN"/>
        </w:rPr>
        <w:t>ого</w:t>
      </w:r>
      <w:r w:rsidRPr="00CA6119">
        <w:rPr>
          <w:rFonts w:ascii="Times New Roman" w:eastAsia="SimSun" w:hAnsi="Times New Roman" w:cs="Times New Roman"/>
          <w:kern w:val="1"/>
          <w:lang w:eastAsia="hi-IN" w:bidi="hi-IN"/>
        </w:rPr>
        <w:t xml:space="preserve"> стандарт</w:t>
      </w:r>
      <w:r w:rsidR="00E26371" w:rsidRPr="009E187A">
        <w:rPr>
          <w:rFonts w:ascii="Times New Roman" w:eastAsia="SimSun" w:hAnsi="Times New Roman" w:cs="Times New Roman"/>
          <w:kern w:val="1"/>
          <w:lang w:eastAsia="hi-IN" w:bidi="hi-IN"/>
        </w:rPr>
        <w:t>а ГОСТ ISO 10993-1-2021 «</w:t>
      </w:r>
      <w:r w:rsidRPr="00CA6119">
        <w:rPr>
          <w:rFonts w:ascii="Times New Roman" w:eastAsia="SimSun" w:hAnsi="Times New Roman" w:cs="Times New Roman"/>
          <w:kern w:val="1"/>
          <w:lang w:eastAsia="hi-IN" w:bidi="hi-IN"/>
        </w:rPr>
        <w:t>Изделия медицинские. Оценка биологического действия медицинских изделий. Часть 1. Оценка и исследован</w:t>
      </w:r>
      <w:r w:rsidR="00E26371" w:rsidRPr="009E187A">
        <w:rPr>
          <w:rFonts w:ascii="Times New Roman" w:eastAsia="SimSun" w:hAnsi="Times New Roman" w:cs="Times New Roman"/>
          <w:kern w:val="1"/>
          <w:lang w:eastAsia="hi-IN" w:bidi="hi-IN"/>
        </w:rPr>
        <w:t>ия в процессе менеджмента риска»</w:t>
      </w:r>
      <w:r w:rsidRPr="00CA6119">
        <w:rPr>
          <w:rFonts w:ascii="Times New Roman" w:eastAsia="SimSun" w:hAnsi="Times New Roman" w:cs="Times New Roman"/>
          <w:kern w:val="1"/>
          <w:lang w:eastAsia="hi-IN" w:bidi="hi-IN"/>
        </w:rPr>
        <w:t>, Межгосударственн</w:t>
      </w:r>
      <w:r w:rsidR="00E26371" w:rsidRPr="009E187A">
        <w:rPr>
          <w:rFonts w:ascii="Times New Roman" w:eastAsia="SimSun" w:hAnsi="Times New Roman" w:cs="Times New Roman"/>
          <w:kern w:val="1"/>
          <w:lang w:eastAsia="hi-IN" w:bidi="hi-IN"/>
        </w:rPr>
        <w:t>ого</w:t>
      </w:r>
      <w:r w:rsidRPr="00CA6119">
        <w:rPr>
          <w:rFonts w:ascii="Times New Roman" w:eastAsia="SimSun" w:hAnsi="Times New Roman" w:cs="Times New Roman"/>
          <w:kern w:val="1"/>
          <w:lang w:eastAsia="hi-IN" w:bidi="hi-IN"/>
        </w:rPr>
        <w:t xml:space="preserve"> стандарт</w:t>
      </w:r>
      <w:r w:rsidR="00E26371" w:rsidRPr="009E187A">
        <w:rPr>
          <w:rFonts w:ascii="Times New Roman" w:eastAsia="SimSun" w:hAnsi="Times New Roman" w:cs="Times New Roman"/>
          <w:kern w:val="1"/>
          <w:lang w:eastAsia="hi-IN" w:bidi="hi-IN"/>
        </w:rPr>
        <w:t>а</w:t>
      </w:r>
      <w:r w:rsidRPr="00CA6119">
        <w:rPr>
          <w:rFonts w:ascii="Times New Roman" w:eastAsia="SimSun" w:hAnsi="Times New Roman" w:cs="Times New Roman"/>
          <w:kern w:val="1"/>
          <w:lang w:eastAsia="hi-IN" w:bidi="hi-IN"/>
        </w:rPr>
        <w:t xml:space="preserve"> ГОСТ </w:t>
      </w:r>
      <w:r w:rsidRPr="00CA6119">
        <w:rPr>
          <w:rFonts w:ascii="Times New Roman" w:eastAsia="SimSun" w:hAnsi="Times New Roman" w:cs="Times New Roman"/>
          <w:kern w:val="1"/>
          <w:lang w:val="en-US" w:eastAsia="hi-IN" w:bidi="hi-IN"/>
        </w:rPr>
        <w:t>ISO</w:t>
      </w:r>
      <w:r w:rsidR="00CE52A0" w:rsidRPr="009E187A">
        <w:rPr>
          <w:rFonts w:ascii="Times New Roman" w:eastAsia="SimSun" w:hAnsi="Times New Roman" w:cs="Times New Roman"/>
          <w:kern w:val="1"/>
          <w:lang w:eastAsia="hi-IN" w:bidi="hi-IN"/>
        </w:rPr>
        <w:t xml:space="preserve"> 10993-5-2011 «</w:t>
      </w:r>
      <w:r w:rsidRPr="00CA6119">
        <w:rPr>
          <w:rFonts w:ascii="Times New Roman" w:eastAsia="SimSun" w:hAnsi="Times New Roman" w:cs="Times New Roman"/>
          <w:kern w:val="1"/>
          <w:lang w:eastAsia="hi-IN" w:bidi="hi-IN"/>
        </w:rPr>
        <w:t xml:space="preserve">Изделия медицинские. Оценка биологического действия медицинских изделий. Часть 5. Исследования на </w:t>
      </w:r>
      <w:proofErr w:type="spellStart"/>
      <w:r w:rsidRPr="00CA6119">
        <w:rPr>
          <w:rFonts w:ascii="Times New Roman" w:eastAsia="SimSun" w:hAnsi="Times New Roman" w:cs="Times New Roman"/>
          <w:kern w:val="1"/>
          <w:lang w:eastAsia="hi-IN" w:bidi="hi-IN"/>
        </w:rPr>
        <w:t>ц</w:t>
      </w:r>
      <w:r w:rsidR="00CE52A0" w:rsidRPr="009E187A">
        <w:rPr>
          <w:rFonts w:ascii="Times New Roman" w:eastAsia="SimSun" w:hAnsi="Times New Roman" w:cs="Times New Roman"/>
          <w:kern w:val="1"/>
          <w:lang w:eastAsia="hi-IN" w:bidi="hi-IN"/>
        </w:rPr>
        <w:t>итотоксичность</w:t>
      </w:r>
      <w:proofErr w:type="spellEnd"/>
      <w:r w:rsidR="00CE52A0" w:rsidRPr="009E187A">
        <w:rPr>
          <w:rFonts w:ascii="Times New Roman" w:eastAsia="SimSun" w:hAnsi="Times New Roman" w:cs="Times New Roman"/>
          <w:kern w:val="1"/>
          <w:lang w:eastAsia="hi-IN" w:bidi="hi-IN"/>
        </w:rPr>
        <w:t xml:space="preserve">: методы </w:t>
      </w:r>
      <w:proofErr w:type="spellStart"/>
      <w:r w:rsidR="00CE52A0" w:rsidRPr="009E187A">
        <w:rPr>
          <w:rFonts w:ascii="Times New Roman" w:eastAsia="SimSun" w:hAnsi="Times New Roman" w:cs="Times New Roman"/>
          <w:kern w:val="1"/>
          <w:lang w:eastAsia="hi-IN" w:bidi="hi-IN"/>
        </w:rPr>
        <w:t>in</w:t>
      </w:r>
      <w:proofErr w:type="spellEnd"/>
      <w:r w:rsidR="00CE52A0" w:rsidRPr="009E187A">
        <w:rPr>
          <w:rFonts w:ascii="Times New Roman" w:eastAsia="SimSun" w:hAnsi="Times New Roman" w:cs="Times New Roman"/>
          <w:kern w:val="1"/>
          <w:lang w:eastAsia="hi-IN" w:bidi="hi-IN"/>
        </w:rPr>
        <w:t xml:space="preserve"> </w:t>
      </w:r>
      <w:proofErr w:type="spellStart"/>
      <w:r w:rsidR="00CE52A0" w:rsidRPr="009E187A">
        <w:rPr>
          <w:rFonts w:ascii="Times New Roman" w:eastAsia="SimSun" w:hAnsi="Times New Roman" w:cs="Times New Roman"/>
          <w:kern w:val="1"/>
          <w:lang w:eastAsia="hi-IN" w:bidi="hi-IN"/>
        </w:rPr>
        <w:t>vitro</w:t>
      </w:r>
      <w:proofErr w:type="spellEnd"/>
      <w:r w:rsidR="00CE52A0" w:rsidRPr="009E187A">
        <w:rPr>
          <w:rFonts w:ascii="Times New Roman" w:eastAsia="SimSun" w:hAnsi="Times New Roman" w:cs="Times New Roman"/>
          <w:kern w:val="1"/>
          <w:lang w:eastAsia="hi-IN" w:bidi="hi-IN"/>
        </w:rPr>
        <w:t>»</w:t>
      </w:r>
      <w:r w:rsidRPr="00CA6119">
        <w:rPr>
          <w:rFonts w:ascii="Times New Roman" w:eastAsia="SimSun" w:hAnsi="Times New Roman" w:cs="Times New Roman"/>
          <w:kern w:val="1"/>
          <w:lang w:eastAsia="hi-IN" w:bidi="hi-IN"/>
        </w:rPr>
        <w:t>, Межгосударственн</w:t>
      </w:r>
      <w:r w:rsidR="00CE52A0" w:rsidRPr="009E187A">
        <w:rPr>
          <w:rFonts w:ascii="Times New Roman" w:eastAsia="SimSun" w:hAnsi="Times New Roman" w:cs="Times New Roman"/>
          <w:kern w:val="1"/>
          <w:lang w:eastAsia="hi-IN" w:bidi="hi-IN"/>
        </w:rPr>
        <w:t>ого</w:t>
      </w:r>
      <w:r w:rsidRPr="00CA6119">
        <w:rPr>
          <w:rFonts w:ascii="Times New Roman" w:eastAsia="SimSun" w:hAnsi="Times New Roman" w:cs="Times New Roman"/>
          <w:kern w:val="1"/>
          <w:lang w:eastAsia="hi-IN" w:bidi="hi-IN"/>
        </w:rPr>
        <w:t xml:space="preserve"> стандарт</w:t>
      </w:r>
      <w:r w:rsidR="00CE52A0" w:rsidRPr="009E187A">
        <w:rPr>
          <w:rFonts w:ascii="Times New Roman" w:eastAsia="SimSun" w:hAnsi="Times New Roman" w:cs="Times New Roman"/>
          <w:kern w:val="1"/>
          <w:lang w:eastAsia="hi-IN" w:bidi="hi-IN"/>
        </w:rPr>
        <w:t>а</w:t>
      </w:r>
      <w:r w:rsidRPr="00CA6119">
        <w:rPr>
          <w:rFonts w:ascii="Times New Roman" w:eastAsia="SimSun" w:hAnsi="Times New Roman" w:cs="Times New Roman"/>
          <w:kern w:val="1"/>
          <w:lang w:eastAsia="hi-IN" w:bidi="hi-IN"/>
        </w:rPr>
        <w:t xml:space="preserve"> ГОСТ </w:t>
      </w:r>
      <w:r w:rsidRPr="00CA6119">
        <w:rPr>
          <w:rFonts w:ascii="Times New Roman" w:eastAsia="SimSun" w:hAnsi="Times New Roman" w:cs="Times New Roman"/>
          <w:kern w:val="1"/>
          <w:lang w:val="en-US" w:eastAsia="hi-IN" w:bidi="hi-IN"/>
        </w:rPr>
        <w:t>ISO</w:t>
      </w:r>
      <w:r w:rsidR="00CE52A0" w:rsidRPr="009E187A">
        <w:rPr>
          <w:rFonts w:ascii="Times New Roman" w:eastAsia="SimSun" w:hAnsi="Times New Roman" w:cs="Times New Roman"/>
          <w:kern w:val="1"/>
          <w:lang w:eastAsia="hi-IN" w:bidi="hi-IN"/>
        </w:rPr>
        <w:t xml:space="preserve"> 10993-10-2011 «</w:t>
      </w:r>
      <w:r w:rsidRPr="00CA6119">
        <w:rPr>
          <w:rFonts w:ascii="Times New Roman" w:eastAsia="SimSun" w:hAnsi="Times New Roman" w:cs="Times New Roman"/>
          <w:kern w:val="1"/>
          <w:lang w:eastAsia="hi-IN" w:bidi="hi-IN"/>
        </w:rPr>
        <w:t>Изделия медицинские. Оценка биологического действия медицинских изделий. Часть 10. Исследования раздражающег</w:t>
      </w:r>
      <w:r w:rsidR="00CE52A0" w:rsidRPr="009E187A">
        <w:rPr>
          <w:rFonts w:ascii="Times New Roman" w:eastAsia="SimSun" w:hAnsi="Times New Roman" w:cs="Times New Roman"/>
          <w:kern w:val="1"/>
          <w:lang w:eastAsia="hi-IN" w:bidi="hi-IN"/>
        </w:rPr>
        <w:t>о и сенсибилизирующего действия»</w:t>
      </w:r>
      <w:r w:rsidRPr="00CA6119">
        <w:rPr>
          <w:rFonts w:ascii="Times New Roman" w:eastAsia="SimSun" w:hAnsi="Times New Roman" w:cs="Times New Roman"/>
          <w:kern w:val="1"/>
          <w:lang w:eastAsia="hi-IN" w:bidi="hi-IN"/>
        </w:rPr>
        <w:t>.</w:t>
      </w:r>
    </w:p>
    <w:p w:rsidR="00CA6119" w:rsidRPr="00CA6119" w:rsidRDefault="00CA6119" w:rsidP="00723CA4">
      <w:pPr>
        <w:spacing w:after="0" w:line="240" w:lineRule="auto"/>
        <w:ind w:firstLine="709"/>
        <w:jc w:val="both"/>
        <w:rPr>
          <w:rFonts w:ascii="Times New Roman" w:eastAsia="Calibri" w:hAnsi="Times New Roman" w:cs="Times New Roman"/>
          <w:color w:val="000000"/>
        </w:rPr>
      </w:pPr>
      <w:r w:rsidRPr="00CA6119">
        <w:rPr>
          <w:rFonts w:ascii="Times New Roman" w:eastAsia="Calibri" w:hAnsi="Times New Roman" w:cs="Times New Roman"/>
          <w:color w:val="000000"/>
        </w:rPr>
        <w:t>Товар должен быть новый,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 эксплуатации.</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spacing w:val="-3"/>
          <w:lang w:eastAsia="zh-CN" w:bidi="hi-IN"/>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CA6119">
        <w:rPr>
          <w:rFonts w:ascii="Times New Roman" w:eastAsia="Calibri" w:hAnsi="Times New Roman" w:cs="Times New Roman"/>
        </w:rPr>
        <w:t>сертификаты соответствия, декларации о соответствии, регистрационные удостоверения на Товар, в случае, если Товар подлежит сертификации, регистрации в установленном порядке.</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Упаковка тростей должна обеспечивать защиту от воздействия механических и климатических факторов во время транспортирования и хранения тростей.</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Маркировка упаковки тростей должна включать:</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 условное обозначение группы тростей, товарную марку (при наличии), обозначение номера изделия (при наличии);</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-страну изготовителя, наименование предприятия-изготовителя, юридический адрес, товарный знак (при наличии);</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-номер артикула (при наличии);</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-количество изделий в упаковке;</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-дату (месяц, год) изготовления;</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-гарантийный срок годности;</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lastRenderedPageBreak/>
        <w:t>-правила использования (при необходимости);</w:t>
      </w:r>
    </w:p>
    <w:p w:rsidR="00CA6119" w:rsidRP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-штриховой код изделия (при наличии);</w:t>
      </w:r>
    </w:p>
    <w:p w:rsidR="00CA6119" w:rsidRDefault="00CA6119" w:rsidP="00723CA4">
      <w:pPr>
        <w:spacing w:after="0" w:line="240" w:lineRule="auto"/>
        <w:ind w:firstLine="709"/>
        <w:jc w:val="both"/>
        <w:rPr>
          <w:rFonts w:ascii="Times New Roman" w:eastAsia="Calibri" w:hAnsi="Times New Roman" w:cs="Times New Roman"/>
        </w:rPr>
      </w:pPr>
      <w:r w:rsidRPr="00CA6119">
        <w:rPr>
          <w:rFonts w:ascii="Times New Roman" w:eastAsia="Calibri" w:hAnsi="Times New Roman" w:cs="Times New Roman"/>
        </w:rPr>
        <w:t>-информацию о сертификации (при наличии).</w:t>
      </w:r>
    </w:p>
    <w:p w:rsidR="003E6008" w:rsidRPr="00CA6119" w:rsidRDefault="003E6008" w:rsidP="00723CA4">
      <w:pPr>
        <w:spacing w:after="0" w:line="240" w:lineRule="auto"/>
        <w:ind w:firstLine="709"/>
        <w:jc w:val="both"/>
        <w:rPr>
          <w:rFonts w:ascii="Times New Roman" w:eastAsia="Calibri" w:hAnsi="Times New Roman" w:cs="Times New Roman"/>
        </w:rPr>
      </w:pPr>
    </w:p>
    <w:p w:rsidR="00CA6119" w:rsidRPr="00CA6119" w:rsidRDefault="00CA6119" w:rsidP="00723CA4">
      <w:pPr>
        <w:spacing w:after="0" w:line="240" w:lineRule="auto"/>
        <w:ind w:firstLine="709"/>
        <w:jc w:val="both"/>
        <w:rPr>
          <w:rFonts w:ascii="Times New Roman" w:eastAsia="Times New Roman" w:hAnsi="Times New Roman" w:cs="Times New Roman"/>
          <w:lang w:eastAsia="ru-RU"/>
        </w:rPr>
      </w:pPr>
      <w:r w:rsidRPr="00CA6119">
        <w:rPr>
          <w:rFonts w:ascii="Times New Roman" w:eastAsia="Times New Roman" w:hAnsi="Times New Roman" w:cs="Times New Roman"/>
          <w:lang w:eastAsia="ru-RU"/>
        </w:rPr>
        <w:t>Гарантийный срок должен быть 12 мес.</w:t>
      </w:r>
    </w:p>
    <w:p w:rsidR="001F43AA" w:rsidRPr="00723CA4" w:rsidRDefault="00CA6119" w:rsidP="00FD039B">
      <w:pPr>
        <w:spacing w:after="0" w:line="240" w:lineRule="auto"/>
        <w:ind w:firstLine="709"/>
        <w:jc w:val="both"/>
        <w:rPr>
          <w:rFonts w:ascii="Times New Roman" w:eastAsia="Times New Roman" w:hAnsi="Times New Roman" w:cs="Times New Roman"/>
          <w:lang w:eastAsia="ru-RU"/>
        </w:rPr>
      </w:pPr>
      <w:r w:rsidRPr="00CA6119">
        <w:rPr>
          <w:rFonts w:ascii="Times New Roman" w:eastAsia="Times New Roman" w:hAnsi="Times New Roman" w:cs="Times New Roman"/>
          <w:lang w:eastAsia="ru-RU"/>
        </w:rPr>
        <w:t xml:space="preserve">Срок пользования </w:t>
      </w:r>
      <w:r w:rsidRPr="00CA6119">
        <w:rPr>
          <w:rFonts w:ascii="Times New Roman" w:eastAsia="Times New Roman" w:hAnsi="Times New Roman" w:cs="Times New Roman"/>
          <w:color w:val="000000"/>
          <w:lang w:eastAsia="ru-RU"/>
        </w:rPr>
        <w:t xml:space="preserve">тростей </w:t>
      </w:r>
      <w:r w:rsidRPr="00CA6119">
        <w:rPr>
          <w:rFonts w:ascii="Times New Roman" w:eastAsia="Times New Roman" w:hAnsi="Times New Roman" w:cs="Times New Roman"/>
          <w:lang w:eastAsia="ru-RU"/>
        </w:rPr>
        <w:t>должен состав</w:t>
      </w:r>
      <w:bookmarkStart w:id="0" w:name="_GoBack"/>
      <w:bookmarkEnd w:id="0"/>
      <w:r w:rsidRPr="00CA6119">
        <w:rPr>
          <w:rFonts w:ascii="Times New Roman" w:eastAsia="Times New Roman" w:hAnsi="Times New Roman" w:cs="Times New Roman"/>
          <w:lang w:eastAsia="ru-RU"/>
        </w:rPr>
        <w:t>лять не менее 24 мес. с даты предоставления их Получателю.</w:t>
      </w:r>
    </w:p>
    <w:sectPr w:rsidR="001F43AA" w:rsidRPr="00723CA4" w:rsidSect="00543B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122FF"/>
    <w:multiLevelType w:val="hybridMultilevel"/>
    <w:tmpl w:val="B0EA6D78"/>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C041DB"/>
    <w:multiLevelType w:val="hybridMultilevel"/>
    <w:tmpl w:val="62BE9128"/>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265B6F"/>
    <w:multiLevelType w:val="hybridMultilevel"/>
    <w:tmpl w:val="EC7C02C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5"/>
  </w:num>
  <w:num w:numId="6">
    <w:abstractNumId w:val="0"/>
  </w:num>
  <w:num w:numId="7">
    <w:abstractNumId w:val="9"/>
  </w:num>
  <w:num w:numId="8">
    <w:abstractNumId w:val="4"/>
  </w:num>
  <w:num w:numId="9">
    <w:abstractNumId w:val="6"/>
  </w:num>
  <w:num w:numId="10">
    <w:abstractNumId w:val="7"/>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016A9"/>
    <w:rsid w:val="00011AA1"/>
    <w:rsid w:val="00011DF2"/>
    <w:rsid w:val="00015786"/>
    <w:rsid w:val="0001596B"/>
    <w:rsid w:val="00020FE2"/>
    <w:rsid w:val="00024926"/>
    <w:rsid w:val="000249E3"/>
    <w:rsid w:val="00024BA8"/>
    <w:rsid w:val="000271C0"/>
    <w:rsid w:val="0002733D"/>
    <w:rsid w:val="00035061"/>
    <w:rsid w:val="000513D4"/>
    <w:rsid w:val="00052E87"/>
    <w:rsid w:val="00056AEE"/>
    <w:rsid w:val="00063008"/>
    <w:rsid w:val="0006387F"/>
    <w:rsid w:val="00063BE9"/>
    <w:rsid w:val="000641E6"/>
    <w:rsid w:val="000771AC"/>
    <w:rsid w:val="00077B41"/>
    <w:rsid w:val="000838AE"/>
    <w:rsid w:val="00086185"/>
    <w:rsid w:val="00087EF4"/>
    <w:rsid w:val="000926EB"/>
    <w:rsid w:val="00095FF1"/>
    <w:rsid w:val="000A4D80"/>
    <w:rsid w:val="000B1A8B"/>
    <w:rsid w:val="000B7B98"/>
    <w:rsid w:val="000C01F6"/>
    <w:rsid w:val="000C7EFB"/>
    <w:rsid w:val="000D1E0A"/>
    <w:rsid w:val="000F4BA3"/>
    <w:rsid w:val="000F7E24"/>
    <w:rsid w:val="0010265F"/>
    <w:rsid w:val="00104F9B"/>
    <w:rsid w:val="0011133D"/>
    <w:rsid w:val="001123E2"/>
    <w:rsid w:val="00123C11"/>
    <w:rsid w:val="00126808"/>
    <w:rsid w:val="00131052"/>
    <w:rsid w:val="00135F7B"/>
    <w:rsid w:val="00137850"/>
    <w:rsid w:val="00137B91"/>
    <w:rsid w:val="0014369B"/>
    <w:rsid w:val="00145CC8"/>
    <w:rsid w:val="00146444"/>
    <w:rsid w:val="0014692A"/>
    <w:rsid w:val="00152529"/>
    <w:rsid w:val="001554EE"/>
    <w:rsid w:val="00160906"/>
    <w:rsid w:val="00160DB9"/>
    <w:rsid w:val="00167F15"/>
    <w:rsid w:val="001722AA"/>
    <w:rsid w:val="001819BC"/>
    <w:rsid w:val="00182897"/>
    <w:rsid w:val="001829BC"/>
    <w:rsid w:val="00183627"/>
    <w:rsid w:val="0018535C"/>
    <w:rsid w:val="001A258B"/>
    <w:rsid w:val="001A33AD"/>
    <w:rsid w:val="001A3E31"/>
    <w:rsid w:val="001A49A9"/>
    <w:rsid w:val="001A7987"/>
    <w:rsid w:val="001B309E"/>
    <w:rsid w:val="001D44E8"/>
    <w:rsid w:val="001D5E41"/>
    <w:rsid w:val="001E1AA3"/>
    <w:rsid w:val="001E3901"/>
    <w:rsid w:val="001E61BB"/>
    <w:rsid w:val="001E74B7"/>
    <w:rsid w:val="001F43AA"/>
    <w:rsid w:val="001F5652"/>
    <w:rsid w:val="002030FD"/>
    <w:rsid w:val="00204066"/>
    <w:rsid w:val="00204745"/>
    <w:rsid w:val="00205119"/>
    <w:rsid w:val="002108B8"/>
    <w:rsid w:val="00225889"/>
    <w:rsid w:val="002328D1"/>
    <w:rsid w:val="00251EC6"/>
    <w:rsid w:val="00255C9F"/>
    <w:rsid w:val="00256F0E"/>
    <w:rsid w:val="00262A79"/>
    <w:rsid w:val="002649E7"/>
    <w:rsid w:val="0026615D"/>
    <w:rsid w:val="002712B5"/>
    <w:rsid w:val="00276B4D"/>
    <w:rsid w:val="002771AF"/>
    <w:rsid w:val="00285D25"/>
    <w:rsid w:val="002954AA"/>
    <w:rsid w:val="002A10C5"/>
    <w:rsid w:val="002A447D"/>
    <w:rsid w:val="002A7DD4"/>
    <w:rsid w:val="002B3209"/>
    <w:rsid w:val="002B3D94"/>
    <w:rsid w:val="002C3491"/>
    <w:rsid w:val="002C479B"/>
    <w:rsid w:val="002D7C59"/>
    <w:rsid w:val="002E025A"/>
    <w:rsid w:val="002E341B"/>
    <w:rsid w:val="002E7FF8"/>
    <w:rsid w:val="002F16FF"/>
    <w:rsid w:val="002F3576"/>
    <w:rsid w:val="002F4598"/>
    <w:rsid w:val="0030161A"/>
    <w:rsid w:val="00303002"/>
    <w:rsid w:val="00303012"/>
    <w:rsid w:val="00305607"/>
    <w:rsid w:val="00305804"/>
    <w:rsid w:val="0030782B"/>
    <w:rsid w:val="003208FD"/>
    <w:rsid w:val="00322FCA"/>
    <w:rsid w:val="003233E9"/>
    <w:rsid w:val="003249D2"/>
    <w:rsid w:val="00331164"/>
    <w:rsid w:val="003326CB"/>
    <w:rsid w:val="00332881"/>
    <w:rsid w:val="00336E8B"/>
    <w:rsid w:val="00355EDE"/>
    <w:rsid w:val="0037728F"/>
    <w:rsid w:val="00383721"/>
    <w:rsid w:val="00385001"/>
    <w:rsid w:val="0038523A"/>
    <w:rsid w:val="00391609"/>
    <w:rsid w:val="003943DB"/>
    <w:rsid w:val="003945F7"/>
    <w:rsid w:val="003B1A07"/>
    <w:rsid w:val="003B1FE2"/>
    <w:rsid w:val="003B7E20"/>
    <w:rsid w:val="003C1A2A"/>
    <w:rsid w:val="003C4CBF"/>
    <w:rsid w:val="003C54CC"/>
    <w:rsid w:val="003C5AA2"/>
    <w:rsid w:val="003C6C58"/>
    <w:rsid w:val="003D0A96"/>
    <w:rsid w:val="003D4690"/>
    <w:rsid w:val="003E6008"/>
    <w:rsid w:val="003F215D"/>
    <w:rsid w:val="003F6630"/>
    <w:rsid w:val="004001DB"/>
    <w:rsid w:val="0040133D"/>
    <w:rsid w:val="0040215A"/>
    <w:rsid w:val="00405A84"/>
    <w:rsid w:val="004141DA"/>
    <w:rsid w:val="00422E0E"/>
    <w:rsid w:val="004315EF"/>
    <w:rsid w:val="004329F7"/>
    <w:rsid w:val="00436002"/>
    <w:rsid w:val="00436BF0"/>
    <w:rsid w:val="00441812"/>
    <w:rsid w:val="004448C2"/>
    <w:rsid w:val="00447059"/>
    <w:rsid w:val="004520C5"/>
    <w:rsid w:val="00453A22"/>
    <w:rsid w:val="00454DDF"/>
    <w:rsid w:val="00456FFA"/>
    <w:rsid w:val="004571A9"/>
    <w:rsid w:val="00470DB9"/>
    <w:rsid w:val="0047126E"/>
    <w:rsid w:val="00471592"/>
    <w:rsid w:val="0048359A"/>
    <w:rsid w:val="00485EAF"/>
    <w:rsid w:val="004869DC"/>
    <w:rsid w:val="00490261"/>
    <w:rsid w:val="00492D8E"/>
    <w:rsid w:val="00493A87"/>
    <w:rsid w:val="00494E4C"/>
    <w:rsid w:val="00497344"/>
    <w:rsid w:val="004A26A8"/>
    <w:rsid w:val="004A65DD"/>
    <w:rsid w:val="004B332A"/>
    <w:rsid w:val="004B651E"/>
    <w:rsid w:val="004B6649"/>
    <w:rsid w:val="004C111E"/>
    <w:rsid w:val="004C3C78"/>
    <w:rsid w:val="004C7B46"/>
    <w:rsid w:val="004D019F"/>
    <w:rsid w:val="004F0AAC"/>
    <w:rsid w:val="004F0D39"/>
    <w:rsid w:val="004F1666"/>
    <w:rsid w:val="004F79E8"/>
    <w:rsid w:val="004F7ABB"/>
    <w:rsid w:val="005032A5"/>
    <w:rsid w:val="0050662E"/>
    <w:rsid w:val="00512C3F"/>
    <w:rsid w:val="005154EF"/>
    <w:rsid w:val="0051664B"/>
    <w:rsid w:val="00517F13"/>
    <w:rsid w:val="00520087"/>
    <w:rsid w:val="00520E8A"/>
    <w:rsid w:val="005301C5"/>
    <w:rsid w:val="0053177E"/>
    <w:rsid w:val="00532C33"/>
    <w:rsid w:val="00536016"/>
    <w:rsid w:val="00541423"/>
    <w:rsid w:val="00543B6E"/>
    <w:rsid w:val="00552CF0"/>
    <w:rsid w:val="005551C4"/>
    <w:rsid w:val="00555250"/>
    <w:rsid w:val="00567F93"/>
    <w:rsid w:val="00576291"/>
    <w:rsid w:val="00585631"/>
    <w:rsid w:val="00586101"/>
    <w:rsid w:val="00591E8E"/>
    <w:rsid w:val="00594A6D"/>
    <w:rsid w:val="00594DFB"/>
    <w:rsid w:val="00597EBB"/>
    <w:rsid w:val="005A401C"/>
    <w:rsid w:val="005A5133"/>
    <w:rsid w:val="005A613E"/>
    <w:rsid w:val="005A6555"/>
    <w:rsid w:val="005A783A"/>
    <w:rsid w:val="005B1245"/>
    <w:rsid w:val="005B1961"/>
    <w:rsid w:val="005B40AD"/>
    <w:rsid w:val="005B438D"/>
    <w:rsid w:val="005B4618"/>
    <w:rsid w:val="005B5623"/>
    <w:rsid w:val="005B72CB"/>
    <w:rsid w:val="005C07CF"/>
    <w:rsid w:val="005C132E"/>
    <w:rsid w:val="005C4B84"/>
    <w:rsid w:val="005C5A49"/>
    <w:rsid w:val="005C7541"/>
    <w:rsid w:val="005D1B96"/>
    <w:rsid w:val="005D2B6B"/>
    <w:rsid w:val="005E5C71"/>
    <w:rsid w:val="005E69B6"/>
    <w:rsid w:val="005F060E"/>
    <w:rsid w:val="005F23C7"/>
    <w:rsid w:val="005F6079"/>
    <w:rsid w:val="006074FE"/>
    <w:rsid w:val="00627336"/>
    <w:rsid w:val="00632323"/>
    <w:rsid w:val="00635B52"/>
    <w:rsid w:val="0064719C"/>
    <w:rsid w:val="00651063"/>
    <w:rsid w:val="00662B2A"/>
    <w:rsid w:val="00664483"/>
    <w:rsid w:val="00671032"/>
    <w:rsid w:val="00680608"/>
    <w:rsid w:val="00681592"/>
    <w:rsid w:val="0068366D"/>
    <w:rsid w:val="006848BD"/>
    <w:rsid w:val="00685EC6"/>
    <w:rsid w:val="00687E95"/>
    <w:rsid w:val="00691516"/>
    <w:rsid w:val="00691FE7"/>
    <w:rsid w:val="006A4FDA"/>
    <w:rsid w:val="006A6E4E"/>
    <w:rsid w:val="006C79B4"/>
    <w:rsid w:val="006D1415"/>
    <w:rsid w:val="006D19ED"/>
    <w:rsid w:val="006D61AC"/>
    <w:rsid w:val="006D61AE"/>
    <w:rsid w:val="006E3126"/>
    <w:rsid w:val="006E331D"/>
    <w:rsid w:val="006E35C4"/>
    <w:rsid w:val="006F3224"/>
    <w:rsid w:val="00712B47"/>
    <w:rsid w:val="007139E7"/>
    <w:rsid w:val="00716A7B"/>
    <w:rsid w:val="00723CA4"/>
    <w:rsid w:val="00731EC6"/>
    <w:rsid w:val="007352AF"/>
    <w:rsid w:val="007405ED"/>
    <w:rsid w:val="007555EE"/>
    <w:rsid w:val="007651D0"/>
    <w:rsid w:val="00765ED2"/>
    <w:rsid w:val="007752D2"/>
    <w:rsid w:val="00776DDB"/>
    <w:rsid w:val="00784CB7"/>
    <w:rsid w:val="007863A1"/>
    <w:rsid w:val="00786E10"/>
    <w:rsid w:val="00792C29"/>
    <w:rsid w:val="00793761"/>
    <w:rsid w:val="00797BE2"/>
    <w:rsid w:val="007A05E5"/>
    <w:rsid w:val="007A09B3"/>
    <w:rsid w:val="007A28D7"/>
    <w:rsid w:val="007A3962"/>
    <w:rsid w:val="007B226D"/>
    <w:rsid w:val="007B27BB"/>
    <w:rsid w:val="007B5816"/>
    <w:rsid w:val="007B79AD"/>
    <w:rsid w:val="007B7CE3"/>
    <w:rsid w:val="007C3336"/>
    <w:rsid w:val="007C7ADB"/>
    <w:rsid w:val="007D35FF"/>
    <w:rsid w:val="007E400D"/>
    <w:rsid w:val="007E6196"/>
    <w:rsid w:val="007E7193"/>
    <w:rsid w:val="007F0725"/>
    <w:rsid w:val="007F5E17"/>
    <w:rsid w:val="00801208"/>
    <w:rsid w:val="00803E7F"/>
    <w:rsid w:val="00806A61"/>
    <w:rsid w:val="00810C5F"/>
    <w:rsid w:val="008171C0"/>
    <w:rsid w:val="008173DB"/>
    <w:rsid w:val="008519F2"/>
    <w:rsid w:val="00852170"/>
    <w:rsid w:val="00852596"/>
    <w:rsid w:val="00855B51"/>
    <w:rsid w:val="008615D7"/>
    <w:rsid w:val="00861878"/>
    <w:rsid w:val="00864427"/>
    <w:rsid w:val="00865176"/>
    <w:rsid w:val="00870364"/>
    <w:rsid w:val="00871A3B"/>
    <w:rsid w:val="00884069"/>
    <w:rsid w:val="008866A2"/>
    <w:rsid w:val="0089058C"/>
    <w:rsid w:val="00894701"/>
    <w:rsid w:val="00895C52"/>
    <w:rsid w:val="00897BE8"/>
    <w:rsid w:val="008A03E1"/>
    <w:rsid w:val="008A1B02"/>
    <w:rsid w:val="008A5A6A"/>
    <w:rsid w:val="008B15B6"/>
    <w:rsid w:val="008C7EF6"/>
    <w:rsid w:val="008D2DE8"/>
    <w:rsid w:val="008E0B65"/>
    <w:rsid w:val="008E55F3"/>
    <w:rsid w:val="008E5B6A"/>
    <w:rsid w:val="008F01AB"/>
    <w:rsid w:val="008F197C"/>
    <w:rsid w:val="008F25AB"/>
    <w:rsid w:val="008F3D09"/>
    <w:rsid w:val="00901DEC"/>
    <w:rsid w:val="00903312"/>
    <w:rsid w:val="0090388E"/>
    <w:rsid w:val="00911AC1"/>
    <w:rsid w:val="00913890"/>
    <w:rsid w:val="00916638"/>
    <w:rsid w:val="0092346B"/>
    <w:rsid w:val="00926389"/>
    <w:rsid w:val="0095274F"/>
    <w:rsid w:val="009532BB"/>
    <w:rsid w:val="00955FD3"/>
    <w:rsid w:val="00960276"/>
    <w:rsid w:val="00962751"/>
    <w:rsid w:val="009646A6"/>
    <w:rsid w:val="00964BAE"/>
    <w:rsid w:val="00964EC3"/>
    <w:rsid w:val="009724F7"/>
    <w:rsid w:val="00972549"/>
    <w:rsid w:val="00972BD1"/>
    <w:rsid w:val="009748E1"/>
    <w:rsid w:val="009777E9"/>
    <w:rsid w:val="00983140"/>
    <w:rsid w:val="0099074A"/>
    <w:rsid w:val="00995B17"/>
    <w:rsid w:val="009A16DF"/>
    <w:rsid w:val="009A1F30"/>
    <w:rsid w:val="009A25BA"/>
    <w:rsid w:val="009A3AB1"/>
    <w:rsid w:val="009B114C"/>
    <w:rsid w:val="009B1F54"/>
    <w:rsid w:val="009B1F7C"/>
    <w:rsid w:val="009B3FBF"/>
    <w:rsid w:val="009B6DF1"/>
    <w:rsid w:val="009C0D15"/>
    <w:rsid w:val="009C69E0"/>
    <w:rsid w:val="009D02E3"/>
    <w:rsid w:val="009D20EC"/>
    <w:rsid w:val="009D245D"/>
    <w:rsid w:val="009D6382"/>
    <w:rsid w:val="009E187A"/>
    <w:rsid w:val="009E46E5"/>
    <w:rsid w:val="00A1759A"/>
    <w:rsid w:val="00A22BBB"/>
    <w:rsid w:val="00A338E7"/>
    <w:rsid w:val="00A34617"/>
    <w:rsid w:val="00A34FBC"/>
    <w:rsid w:val="00A37625"/>
    <w:rsid w:val="00A40496"/>
    <w:rsid w:val="00A470B0"/>
    <w:rsid w:val="00A52BDB"/>
    <w:rsid w:val="00A53534"/>
    <w:rsid w:val="00A57899"/>
    <w:rsid w:val="00A61D9E"/>
    <w:rsid w:val="00A672BE"/>
    <w:rsid w:val="00A675C4"/>
    <w:rsid w:val="00A708DB"/>
    <w:rsid w:val="00A75096"/>
    <w:rsid w:val="00A77F1D"/>
    <w:rsid w:val="00A861E6"/>
    <w:rsid w:val="00A87109"/>
    <w:rsid w:val="00AA4C0D"/>
    <w:rsid w:val="00AB1E9F"/>
    <w:rsid w:val="00AB2430"/>
    <w:rsid w:val="00AB4592"/>
    <w:rsid w:val="00AB5D05"/>
    <w:rsid w:val="00AC040C"/>
    <w:rsid w:val="00AC12B2"/>
    <w:rsid w:val="00AC133A"/>
    <w:rsid w:val="00AD24E1"/>
    <w:rsid w:val="00AD7929"/>
    <w:rsid w:val="00AE4E54"/>
    <w:rsid w:val="00AF123F"/>
    <w:rsid w:val="00AF2850"/>
    <w:rsid w:val="00AF5DB9"/>
    <w:rsid w:val="00AF6009"/>
    <w:rsid w:val="00AF7EA3"/>
    <w:rsid w:val="00B024FA"/>
    <w:rsid w:val="00B05961"/>
    <w:rsid w:val="00B05FA9"/>
    <w:rsid w:val="00B1297C"/>
    <w:rsid w:val="00B174D2"/>
    <w:rsid w:val="00B259A5"/>
    <w:rsid w:val="00B30223"/>
    <w:rsid w:val="00B325DF"/>
    <w:rsid w:val="00B339B6"/>
    <w:rsid w:val="00B355EF"/>
    <w:rsid w:val="00B35C2E"/>
    <w:rsid w:val="00B55F4C"/>
    <w:rsid w:val="00B578EB"/>
    <w:rsid w:val="00B60CE7"/>
    <w:rsid w:val="00B60DE9"/>
    <w:rsid w:val="00B60F36"/>
    <w:rsid w:val="00B6678B"/>
    <w:rsid w:val="00B670CF"/>
    <w:rsid w:val="00B702A3"/>
    <w:rsid w:val="00B76794"/>
    <w:rsid w:val="00B80C97"/>
    <w:rsid w:val="00B90C18"/>
    <w:rsid w:val="00B91E0F"/>
    <w:rsid w:val="00BA2EFE"/>
    <w:rsid w:val="00BA7331"/>
    <w:rsid w:val="00BB0192"/>
    <w:rsid w:val="00BB225D"/>
    <w:rsid w:val="00BB620B"/>
    <w:rsid w:val="00BB6EBF"/>
    <w:rsid w:val="00BB6F0D"/>
    <w:rsid w:val="00BB75D8"/>
    <w:rsid w:val="00BC0272"/>
    <w:rsid w:val="00BC038D"/>
    <w:rsid w:val="00BC5C74"/>
    <w:rsid w:val="00BD5794"/>
    <w:rsid w:val="00BF2BDE"/>
    <w:rsid w:val="00BF4295"/>
    <w:rsid w:val="00C03701"/>
    <w:rsid w:val="00C10BB9"/>
    <w:rsid w:val="00C150DB"/>
    <w:rsid w:val="00C17B84"/>
    <w:rsid w:val="00C20AE4"/>
    <w:rsid w:val="00C228C6"/>
    <w:rsid w:val="00C361CB"/>
    <w:rsid w:val="00C473F7"/>
    <w:rsid w:val="00C50E5B"/>
    <w:rsid w:val="00C511B5"/>
    <w:rsid w:val="00C520EA"/>
    <w:rsid w:val="00C56CE6"/>
    <w:rsid w:val="00C60068"/>
    <w:rsid w:val="00C60107"/>
    <w:rsid w:val="00C82079"/>
    <w:rsid w:val="00C84F41"/>
    <w:rsid w:val="00C922F3"/>
    <w:rsid w:val="00C928E1"/>
    <w:rsid w:val="00C92CA0"/>
    <w:rsid w:val="00C940BF"/>
    <w:rsid w:val="00C9487F"/>
    <w:rsid w:val="00C96DF3"/>
    <w:rsid w:val="00CA6119"/>
    <w:rsid w:val="00CB375B"/>
    <w:rsid w:val="00CB5BD6"/>
    <w:rsid w:val="00CC08E1"/>
    <w:rsid w:val="00CC258F"/>
    <w:rsid w:val="00CC2F9E"/>
    <w:rsid w:val="00CC362A"/>
    <w:rsid w:val="00CC68CD"/>
    <w:rsid w:val="00CC7E1F"/>
    <w:rsid w:val="00CE52A0"/>
    <w:rsid w:val="00CE7074"/>
    <w:rsid w:val="00CF2B89"/>
    <w:rsid w:val="00CF7E83"/>
    <w:rsid w:val="00D0126C"/>
    <w:rsid w:val="00D017E6"/>
    <w:rsid w:val="00D05C1A"/>
    <w:rsid w:val="00D11566"/>
    <w:rsid w:val="00D174BF"/>
    <w:rsid w:val="00D246D0"/>
    <w:rsid w:val="00D24FD5"/>
    <w:rsid w:val="00D31B44"/>
    <w:rsid w:val="00D331AB"/>
    <w:rsid w:val="00D33688"/>
    <w:rsid w:val="00D35379"/>
    <w:rsid w:val="00D41A18"/>
    <w:rsid w:val="00D46A5E"/>
    <w:rsid w:val="00D52EA9"/>
    <w:rsid w:val="00D61DF2"/>
    <w:rsid w:val="00D661AB"/>
    <w:rsid w:val="00D70DAA"/>
    <w:rsid w:val="00D74A8A"/>
    <w:rsid w:val="00D75E8A"/>
    <w:rsid w:val="00D828EA"/>
    <w:rsid w:val="00D83173"/>
    <w:rsid w:val="00D854BE"/>
    <w:rsid w:val="00D87D92"/>
    <w:rsid w:val="00D96F6D"/>
    <w:rsid w:val="00D97B32"/>
    <w:rsid w:val="00DA1BD8"/>
    <w:rsid w:val="00DA24D0"/>
    <w:rsid w:val="00DA502E"/>
    <w:rsid w:val="00DA6143"/>
    <w:rsid w:val="00DB0CE4"/>
    <w:rsid w:val="00DB5E36"/>
    <w:rsid w:val="00DC41BE"/>
    <w:rsid w:val="00DC5B7D"/>
    <w:rsid w:val="00DC793C"/>
    <w:rsid w:val="00DD16B8"/>
    <w:rsid w:val="00DD7A60"/>
    <w:rsid w:val="00DE077C"/>
    <w:rsid w:val="00DE16FE"/>
    <w:rsid w:val="00DE7CFA"/>
    <w:rsid w:val="00DF1CAC"/>
    <w:rsid w:val="00DF2AD3"/>
    <w:rsid w:val="00DF4494"/>
    <w:rsid w:val="00DF6AFF"/>
    <w:rsid w:val="00E032F7"/>
    <w:rsid w:val="00E05C93"/>
    <w:rsid w:val="00E11715"/>
    <w:rsid w:val="00E14A14"/>
    <w:rsid w:val="00E16FB1"/>
    <w:rsid w:val="00E25555"/>
    <w:rsid w:val="00E26371"/>
    <w:rsid w:val="00E30D59"/>
    <w:rsid w:val="00E3173C"/>
    <w:rsid w:val="00E332A4"/>
    <w:rsid w:val="00E35229"/>
    <w:rsid w:val="00E35580"/>
    <w:rsid w:val="00E4147F"/>
    <w:rsid w:val="00E42CDF"/>
    <w:rsid w:val="00E4377C"/>
    <w:rsid w:val="00E5567E"/>
    <w:rsid w:val="00E55D2F"/>
    <w:rsid w:val="00E605B1"/>
    <w:rsid w:val="00E614C9"/>
    <w:rsid w:val="00E621C0"/>
    <w:rsid w:val="00E635B3"/>
    <w:rsid w:val="00E723B7"/>
    <w:rsid w:val="00E75DFA"/>
    <w:rsid w:val="00E77AC7"/>
    <w:rsid w:val="00E80871"/>
    <w:rsid w:val="00E812B4"/>
    <w:rsid w:val="00E817CE"/>
    <w:rsid w:val="00E82576"/>
    <w:rsid w:val="00E854B7"/>
    <w:rsid w:val="00E913C6"/>
    <w:rsid w:val="00E958B4"/>
    <w:rsid w:val="00EA1375"/>
    <w:rsid w:val="00EA3797"/>
    <w:rsid w:val="00EA7B8F"/>
    <w:rsid w:val="00EB2E38"/>
    <w:rsid w:val="00EC0957"/>
    <w:rsid w:val="00EC09D4"/>
    <w:rsid w:val="00EC4199"/>
    <w:rsid w:val="00ED13B0"/>
    <w:rsid w:val="00ED45E2"/>
    <w:rsid w:val="00ED525F"/>
    <w:rsid w:val="00EE17BE"/>
    <w:rsid w:val="00EF0147"/>
    <w:rsid w:val="00EF085D"/>
    <w:rsid w:val="00EF0F5B"/>
    <w:rsid w:val="00EF1C21"/>
    <w:rsid w:val="00EF3CFA"/>
    <w:rsid w:val="00EF60FB"/>
    <w:rsid w:val="00EF7849"/>
    <w:rsid w:val="00F009BC"/>
    <w:rsid w:val="00F065AF"/>
    <w:rsid w:val="00F1375A"/>
    <w:rsid w:val="00F14056"/>
    <w:rsid w:val="00F14781"/>
    <w:rsid w:val="00F17AB1"/>
    <w:rsid w:val="00F17E1B"/>
    <w:rsid w:val="00F27E41"/>
    <w:rsid w:val="00F338A2"/>
    <w:rsid w:val="00F352A5"/>
    <w:rsid w:val="00F3556E"/>
    <w:rsid w:val="00F358AD"/>
    <w:rsid w:val="00F37D81"/>
    <w:rsid w:val="00F40A8F"/>
    <w:rsid w:val="00F429BF"/>
    <w:rsid w:val="00F437C3"/>
    <w:rsid w:val="00F456A3"/>
    <w:rsid w:val="00F46F75"/>
    <w:rsid w:val="00F47D29"/>
    <w:rsid w:val="00F613C3"/>
    <w:rsid w:val="00F61DFC"/>
    <w:rsid w:val="00F66BB3"/>
    <w:rsid w:val="00F67AD4"/>
    <w:rsid w:val="00F7608E"/>
    <w:rsid w:val="00F93AA7"/>
    <w:rsid w:val="00F9470C"/>
    <w:rsid w:val="00F95749"/>
    <w:rsid w:val="00F97E00"/>
    <w:rsid w:val="00FA34B1"/>
    <w:rsid w:val="00FA4269"/>
    <w:rsid w:val="00FB0C54"/>
    <w:rsid w:val="00FD039B"/>
    <w:rsid w:val="00FD2963"/>
    <w:rsid w:val="00FE3E0B"/>
    <w:rsid w:val="00FF5EC9"/>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3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 Полужирный"/>
    <w:rsid w:val="00955FD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7">
    <w:name w:val="Body Text"/>
    <w:basedOn w:val="a"/>
    <w:link w:val="a8"/>
    <w:rsid w:val="009B1F7C"/>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8">
    <w:name w:val="Основной текст Знак"/>
    <w:basedOn w:val="a0"/>
    <w:link w:val="a7"/>
    <w:rsid w:val="009B1F7C"/>
    <w:rPr>
      <w:rFonts w:ascii="Times New Roman" w:eastAsia="Lucida Sans Unicode" w:hAnsi="Times New Roman" w:cs="Times New Roman"/>
      <w:kern w:val="1"/>
      <w:sz w:val="24"/>
      <w:szCs w:val="24"/>
      <w:lang w:eastAsia="ar-SA"/>
    </w:rPr>
  </w:style>
  <w:style w:type="paragraph" w:customStyle="1" w:styleId="1">
    <w:name w:val="Обычный1"/>
    <w:rsid w:val="009B1F7C"/>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13">
    <w:name w:val="Заголовок 13"/>
    <w:rsid w:val="009B1F7C"/>
    <w:pPr>
      <w:widowControl w:val="0"/>
      <w:suppressAutoHyphens/>
      <w:spacing w:after="0" w:line="100" w:lineRule="atLeast"/>
    </w:pPr>
    <w:rPr>
      <w:rFonts w:ascii="Times New Roman" w:eastAsia="Lucida Sans Unicode" w:hAnsi="Times New Roman" w:cs="Mangal"/>
      <w:sz w:val="24"/>
      <w:szCs w:val="24"/>
      <w:lang w:eastAsia="hi-IN" w:bidi="hi-IN"/>
    </w:rPr>
  </w:style>
  <w:style w:type="paragraph" w:styleId="a9">
    <w:name w:val="Balloon Text"/>
    <w:basedOn w:val="a"/>
    <w:link w:val="aa"/>
    <w:uiPriority w:val="99"/>
    <w:semiHidden/>
    <w:unhideWhenUsed/>
    <w:rsid w:val="00E032F7"/>
    <w:pPr>
      <w:widowControl w:val="0"/>
      <w:autoSpaceDE w:val="0"/>
      <w:autoSpaceDN w:val="0"/>
      <w:adjustRightInd w:val="0"/>
      <w:spacing w:after="0" w:line="240" w:lineRule="auto"/>
    </w:pPr>
    <w:rPr>
      <w:rFonts w:ascii="Segoe UI" w:eastAsia="Times New Roman" w:hAnsi="Segoe UI" w:cs="Mangal"/>
      <w:sz w:val="18"/>
      <w:szCs w:val="16"/>
      <w:lang w:eastAsia="zh-CN" w:bidi="hi-IN"/>
    </w:rPr>
  </w:style>
  <w:style w:type="character" w:customStyle="1" w:styleId="aa">
    <w:name w:val="Текст выноски Знак"/>
    <w:basedOn w:val="a0"/>
    <w:link w:val="a9"/>
    <w:uiPriority w:val="99"/>
    <w:semiHidden/>
    <w:rsid w:val="00E032F7"/>
    <w:rPr>
      <w:rFonts w:ascii="Segoe UI" w:eastAsia="Times New Roman" w:hAnsi="Segoe UI" w:cs="Mangal"/>
      <w:sz w:val="18"/>
      <w:szCs w:val="16"/>
      <w:lang w:eastAsia="zh-CN" w:bidi="hi-IN"/>
    </w:rPr>
  </w:style>
  <w:style w:type="paragraph" w:customStyle="1" w:styleId="ConsPlusNormal">
    <w:name w:val="ConsPlusNormal"/>
    <w:rsid w:val="00784C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rsid w:val="00B05FA9"/>
    <w:pPr>
      <w:widowControl w:val="0"/>
      <w:suppressLineNumbers/>
      <w:suppressAutoHyphens/>
      <w:spacing w:after="0" w:line="240" w:lineRule="auto"/>
    </w:pPr>
    <w:rPr>
      <w:rFonts w:ascii="Arial" w:eastAsia="Arial Unicode MS" w:hAnsi="Arial" w:cs="Times New Roman"/>
      <w:kern w:val="1"/>
      <w:sz w:val="20"/>
      <w:szCs w:val="24"/>
      <w:lang w:eastAsia="ar-SA"/>
    </w:rPr>
  </w:style>
  <w:style w:type="character" w:styleId="ac">
    <w:name w:val="Emphasis"/>
    <w:basedOn w:val="a0"/>
    <w:uiPriority w:val="20"/>
    <w:qFormat/>
    <w:rsid w:val="00E55D2F"/>
    <w:rPr>
      <w:i/>
      <w:iCs/>
    </w:rPr>
  </w:style>
  <w:style w:type="paragraph" w:styleId="ad">
    <w:name w:val="No Spacing"/>
    <w:uiPriority w:val="1"/>
    <w:qFormat/>
    <w:rsid w:val="00FE3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5</Pages>
  <Words>2554</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Броницкая Ольга Сергеевна</cp:lastModifiedBy>
  <cp:revision>1209</cp:revision>
  <cp:lastPrinted>2023-07-26T01:35:00Z</cp:lastPrinted>
  <dcterms:created xsi:type="dcterms:W3CDTF">2022-01-20T04:41:00Z</dcterms:created>
  <dcterms:modified xsi:type="dcterms:W3CDTF">2023-10-18T09:43:00Z</dcterms:modified>
</cp:coreProperties>
</file>