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0B7EA2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072B8B">
        <w:rPr>
          <w:rFonts w:eastAsia="Times New Roman CYR" w:cs="Times New Roman"/>
          <w:b/>
          <w:bCs/>
          <w:sz w:val="20"/>
          <w:szCs w:val="20"/>
        </w:rPr>
        <w:t>ортопедическими изделиями в 2023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>
      <w:pPr>
        <w:pStyle w:val="Standard"/>
        <w:autoSpaceDE w:val="0"/>
        <w:ind w:left="708"/>
        <w:jc w:val="both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072B8B">
        <w:rPr>
          <w:rFonts w:eastAsia="Times New Roman CYR" w:cs="Times New Roman"/>
          <w:sz w:val="20"/>
          <w:szCs w:val="20"/>
        </w:rPr>
        <w:t>в 2023</w:t>
      </w:r>
      <w:r w:rsidR="00BB467E">
        <w:rPr>
          <w:rFonts w:eastAsia="Times New Roman CYR" w:cs="Times New Roman"/>
          <w:sz w:val="20"/>
          <w:szCs w:val="20"/>
        </w:rPr>
        <w:t xml:space="preserve"> году:</w:t>
      </w:r>
      <w:r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C45FB7" w:rsidP="0091102E">
      <w:pPr>
        <w:pStyle w:val="Standard"/>
        <w:autoSpaceDE w:val="0"/>
        <w:ind w:firstLine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</w:t>
      </w:r>
      <w:r w:rsidR="0091102E">
        <w:rPr>
          <w:rFonts w:eastAsia="Times New Roman CYR" w:cs="Times New Roman"/>
          <w:b/>
          <w:bCs/>
          <w:sz w:val="20"/>
          <w:szCs w:val="20"/>
        </w:rPr>
        <w:t>ы</w:t>
      </w:r>
      <w:r>
        <w:rPr>
          <w:rFonts w:eastAsia="Times New Roman CYR" w:cs="Times New Roman"/>
          <w:b/>
          <w:bCs/>
          <w:sz w:val="20"/>
          <w:szCs w:val="20"/>
        </w:rPr>
        <w:t xml:space="preserve"> нижних конечностей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F113E5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13E5" w:rsidP="00F15A50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</w:t>
            </w:r>
          </w:p>
          <w:p w:rsidR="00F113E5" w:rsidRDefault="00F113E5" w:rsidP="00F15A50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дополнительным поясным креплением или резиновым наколенником;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263 264,55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333413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333413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7 897 936,50</w:t>
            </w:r>
          </w:p>
        </w:tc>
      </w:tr>
      <w:tr w:rsidR="00F15A50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</w:t>
            </w:r>
          </w:p>
          <w:p w:rsidR="00F15A50" w:rsidRDefault="00F15A50" w:rsidP="00F15A50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 с полимерным (силиконовым) чехлом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406 797,38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8 949 542,36</w:t>
            </w:r>
          </w:p>
        </w:tc>
      </w:tr>
      <w:tr w:rsidR="00F15A50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</w:t>
            </w:r>
          </w:p>
          <w:p w:rsidR="00F15A50" w:rsidRDefault="00F15A50" w:rsidP="00F15A50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К3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Количество приемных гильз: примерочная – 1 шт., постоянная – 1шт.;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К3;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465 751,04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8 383 518,72</w:t>
            </w:r>
          </w:p>
        </w:tc>
      </w:tr>
      <w:tr w:rsidR="00F15A50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модульный, в том числе при </w:t>
            </w:r>
          </w:p>
          <w:p w:rsidR="00F15A50" w:rsidRDefault="00F15A50" w:rsidP="00F15A50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Text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 для пациентов с уровнем активности К2-К3 с гидравлической щиколоткой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протеза: модульный;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гильза: индивидуальная, изготовленная по слепку с культи инвалида;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приемных гильз: примерочная – 1 шт., постоянная – 1шт.;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протеза: с полимерным чехлом с использованием замка или мембраны;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полимерных чехлов: 2 шт.;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устройства: на нагрузку до 125 кг.;</w:t>
            </w:r>
          </w:p>
          <w:p w:rsidR="00F15A50" w:rsidRDefault="00F15A50" w:rsidP="00F15A50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Стопа: углепластиковая с гидравлической щиколоткой, диапазон движения щиколотки не менее 12 градусов, с уровнем активности К2-К3;</w:t>
            </w:r>
          </w:p>
          <w:p w:rsidR="00F15A50" w:rsidRDefault="00F15A50" w:rsidP="00F15A5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707 100,62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2 828 402,48</w:t>
            </w:r>
          </w:p>
        </w:tc>
      </w:tr>
      <w:tr w:rsidR="00F15A50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</w:t>
            </w:r>
          </w:p>
          <w:p w:rsidR="00F15A50" w:rsidRDefault="00F15A50" w:rsidP="00F15A50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К3-К4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5A50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с низким или высоким профилем, с пирамидальным адаптером, с высокой степенью энергосбережения, с вертикальным поглощением удара, для пациентов весом до 166 кг, с уровнем активности К3-К4;</w:t>
            </w:r>
          </w:p>
          <w:p w:rsidR="00F15A50" w:rsidRDefault="00F15A50" w:rsidP="00F15A50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523 784,16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5 237 841,60</w:t>
            </w:r>
          </w:p>
        </w:tc>
      </w:tr>
      <w:tr w:rsidR="00F15A50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</w:t>
            </w:r>
          </w:p>
          <w:p w:rsidR="00F15A50" w:rsidRDefault="00F15A50" w:rsidP="00F15A50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Pr="00FB3CF3" w:rsidRDefault="00F15A50" w:rsidP="00F15A5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немодульный, в том числе при недоразвитии; шинно-кожаный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немодульный;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отсутствует;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культе инвалида;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натуральная кожа, вкладной элемент в приемной гильзе кожаный;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2 шт.;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использованием гильзы (манжеты с шинами) бедра и дополнительное крепление с кожаным поясом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5A50" w:rsidRPr="00FB3CF3" w:rsidRDefault="00F15A50" w:rsidP="00F15A50">
            <w:pPr>
              <w:pStyle w:val="Standard"/>
              <w:rPr>
                <w:sz w:val="20"/>
                <w:szCs w:val="20"/>
              </w:rPr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Стопа: с металлическим каркасом, подвижная во всех вертикальных плоскостях,  без дополнительных функциональных устройств;</w:t>
            </w:r>
          </w:p>
          <w:p w:rsidR="00F15A50" w:rsidRPr="00FB3CF3" w:rsidRDefault="00F15A50" w:rsidP="00F15A50">
            <w:pPr>
              <w:pStyle w:val="Standard"/>
            </w:pPr>
            <w:r w:rsidRPr="00FB3CF3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62 349,23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50" w:rsidRDefault="00F15A50" w:rsidP="00F15A5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249 396,92</w:t>
            </w:r>
          </w:p>
        </w:tc>
      </w:tr>
      <w:tr w:rsidR="00790A17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790A17" w:rsidP="00790A17">
            <w:pPr>
              <w:pStyle w:val="Standard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стопы</w:t>
            </w:r>
          </w:p>
          <w:p w:rsidR="00790A17" w:rsidRDefault="00790A17" w:rsidP="00790A17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790A17" w:rsidP="00790A17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на культю стопы, изготавливается из углепластика, имеет передний каркас, горизонтальную распорку и специально сконструированную подошву с открытой площадкой для пяточной кости. Наполнитель стопы изготавливается из мягкого педилина и пластозота индивидуально. Крепление протеза осуществляется за счет крепежных ремней (застежка - велькро).</w:t>
            </w:r>
          </w:p>
          <w:p w:rsidR="00790A17" w:rsidRDefault="00790A17" w:rsidP="00790A1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790A17" w:rsidP="004B1DC3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164 52</w:t>
            </w:r>
            <w:r w:rsidR="004B1D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B1DC3"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EA78A3" w:rsidP="00790A1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9B1C96" w:rsidP="00790A1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658 108,00</w:t>
            </w:r>
          </w:p>
        </w:tc>
      </w:tr>
      <w:tr w:rsidR="00790A17" w:rsidTr="00A401EE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790A17" w:rsidP="00790A17">
            <w:pPr>
              <w:pStyle w:val="Standard"/>
              <w:snapToGrid w:val="0"/>
              <w:ind w:left="-1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Все изделия должны соответствовать: ГОСТ Р 51632-2021 (разд. 4,5), ГОСТ ИСО 22523-2007,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10993-11-2021, ГОСТ Р 52770-2016.</w:t>
            </w:r>
          </w:p>
          <w:p w:rsidR="00790A17" w:rsidRDefault="00790A17" w:rsidP="00790A17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гарантии — 12 месяцев</w:t>
            </w:r>
          </w:p>
        </w:tc>
      </w:tr>
      <w:tr w:rsidR="00790A17" w:rsidTr="00C45FB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790A17" w:rsidP="00790A1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131E13" w:rsidP="00EA78A3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17" w:rsidRDefault="0091102E" w:rsidP="00790A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34 204 746,58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EA78A3">
        <w:rPr>
          <w:rFonts w:eastAsia="Times New Roman CYR" w:cs="Times New Roman"/>
          <w:b/>
          <w:bCs/>
          <w:sz w:val="20"/>
          <w:szCs w:val="20"/>
        </w:rPr>
        <w:t xml:space="preserve">34 204 </w:t>
      </w:r>
      <w:r w:rsidR="0091102E">
        <w:rPr>
          <w:rFonts w:eastAsia="Times New Roman CYR" w:cs="Times New Roman"/>
          <w:b/>
          <w:bCs/>
          <w:sz w:val="20"/>
          <w:szCs w:val="20"/>
        </w:rPr>
        <w:t>746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91102E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91102E">
        <w:rPr>
          <w:rFonts w:eastAsia="Times New Roman CYR" w:cs="Times New Roman"/>
          <w:b/>
          <w:bCs/>
          <w:sz w:val="20"/>
          <w:szCs w:val="20"/>
        </w:rPr>
        <w:t>68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C45FB7">
        <w:rPr>
          <w:rFonts w:cs="Times New Roman"/>
          <w:i/>
          <w:sz w:val="20"/>
          <w:szCs w:val="20"/>
        </w:rPr>
        <w:t>нижних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</w:t>
      </w:r>
      <w:r w:rsidR="00FF5491">
        <w:rPr>
          <w:rFonts w:cs="Times New Roman"/>
          <w:sz w:val="20"/>
          <w:szCs w:val="20"/>
        </w:rPr>
        <w:t>е «15» сентября 2023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96" w:rsidRDefault="00582796">
      <w:r>
        <w:separator/>
      </w:r>
    </w:p>
  </w:endnote>
  <w:endnote w:type="continuationSeparator" w:id="0">
    <w:p w:rsidR="00582796" w:rsidRDefault="005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96" w:rsidRDefault="00582796">
      <w:r>
        <w:rPr>
          <w:color w:val="000000"/>
        </w:rPr>
        <w:separator/>
      </w:r>
    </w:p>
  </w:footnote>
  <w:footnote w:type="continuationSeparator" w:id="0">
    <w:p w:rsidR="00582796" w:rsidRDefault="0058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57971"/>
    <w:rsid w:val="000652D4"/>
    <w:rsid w:val="00072B8B"/>
    <w:rsid w:val="000B7EA2"/>
    <w:rsid w:val="000C1EAC"/>
    <w:rsid w:val="00131E13"/>
    <w:rsid w:val="002036A2"/>
    <w:rsid w:val="0020623E"/>
    <w:rsid w:val="00212EC6"/>
    <w:rsid w:val="002D1C7E"/>
    <w:rsid w:val="00333413"/>
    <w:rsid w:val="003671C6"/>
    <w:rsid w:val="003B7AC9"/>
    <w:rsid w:val="003E0673"/>
    <w:rsid w:val="00427DC8"/>
    <w:rsid w:val="004B1DC3"/>
    <w:rsid w:val="005350C7"/>
    <w:rsid w:val="00564269"/>
    <w:rsid w:val="00582796"/>
    <w:rsid w:val="00592468"/>
    <w:rsid w:val="0059475B"/>
    <w:rsid w:val="00600F9F"/>
    <w:rsid w:val="00626F5E"/>
    <w:rsid w:val="00685B13"/>
    <w:rsid w:val="006E473F"/>
    <w:rsid w:val="00790A17"/>
    <w:rsid w:val="007A6D42"/>
    <w:rsid w:val="008A73E5"/>
    <w:rsid w:val="008B2F08"/>
    <w:rsid w:val="008D3DB6"/>
    <w:rsid w:val="0091102E"/>
    <w:rsid w:val="00943297"/>
    <w:rsid w:val="00947381"/>
    <w:rsid w:val="009B1C96"/>
    <w:rsid w:val="00AF5A0E"/>
    <w:rsid w:val="00B8032B"/>
    <w:rsid w:val="00BB467E"/>
    <w:rsid w:val="00C45FB7"/>
    <w:rsid w:val="00C47D9B"/>
    <w:rsid w:val="00C70569"/>
    <w:rsid w:val="00C908C6"/>
    <w:rsid w:val="00CB00C7"/>
    <w:rsid w:val="00CC0234"/>
    <w:rsid w:val="00CF2095"/>
    <w:rsid w:val="00D40E56"/>
    <w:rsid w:val="00D63BEC"/>
    <w:rsid w:val="00E941C5"/>
    <w:rsid w:val="00EA78A3"/>
    <w:rsid w:val="00F113E5"/>
    <w:rsid w:val="00F15A50"/>
    <w:rsid w:val="00F23477"/>
    <w:rsid w:val="00FB3CF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020C-0CB8-42F0-9845-32BA7B6E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36</cp:revision>
  <cp:lastPrinted>2022-10-04T07:57:00Z</cp:lastPrinted>
  <dcterms:created xsi:type="dcterms:W3CDTF">2022-06-29T01:32:00Z</dcterms:created>
  <dcterms:modified xsi:type="dcterms:W3CDTF">2022-10-11T03:08:00Z</dcterms:modified>
</cp:coreProperties>
</file>