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D91D2A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Приобретение </w:t>
      </w:r>
      <w:r w:rsidR="005B54B5">
        <w:rPr>
          <w:rFonts w:ascii="Times New Roman" w:hAnsi="Times New Roman"/>
          <w:sz w:val="24"/>
          <w:szCs w:val="24"/>
        </w:rPr>
        <w:t xml:space="preserve">товаров в пользу граждан в целях их соц. обеспечения </w:t>
      </w:r>
      <w:bookmarkStart w:id="0" w:name="_GoBack"/>
      <w:bookmarkEnd w:id="0"/>
      <w:r w:rsidR="005B54B5">
        <w:rPr>
          <w:rFonts w:ascii="Times New Roman" w:hAnsi="Times New Roman"/>
          <w:sz w:val="24"/>
          <w:szCs w:val="24"/>
        </w:rPr>
        <w:t>тампонами</w:t>
      </w:r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7"/>
        <w:gridCol w:w="2550"/>
        <w:gridCol w:w="3973"/>
        <w:gridCol w:w="1097"/>
      </w:tblGrid>
      <w:tr w:rsidR="00872E9F" w:rsidRPr="009704FA" w:rsidTr="00872E9F">
        <w:trPr>
          <w:trHeight w:val="3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F" w:rsidRPr="00EB02CB" w:rsidRDefault="00872E9F" w:rsidP="00293A7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9F" w:rsidRPr="00EB02CB" w:rsidRDefault="00872E9F" w:rsidP="00293A7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9F" w:rsidRPr="00EB02CB" w:rsidRDefault="00872E9F" w:rsidP="00293A7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характеристики**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9F" w:rsidRPr="00EB02CB" w:rsidRDefault="00872E9F" w:rsidP="00293A7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F" w:rsidRPr="009704FA" w:rsidRDefault="00872E9F" w:rsidP="00293A7D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400"/>
          <w:jc w:val="center"/>
        </w:trPr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21-01-27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Анальный тампон (средство ухода при недержании кала)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ОКПД2/КТРУ: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32.50.13.190-00006915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Кратность применения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однократного применения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29 700</w:t>
            </w: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508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Два тип размера 37 мм, 45 мм</w:t>
            </w: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306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Каждый тампон находится в индивидуальной упаковке.</w:t>
            </w: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2253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ISO 10993-1-20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ISO 10993-5-2011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ГОСТ ISO 10993-10-2011 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ГОСТ Р 52770-2016 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51632-2021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ИСО 9999-20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58235-2022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58237-2022</w:t>
            </w: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610"/>
          <w:jc w:val="center"/>
        </w:trPr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21-01-42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Тампон для стомы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ОКПД2/КТРУ: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32.50.13.190-00006914</w:t>
            </w: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 xml:space="preserve">Полиуретановый тампон, покрытый растворимой пленкой, установленный на круглую клеевую пластину.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30 480</w:t>
            </w: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562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 xml:space="preserve">Фильтр устраняющий запах.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snapToGrid w:val="0"/>
              <w:rPr>
                <w:color w:val="FF0000"/>
              </w:rPr>
            </w:pPr>
          </w:p>
        </w:tc>
      </w:tr>
      <w:tr w:rsidR="00872E9F" w:rsidRPr="009704FA" w:rsidTr="00872E9F">
        <w:tblPrEx>
          <w:jc w:val="center"/>
          <w:tblInd w:w="0" w:type="dxa"/>
        </w:tblPrEx>
        <w:trPr>
          <w:trHeight w:val="899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Длина тампона при диаметре стомы 20-35 мм, 35-45 мм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не менее 35 мм</w:t>
            </w: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9704FA" w:rsidRDefault="00872E9F" w:rsidP="00293A7D">
            <w:pPr>
              <w:widowControl w:val="0"/>
              <w:snapToGrid w:val="0"/>
              <w:rPr>
                <w:color w:val="FF0000"/>
              </w:rPr>
            </w:pPr>
          </w:p>
        </w:tc>
      </w:tr>
      <w:tr w:rsidR="00872E9F" w:rsidRPr="00AF42F7" w:rsidTr="00872E9F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pStyle w:val="ac"/>
              <w:spacing w:after="0" w:afterAutospacing="0"/>
              <w:contextualSpacing/>
            </w:pPr>
            <w:r w:rsidRPr="00EB02CB">
              <w:rPr>
                <w:spacing w:val="-1"/>
              </w:rPr>
              <w:t>Соответствие национальному стандарту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ГОСТ Р 58235-2022</w:t>
            </w:r>
          </w:p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ГОСТ Р 58237-2022</w:t>
            </w:r>
          </w:p>
          <w:p w:rsidR="00872E9F" w:rsidRPr="00EB02CB" w:rsidRDefault="00872E9F" w:rsidP="00293A7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ГОСТ Р 52770-2016</w:t>
            </w:r>
          </w:p>
          <w:p w:rsidR="00872E9F" w:rsidRPr="00EB02CB" w:rsidRDefault="00872E9F" w:rsidP="00293A7D">
            <w:pPr>
              <w:widowControl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ГОСТ Р 51632-2021</w:t>
            </w: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E9F" w:rsidRPr="00AF42F7" w:rsidRDefault="00872E9F" w:rsidP="00293A7D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p w:rsidR="00872E9F" w:rsidRPr="00BA7CCC" w:rsidRDefault="00872E9F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</w:t>
            </w:r>
          </w:p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C1752A" w:rsidRP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7021E5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CB174A" w:rsidRPr="006F4784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CB174A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23" w:rsidRDefault="00DA6A23">
      <w:pPr>
        <w:spacing w:after="0" w:line="240" w:lineRule="auto"/>
      </w:pPr>
      <w:r>
        <w:separator/>
      </w:r>
    </w:p>
  </w:endnote>
  <w:endnote w:type="continuationSeparator" w:id="0">
    <w:p w:rsidR="00DA6A23" w:rsidRDefault="00DA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23" w:rsidRDefault="00DA6A23">
      <w:pPr>
        <w:spacing w:after="0" w:line="240" w:lineRule="auto"/>
      </w:pPr>
      <w:r>
        <w:separator/>
      </w:r>
    </w:p>
  </w:footnote>
  <w:footnote w:type="continuationSeparator" w:id="0">
    <w:p w:rsidR="00DA6A23" w:rsidRDefault="00DA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3045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3CCA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A644-9427-425F-8400-0EB10C13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9</cp:revision>
  <cp:lastPrinted>2023-10-27T06:26:00Z</cp:lastPrinted>
  <dcterms:created xsi:type="dcterms:W3CDTF">2023-11-28T06:43:00Z</dcterms:created>
  <dcterms:modified xsi:type="dcterms:W3CDTF">2023-11-30T09:27:00Z</dcterms:modified>
</cp:coreProperties>
</file>