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5A" w:rsidRPr="00AC0364" w:rsidRDefault="00153F5A" w:rsidP="00C76E0D">
      <w:pPr>
        <w:pageBreakBefore/>
        <w:widowControl w:val="0"/>
        <w:tabs>
          <w:tab w:val="left" w:pos="0"/>
        </w:tabs>
        <w:spacing w:after="120"/>
        <w:jc w:val="center"/>
      </w:pPr>
      <w:r w:rsidRPr="00AC0364">
        <w:rPr>
          <w:b/>
        </w:rPr>
        <w:t>О</w:t>
      </w:r>
      <w:r w:rsidR="00C76E0D">
        <w:rPr>
          <w:b/>
        </w:rPr>
        <w:t xml:space="preserve">писание объекта закупки                                                                                                   </w:t>
      </w:r>
      <w:r w:rsidRPr="00AC0364">
        <w:t xml:space="preserve"> </w:t>
      </w:r>
      <w:r w:rsidRPr="00AC0364">
        <w:fldChar w:fldCharType="begin">
          <w:ffData>
            <w:name w:val=""/>
            <w:enabled/>
            <w:calcOnExit w:val="0"/>
            <w:textInput>
              <w:default w:val="Поставка инвалидам калоприемников"/>
            </w:textInput>
          </w:ffData>
        </w:fldChar>
      </w:r>
      <w:r w:rsidRPr="00AC0364">
        <w:instrText xml:space="preserve"> FORMTEXT </w:instrText>
      </w:r>
      <w:r w:rsidRPr="00AC0364">
        <w:fldChar w:fldCharType="separate"/>
      </w:r>
      <w:r w:rsidRPr="00AC0364">
        <w:rPr>
          <w:noProof/>
        </w:rPr>
        <w:t>Поставка инвалидам калоприемников</w:t>
      </w:r>
      <w:r w:rsidRPr="00AC0364">
        <w:fldChar w:fldCharType="end"/>
      </w:r>
    </w:p>
    <w:p w:rsidR="00153F5A" w:rsidRPr="00AC0364" w:rsidRDefault="00153F5A" w:rsidP="00153F5A">
      <w:pPr>
        <w:keepNext/>
        <w:keepLines/>
        <w:tabs>
          <w:tab w:val="left" w:pos="0"/>
        </w:tabs>
        <w:spacing w:after="120"/>
        <w:ind w:right="-1"/>
      </w:pPr>
      <w:r w:rsidRPr="00AC0364">
        <w:t>Требования к условиям поставки:</w:t>
      </w:r>
    </w:p>
    <w:p w:rsidR="00153F5A" w:rsidRPr="00AC0364" w:rsidRDefault="00153F5A" w:rsidP="00153F5A">
      <w:pPr>
        <w:keepNext/>
        <w:keepLines/>
        <w:tabs>
          <w:tab w:val="left" w:pos="0"/>
        </w:tabs>
      </w:pPr>
      <w:r w:rsidRPr="00AC0364">
        <w:t>1.1. Весь товар необходимого вида.</w:t>
      </w:r>
    </w:p>
    <w:p w:rsidR="00AC0364" w:rsidRDefault="00153F5A" w:rsidP="00AC0364">
      <w:pPr>
        <w:keepNext/>
        <w:keepLines/>
        <w:tabs>
          <w:tab w:val="left" w:pos="0"/>
          <w:tab w:val="left" w:pos="1080"/>
        </w:tabs>
      </w:pPr>
      <w:r w:rsidRPr="00AC0364">
        <w:t>1.2. Весь товар новый, ранее не бывший в эксплуатации.</w:t>
      </w:r>
    </w:p>
    <w:p w:rsidR="00153F5A" w:rsidRPr="00AC0364" w:rsidRDefault="00153F5A" w:rsidP="00AC0364">
      <w:pPr>
        <w:keepNext/>
        <w:keepLines/>
        <w:tabs>
          <w:tab w:val="left" w:pos="0"/>
          <w:tab w:val="left" w:pos="1080"/>
        </w:tabs>
      </w:pPr>
      <w:r w:rsidRPr="00AC0364">
        <w:t>1.3.  Качество, маркировка и комплектность поставляемого товара соответствуют государственным стандартам (ГОСТ) и техническим условиям (ТУ), действующим на территории Российской Федерации.</w:t>
      </w:r>
    </w:p>
    <w:p w:rsidR="00AC0364" w:rsidRDefault="00153F5A" w:rsidP="00AC0364">
      <w:pPr>
        <w:keepNext/>
        <w:keepLines/>
        <w:tabs>
          <w:tab w:val="left" w:pos="0"/>
        </w:tabs>
      </w:pPr>
      <w:r w:rsidRPr="00AC0364">
        <w:t>1.4. Товар изготовлен промышленным способом.</w:t>
      </w:r>
    </w:p>
    <w:p w:rsidR="00153F5A" w:rsidRPr="00AC0364" w:rsidRDefault="00AC0364" w:rsidP="00AC0364">
      <w:pPr>
        <w:keepNext/>
        <w:keepLines/>
        <w:tabs>
          <w:tab w:val="left" w:pos="0"/>
        </w:tabs>
      </w:pPr>
      <w:r>
        <w:t xml:space="preserve">2. </w:t>
      </w:r>
      <w:r w:rsidR="00153F5A" w:rsidRPr="00AC0364">
        <w:t>Требования к документам, подтверждающим соответствие товара установленным требованиям:</w:t>
      </w:r>
    </w:p>
    <w:p w:rsidR="00153F5A" w:rsidRPr="00AC0364" w:rsidRDefault="00153F5A" w:rsidP="00153F5A">
      <w:pPr>
        <w:keepNext/>
        <w:keepLines/>
        <w:tabs>
          <w:tab w:val="left" w:pos="0"/>
        </w:tabs>
      </w:pPr>
      <w:r w:rsidRPr="00AC0364">
        <w:t xml:space="preserve">  - соответствие ГОСТам, другим стандартам, принятым в данной области;</w:t>
      </w:r>
    </w:p>
    <w:p w:rsidR="00153F5A" w:rsidRPr="00AC0364" w:rsidRDefault="00153F5A" w:rsidP="00153F5A">
      <w:pPr>
        <w:keepNext/>
        <w:keepLines/>
        <w:tabs>
          <w:tab w:val="left" w:pos="0"/>
        </w:tabs>
      </w:pPr>
      <w:r w:rsidRPr="00AC0364">
        <w:t>3.  Документы, передаваемые вместе с товаром:</w:t>
      </w:r>
    </w:p>
    <w:p w:rsidR="00153F5A" w:rsidRPr="00AC0364" w:rsidRDefault="00153F5A" w:rsidP="00153F5A">
      <w:pPr>
        <w:keepNext/>
        <w:keepLines/>
        <w:tabs>
          <w:tab w:val="left" w:pos="0"/>
        </w:tabs>
      </w:pPr>
      <w:r w:rsidRPr="00AC0364">
        <w:t>- инструкция по применению.</w:t>
      </w:r>
    </w:p>
    <w:p w:rsidR="00153F5A" w:rsidRPr="00AC0364" w:rsidRDefault="00153F5A" w:rsidP="00153F5A">
      <w:pPr>
        <w:keepNext/>
        <w:keepLines/>
        <w:tabs>
          <w:tab w:val="left" w:pos="0"/>
        </w:tabs>
        <w:autoSpaceDE w:val="0"/>
        <w:autoSpaceDN w:val="0"/>
        <w:adjustRightInd w:val="0"/>
      </w:pPr>
      <w:r w:rsidRPr="00AC0364">
        <w:t>4. Требования к количеству поставляемого Товара</w:t>
      </w:r>
      <w:r w:rsidRPr="00AC0364">
        <w:rPr>
          <w:b/>
        </w:rPr>
        <w:t xml:space="preserve"> – </w:t>
      </w:r>
      <w:r w:rsidR="00210B6A">
        <w:fldChar w:fldCharType="begin">
          <w:ffData>
            <w:name w:val=""/>
            <w:enabled/>
            <w:calcOnExit w:val="0"/>
            <w:textInput>
              <w:default w:val="25920  шт."/>
            </w:textInput>
          </w:ffData>
        </w:fldChar>
      </w:r>
      <w:r w:rsidR="00210B6A">
        <w:instrText xml:space="preserve"> FORMTEXT </w:instrText>
      </w:r>
      <w:r w:rsidR="00210B6A">
        <w:fldChar w:fldCharType="separate"/>
      </w:r>
      <w:r w:rsidR="00210B6A">
        <w:rPr>
          <w:noProof/>
        </w:rPr>
        <w:t>25920  шт.</w:t>
      </w:r>
      <w:r w:rsidR="00210B6A">
        <w:fldChar w:fldCharType="end"/>
      </w:r>
    </w:p>
    <w:p w:rsidR="00153F5A" w:rsidRPr="00AC0364" w:rsidRDefault="00153F5A" w:rsidP="00153F5A">
      <w:pPr>
        <w:keepNext/>
        <w:keepLines/>
        <w:tabs>
          <w:tab w:val="left" w:pos="0"/>
        </w:tabs>
        <w:autoSpaceDE w:val="0"/>
        <w:autoSpaceDN w:val="0"/>
        <w:adjustRightInd w:val="0"/>
      </w:pPr>
      <w:r w:rsidRPr="00AC0364">
        <w:t>5. Условия передачи определяются Заказчиком.</w:t>
      </w:r>
    </w:p>
    <w:p w:rsidR="00557099" w:rsidRPr="00AC0364" w:rsidRDefault="00557099" w:rsidP="00EF2AE1">
      <w:pPr>
        <w:keepNext/>
        <w:keepLines/>
        <w:autoSpaceDE w:val="0"/>
        <w:ind w:firstLine="709"/>
        <w:jc w:val="both"/>
        <w:rPr>
          <w:bCs/>
        </w:rPr>
      </w:pP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994"/>
        <w:gridCol w:w="1951"/>
        <w:gridCol w:w="4255"/>
        <w:gridCol w:w="1461"/>
      </w:tblGrid>
      <w:tr w:rsidR="00AA79AA" w:rsidRPr="00AC0364" w:rsidTr="00091AF6">
        <w:trPr>
          <w:trHeight w:val="574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A79AA" w:rsidRPr="00AC0364" w:rsidRDefault="00AA79AA" w:rsidP="005E5567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AC0364">
              <w:rPr>
                <w:rFonts w:eastAsia="Calibri"/>
                <w:sz w:val="18"/>
                <w:szCs w:val="18"/>
              </w:rPr>
              <w:t>№ п/п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A79AA" w:rsidRPr="00AC0364" w:rsidRDefault="00AA79AA" w:rsidP="005E5567">
            <w:pPr>
              <w:suppressAutoHyphens/>
              <w:jc w:val="center"/>
              <w:rPr>
                <w:rFonts w:eastAsia="Calibri"/>
                <w:b/>
              </w:rPr>
            </w:pPr>
            <w:r w:rsidRPr="00AC0364">
              <w:rPr>
                <w:rFonts w:eastAsia="Calibri"/>
                <w:b/>
              </w:rPr>
              <w:t>Наименование товара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A79AA" w:rsidRPr="00AC0364" w:rsidRDefault="00AA79AA">
            <w:pPr>
              <w:spacing w:after="160" w:line="259" w:lineRule="auto"/>
              <w:rPr>
                <w:rFonts w:eastAsia="Calibri"/>
                <w:b/>
              </w:rPr>
            </w:pPr>
            <w:r w:rsidRPr="00AC0364">
              <w:rPr>
                <w:rFonts w:eastAsia="Calibri"/>
                <w:b/>
              </w:rPr>
              <w:t>Наименование в КТРУ</w:t>
            </w:r>
          </w:p>
          <w:p w:rsidR="00AA79AA" w:rsidRPr="00AC0364" w:rsidRDefault="00AA79AA" w:rsidP="00AA79AA">
            <w:pPr>
              <w:suppressAutoHyphens/>
              <w:jc w:val="center"/>
              <w:rPr>
                <w:rFonts w:eastAsia="Calibri"/>
                <w:b/>
              </w:rPr>
            </w:pPr>
          </w:p>
        </w:tc>
        <w:tc>
          <w:tcPr>
            <w:tcW w:w="4255" w:type="dxa"/>
            <w:shd w:val="clear" w:color="auto" w:fill="auto"/>
            <w:vAlign w:val="center"/>
          </w:tcPr>
          <w:p w:rsidR="00AA79AA" w:rsidRPr="00AC0364" w:rsidRDefault="00AA79AA" w:rsidP="005E5567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AC0364">
              <w:rPr>
                <w:rFonts w:eastAsia="Calibri"/>
                <w:b/>
                <w:lang w:eastAsia="ar-SA"/>
              </w:rPr>
              <w:t>Характеристики товара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A79AA" w:rsidRPr="00AC0364" w:rsidRDefault="00AA79AA" w:rsidP="005E5567">
            <w:pPr>
              <w:suppressAutoHyphens/>
              <w:jc w:val="center"/>
              <w:rPr>
                <w:rFonts w:eastAsia="Calibri"/>
                <w:b/>
              </w:rPr>
            </w:pPr>
            <w:r w:rsidRPr="00AC0364">
              <w:rPr>
                <w:rFonts w:eastAsia="Calibri"/>
                <w:b/>
              </w:rPr>
              <w:t>Количество товара, штук</w:t>
            </w:r>
          </w:p>
        </w:tc>
      </w:tr>
      <w:tr w:rsidR="00AA79AA" w:rsidRPr="00E20598" w:rsidTr="00091AF6">
        <w:trPr>
          <w:trHeight w:val="463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A79AA" w:rsidRPr="00E20598" w:rsidRDefault="00AA79AA" w:rsidP="001C401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E2059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03CA" w:rsidRPr="00E20598" w:rsidRDefault="00C503CA" w:rsidP="00C503CA">
            <w:pPr>
              <w:suppressAutoHyphens/>
              <w:spacing w:after="80"/>
              <w:jc w:val="center"/>
              <w:rPr>
                <w:sz w:val="22"/>
                <w:szCs w:val="22"/>
                <w:lang w:eastAsia="ar-SA"/>
              </w:rPr>
            </w:pPr>
            <w:r w:rsidRPr="00E20598">
              <w:rPr>
                <w:sz w:val="22"/>
                <w:szCs w:val="22"/>
                <w:lang w:eastAsia="ar-SA"/>
              </w:rPr>
              <w:t>01.28.21.01.01</w:t>
            </w:r>
          </w:p>
          <w:p w:rsidR="00C503CA" w:rsidRDefault="00C503CA" w:rsidP="00C503CA">
            <w:pPr>
              <w:keepNext/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sz w:val="22"/>
                <w:szCs w:val="22"/>
                <w:lang w:eastAsia="ar-SA"/>
              </w:rPr>
            </w:pPr>
            <w:r w:rsidRPr="00E20598">
              <w:rPr>
                <w:sz w:val="22"/>
                <w:szCs w:val="22"/>
                <w:lang w:eastAsia="ar-SA"/>
              </w:rPr>
              <w:t>Однокомпонентный дренируемый калоприемник со встроенной плоской пластиной</w:t>
            </w:r>
          </w:p>
          <w:p w:rsidR="00C503CA" w:rsidRPr="00A6769F" w:rsidRDefault="00C503CA" w:rsidP="00C503CA">
            <w:pPr>
              <w:keepNext/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sz w:val="20"/>
                <w:szCs w:val="20"/>
                <w:lang w:eastAsia="ar-SA"/>
              </w:rPr>
            </w:pPr>
          </w:p>
          <w:p w:rsidR="00AA79AA" w:rsidRPr="00E20598" w:rsidRDefault="00AA79AA" w:rsidP="00A65931">
            <w:pPr>
              <w:suppressAutoHyphens/>
              <w:spacing w:after="80"/>
              <w:jc w:val="center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9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9AA" w:rsidRPr="00E20598" w:rsidRDefault="00AA79AA">
            <w:pPr>
              <w:spacing w:after="160" w:line="259" w:lineRule="auto"/>
              <w:rPr>
                <w:sz w:val="22"/>
                <w:szCs w:val="22"/>
                <w:highlight w:val="yellow"/>
                <w:lang w:eastAsia="ar-SA"/>
              </w:rPr>
            </w:pPr>
            <w:r w:rsidRPr="00E20598">
              <w:rPr>
                <w:rFonts w:eastAsia="Calibri"/>
                <w:sz w:val="22"/>
                <w:szCs w:val="22"/>
              </w:rPr>
              <w:t xml:space="preserve">32.50.13.190-00006906 - Калоприемник для кишечной </w:t>
            </w:r>
            <w:proofErr w:type="spellStart"/>
            <w:r w:rsidRPr="00E20598">
              <w:rPr>
                <w:rFonts w:eastAsia="Calibri"/>
                <w:sz w:val="22"/>
                <w:szCs w:val="22"/>
              </w:rPr>
              <w:t>стомы</w:t>
            </w:r>
            <w:proofErr w:type="spellEnd"/>
            <w:r w:rsidRPr="00E20598">
              <w:rPr>
                <w:rFonts w:eastAsia="Calibri"/>
                <w:sz w:val="22"/>
                <w:szCs w:val="22"/>
              </w:rPr>
              <w:t xml:space="preserve"> открытого типа, однокомпонентный</w:t>
            </w:r>
          </w:p>
          <w:p w:rsidR="00AA79AA" w:rsidRPr="00E20598" w:rsidRDefault="00AA79AA" w:rsidP="00A65931">
            <w:pPr>
              <w:suppressAutoHyphens/>
              <w:spacing w:after="80"/>
              <w:jc w:val="center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255" w:type="dxa"/>
            <w:tcBorders>
              <w:bottom w:val="single" w:sz="4" w:space="0" w:color="auto"/>
            </w:tcBorders>
            <w:shd w:val="clear" w:color="auto" w:fill="auto"/>
          </w:tcPr>
          <w:p w:rsidR="00AA79AA" w:rsidRPr="00E20598" w:rsidRDefault="00AA79AA" w:rsidP="001C4013">
            <w:pPr>
              <w:keepNext/>
              <w:tabs>
                <w:tab w:val="left" w:pos="708"/>
              </w:tabs>
              <w:snapToGrid w:val="0"/>
              <w:spacing w:after="80"/>
              <w:jc w:val="both"/>
              <w:rPr>
                <w:sz w:val="22"/>
                <w:szCs w:val="22"/>
              </w:rPr>
            </w:pPr>
            <w:r w:rsidRPr="00E20598">
              <w:rPr>
                <w:sz w:val="22"/>
                <w:szCs w:val="22"/>
              </w:rPr>
              <w:t xml:space="preserve">Дренируемый </w:t>
            </w:r>
            <w:proofErr w:type="spellStart"/>
            <w:r w:rsidRPr="00E20598">
              <w:rPr>
                <w:sz w:val="22"/>
                <w:szCs w:val="22"/>
              </w:rPr>
              <w:t>стомный</w:t>
            </w:r>
            <w:proofErr w:type="spellEnd"/>
            <w:r w:rsidRPr="00E20598">
              <w:rPr>
                <w:sz w:val="22"/>
                <w:szCs w:val="22"/>
              </w:rPr>
              <w:t xml:space="preserve"> мешок из непрозрачного/прозрачного многослойного, не пропускающего запах полиэтилена, с мягкой нетканой подложкой, с зажимом, со встроенной адгезивной </w:t>
            </w:r>
            <w:proofErr w:type="spellStart"/>
            <w:r w:rsidRPr="00E20598">
              <w:rPr>
                <w:sz w:val="22"/>
                <w:szCs w:val="22"/>
              </w:rPr>
              <w:t>гипоаллергенной</w:t>
            </w:r>
            <w:proofErr w:type="spellEnd"/>
            <w:r w:rsidRPr="00E20598">
              <w:rPr>
                <w:sz w:val="22"/>
                <w:szCs w:val="22"/>
              </w:rPr>
              <w:t xml:space="preserve"> гидроколлоидной пластиной с защитным покрытием. </w:t>
            </w:r>
          </w:p>
          <w:p w:rsidR="00AA79AA" w:rsidRPr="00E20598" w:rsidRDefault="00AA79AA" w:rsidP="001C4013">
            <w:pPr>
              <w:keepNext/>
              <w:tabs>
                <w:tab w:val="left" w:pos="708"/>
              </w:tabs>
              <w:snapToGrid w:val="0"/>
              <w:spacing w:after="80"/>
              <w:jc w:val="both"/>
              <w:rPr>
                <w:sz w:val="22"/>
                <w:szCs w:val="22"/>
              </w:rPr>
            </w:pPr>
            <w:r w:rsidRPr="00E20598">
              <w:rPr>
                <w:sz w:val="22"/>
                <w:szCs w:val="22"/>
              </w:rPr>
              <w:t xml:space="preserve">Диаметр стартового отверстия: </w:t>
            </w:r>
          </w:p>
          <w:p w:rsidR="00AA79AA" w:rsidRPr="00E20598" w:rsidRDefault="00AA79AA" w:rsidP="001C4013">
            <w:pPr>
              <w:keepNext/>
              <w:tabs>
                <w:tab w:val="left" w:pos="708"/>
              </w:tabs>
              <w:snapToGrid w:val="0"/>
              <w:spacing w:after="8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 мм"/>
              </w:smartTagPr>
              <w:r w:rsidRPr="00E20598">
                <w:rPr>
                  <w:sz w:val="22"/>
                  <w:szCs w:val="22"/>
                </w:rPr>
                <w:t>10 мм</w:t>
              </w:r>
            </w:smartTag>
            <w:r w:rsidRPr="00E20598">
              <w:rPr>
                <w:sz w:val="22"/>
                <w:szCs w:val="22"/>
              </w:rPr>
              <w:t>. – минимальный показатель.</w:t>
            </w:r>
          </w:p>
          <w:p w:rsidR="00AA79AA" w:rsidRPr="00E20598" w:rsidRDefault="00AA79AA" w:rsidP="001C4013">
            <w:pPr>
              <w:keepNext/>
              <w:tabs>
                <w:tab w:val="left" w:pos="708"/>
              </w:tabs>
              <w:snapToGrid w:val="0"/>
              <w:spacing w:after="80"/>
              <w:jc w:val="both"/>
              <w:rPr>
                <w:sz w:val="22"/>
                <w:szCs w:val="22"/>
              </w:rPr>
            </w:pPr>
            <w:r w:rsidRPr="00E20598">
              <w:rPr>
                <w:sz w:val="22"/>
                <w:szCs w:val="22"/>
              </w:rPr>
              <w:t xml:space="preserve">Максимальный диаметр вырезаемого отверстия под </w:t>
            </w:r>
            <w:proofErr w:type="spellStart"/>
            <w:r w:rsidRPr="00E20598">
              <w:rPr>
                <w:sz w:val="22"/>
                <w:szCs w:val="22"/>
              </w:rPr>
              <w:t>стому</w:t>
            </w:r>
            <w:proofErr w:type="spellEnd"/>
            <w:r w:rsidRPr="00E20598">
              <w:rPr>
                <w:sz w:val="22"/>
                <w:szCs w:val="22"/>
              </w:rPr>
              <w:t xml:space="preserve">: </w:t>
            </w:r>
          </w:p>
          <w:p w:rsidR="00AA79AA" w:rsidRPr="00E20598" w:rsidRDefault="00AA79AA" w:rsidP="001C4013">
            <w:pPr>
              <w:keepNext/>
              <w:tabs>
                <w:tab w:val="left" w:pos="708"/>
              </w:tabs>
              <w:snapToGrid w:val="0"/>
              <w:spacing w:after="8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0 мм"/>
              </w:smartTagPr>
              <w:r w:rsidRPr="00E20598">
                <w:rPr>
                  <w:sz w:val="22"/>
                  <w:szCs w:val="22"/>
                </w:rPr>
                <w:t>60 мм</w:t>
              </w:r>
            </w:smartTag>
            <w:r w:rsidRPr="00E20598">
              <w:rPr>
                <w:sz w:val="22"/>
                <w:szCs w:val="22"/>
              </w:rPr>
              <w:t>. -  минимальный показатель</w:t>
            </w:r>
          </w:p>
          <w:p w:rsidR="00AA79AA" w:rsidRPr="00E20598" w:rsidRDefault="00AA79AA" w:rsidP="001C4013">
            <w:pPr>
              <w:suppressAutoHyphens/>
              <w:spacing w:after="80"/>
              <w:jc w:val="both"/>
              <w:rPr>
                <w:sz w:val="22"/>
                <w:szCs w:val="22"/>
                <w:lang w:eastAsia="ar-SA"/>
              </w:rPr>
            </w:pPr>
            <w:smartTag w:uri="urn:schemas-microsoft-com:office:smarttags" w:element="metricconverter">
              <w:smartTagPr>
                <w:attr w:name="ProductID" w:val="65 мм"/>
              </w:smartTagPr>
              <w:r w:rsidRPr="00E20598">
                <w:rPr>
                  <w:sz w:val="22"/>
                  <w:szCs w:val="22"/>
                </w:rPr>
                <w:t xml:space="preserve">65 </w:t>
              </w:r>
              <w:proofErr w:type="gramStart"/>
              <w:r w:rsidRPr="00E20598">
                <w:rPr>
                  <w:sz w:val="22"/>
                  <w:szCs w:val="22"/>
                </w:rPr>
                <w:t>мм</w:t>
              </w:r>
            </w:smartTag>
            <w:r w:rsidRPr="00E20598">
              <w:rPr>
                <w:sz w:val="22"/>
                <w:szCs w:val="22"/>
              </w:rPr>
              <w:t>.-</w:t>
            </w:r>
            <w:proofErr w:type="gramEnd"/>
            <w:r w:rsidRPr="00E20598">
              <w:rPr>
                <w:sz w:val="22"/>
                <w:szCs w:val="22"/>
              </w:rPr>
              <w:t xml:space="preserve"> максимальный  показатель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9AA" w:rsidRPr="00E20598" w:rsidRDefault="00210B6A" w:rsidP="00BC5A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8580</w:t>
            </w:r>
          </w:p>
        </w:tc>
      </w:tr>
      <w:tr w:rsidR="00AA79AA" w:rsidRPr="00E20598" w:rsidTr="00091AF6">
        <w:trPr>
          <w:trHeight w:val="574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A79AA" w:rsidRPr="00E20598" w:rsidRDefault="00AA79AA" w:rsidP="001C401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E2059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3CA" w:rsidRPr="00E20598" w:rsidRDefault="00C503CA" w:rsidP="00C503CA">
            <w:pPr>
              <w:suppressAutoHyphens/>
              <w:spacing w:after="80"/>
              <w:jc w:val="center"/>
              <w:rPr>
                <w:sz w:val="22"/>
                <w:szCs w:val="22"/>
                <w:lang w:eastAsia="ar-SA"/>
              </w:rPr>
            </w:pPr>
            <w:r w:rsidRPr="00E20598">
              <w:rPr>
                <w:sz w:val="22"/>
                <w:szCs w:val="22"/>
                <w:lang w:eastAsia="ar-SA"/>
              </w:rPr>
              <w:t>01.28.21.01.01</w:t>
            </w:r>
          </w:p>
          <w:p w:rsidR="00C503CA" w:rsidRDefault="00C503CA" w:rsidP="00C503CA">
            <w:pPr>
              <w:suppressAutoHyphens/>
              <w:spacing w:after="80"/>
              <w:jc w:val="center"/>
              <w:rPr>
                <w:sz w:val="22"/>
                <w:szCs w:val="22"/>
                <w:lang w:eastAsia="ar-SA"/>
              </w:rPr>
            </w:pPr>
            <w:r w:rsidRPr="00E20598">
              <w:rPr>
                <w:sz w:val="22"/>
                <w:szCs w:val="22"/>
                <w:lang w:eastAsia="ar-SA"/>
              </w:rPr>
              <w:t xml:space="preserve">Однокомпонентный дренируемый калоприемник со встроенной плоской пластиной </w:t>
            </w:r>
          </w:p>
          <w:p w:rsidR="00AA79AA" w:rsidRPr="00E20598" w:rsidRDefault="00AA79AA" w:rsidP="009F10ED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79AA" w:rsidRPr="00E20598" w:rsidRDefault="00AA79AA">
            <w:pPr>
              <w:spacing w:after="160" w:line="259" w:lineRule="auto"/>
              <w:rPr>
                <w:sz w:val="22"/>
                <w:szCs w:val="22"/>
                <w:highlight w:val="yellow"/>
                <w:lang w:eastAsia="ar-SA"/>
              </w:rPr>
            </w:pPr>
            <w:r w:rsidRPr="00E20598">
              <w:rPr>
                <w:rFonts w:eastAsia="Calibri"/>
                <w:sz w:val="22"/>
                <w:szCs w:val="22"/>
              </w:rPr>
              <w:t xml:space="preserve">32.50.13.190-00006906 - Калоприемник для кишечной </w:t>
            </w:r>
            <w:proofErr w:type="spellStart"/>
            <w:r w:rsidRPr="00E20598">
              <w:rPr>
                <w:rFonts w:eastAsia="Calibri"/>
                <w:sz w:val="22"/>
                <w:szCs w:val="22"/>
              </w:rPr>
              <w:t>стомы</w:t>
            </w:r>
            <w:proofErr w:type="spellEnd"/>
            <w:r w:rsidRPr="00E20598">
              <w:rPr>
                <w:rFonts w:eastAsia="Calibri"/>
                <w:sz w:val="22"/>
                <w:szCs w:val="22"/>
              </w:rPr>
              <w:t xml:space="preserve"> открытого типа, однокомпонентный</w:t>
            </w:r>
          </w:p>
          <w:p w:rsidR="00AA79AA" w:rsidRPr="00E20598" w:rsidRDefault="00AA79AA" w:rsidP="001C4013">
            <w:pPr>
              <w:suppressAutoHyphens/>
              <w:spacing w:after="80"/>
              <w:jc w:val="center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79AA" w:rsidRPr="00E20598" w:rsidRDefault="00AA79AA" w:rsidP="001C4013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sz w:val="22"/>
                <w:szCs w:val="22"/>
              </w:rPr>
            </w:pPr>
            <w:r w:rsidRPr="00E20598">
              <w:rPr>
                <w:sz w:val="22"/>
                <w:szCs w:val="22"/>
              </w:rPr>
              <w:t xml:space="preserve">Дренируемый </w:t>
            </w:r>
            <w:proofErr w:type="spellStart"/>
            <w:r w:rsidRPr="00E20598">
              <w:rPr>
                <w:sz w:val="22"/>
                <w:szCs w:val="22"/>
              </w:rPr>
              <w:t>стомный</w:t>
            </w:r>
            <w:proofErr w:type="spellEnd"/>
            <w:r w:rsidRPr="00E20598">
              <w:rPr>
                <w:sz w:val="22"/>
                <w:szCs w:val="22"/>
              </w:rPr>
              <w:t xml:space="preserve"> мешок из непрозрачного/прозрачного многослойного, не пропускающего запах полиэтилена, с мягкой нетканой подложкой, с зажимом, со встроенной адгезивной </w:t>
            </w:r>
            <w:proofErr w:type="spellStart"/>
            <w:r w:rsidRPr="00E20598">
              <w:rPr>
                <w:sz w:val="22"/>
                <w:szCs w:val="22"/>
              </w:rPr>
              <w:t>гипоаллергенной</w:t>
            </w:r>
            <w:proofErr w:type="spellEnd"/>
            <w:r w:rsidRPr="00E20598">
              <w:rPr>
                <w:sz w:val="22"/>
                <w:szCs w:val="22"/>
              </w:rPr>
              <w:t xml:space="preserve"> гидроколлоидной пластиной с защитным покрытием. </w:t>
            </w:r>
          </w:p>
          <w:p w:rsidR="00AA79AA" w:rsidRPr="00E20598" w:rsidRDefault="00AA79AA" w:rsidP="001C4013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sz w:val="22"/>
                <w:szCs w:val="22"/>
              </w:rPr>
            </w:pPr>
            <w:r w:rsidRPr="00E20598">
              <w:rPr>
                <w:sz w:val="22"/>
                <w:szCs w:val="22"/>
              </w:rPr>
              <w:t xml:space="preserve">Диаметр стартового отверстия: </w:t>
            </w:r>
          </w:p>
          <w:p w:rsidR="00AA79AA" w:rsidRPr="00E20598" w:rsidRDefault="00AA79AA" w:rsidP="001C4013">
            <w:pPr>
              <w:keepNext/>
              <w:tabs>
                <w:tab w:val="left" w:pos="708"/>
              </w:tabs>
              <w:snapToGrid w:val="0"/>
              <w:spacing w:after="8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 мм"/>
              </w:smartTagPr>
              <w:r w:rsidRPr="00E20598">
                <w:rPr>
                  <w:sz w:val="22"/>
                  <w:szCs w:val="22"/>
                </w:rPr>
                <w:t>10 мм</w:t>
              </w:r>
            </w:smartTag>
            <w:r w:rsidRPr="00E20598">
              <w:rPr>
                <w:sz w:val="22"/>
                <w:szCs w:val="22"/>
              </w:rPr>
              <w:t xml:space="preserve">. – минимальный показатель </w:t>
            </w:r>
          </w:p>
          <w:p w:rsidR="00AA79AA" w:rsidRPr="00E20598" w:rsidRDefault="00AA79AA" w:rsidP="001C4013">
            <w:pPr>
              <w:keepNext/>
              <w:tabs>
                <w:tab w:val="left" w:pos="708"/>
              </w:tabs>
              <w:snapToGrid w:val="0"/>
              <w:spacing w:after="80"/>
              <w:jc w:val="both"/>
              <w:rPr>
                <w:sz w:val="22"/>
                <w:szCs w:val="22"/>
              </w:rPr>
            </w:pPr>
            <w:r w:rsidRPr="00E20598">
              <w:rPr>
                <w:sz w:val="22"/>
                <w:szCs w:val="22"/>
              </w:rPr>
              <w:t xml:space="preserve">Максимальный диаметр вырезаемого отверстия под </w:t>
            </w:r>
            <w:proofErr w:type="spellStart"/>
            <w:r w:rsidRPr="00E20598">
              <w:rPr>
                <w:sz w:val="22"/>
                <w:szCs w:val="22"/>
              </w:rPr>
              <w:t>стому</w:t>
            </w:r>
            <w:proofErr w:type="spellEnd"/>
            <w:r w:rsidRPr="00E20598">
              <w:rPr>
                <w:sz w:val="22"/>
                <w:szCs w:val="22"/>
              </w:rPr>
              <w:t xml:space="preserve">: </w:t>
            </w:r>
          </w:p>
          <w:p w:rsidR="00AA79AA" w:rsidRPr="00E20598" w:rsidRDefault="00AA79AA" w:rsidP="001C4013">
            <w:pPr>
              <w:keepNext/>
              <w:tabs>
                <w:tab w:val="left" w:pos="708"/>
              </w:tabs>
              <w:snapToGrid w:val="0"/>
              <w:spacing w:after="8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0 мм"/>
              </w:smartTagPr>
              <w:r w:rsidRPr="00E20598">
                <w:rPr>
                  <w:sz w:val="22"/>
                  <w:szCs w:val="22"/>
                </w:rPr>
                <w:t>70 мм</w:t>
              </w:r>
            </w:smartTag>
            <w:r w:rsidRPr="00E20598">
              <w:rPr>
                <w:sz w:val="22"/>
                <w:szCs w:val="22"/>
              </w:rPr>
              <w:t>. -  минимальный показатель</w:t>
            </w:r>
          </w:p>
          <w:p w:rsidR="00AA79AA" w:rsidRPr="00E20598" w:rsidRDefault="00AA79AA" w:rsidP="001C401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5 мм"/>
              </w:smartTagPr>
              <w:r w:rsidRPr="00E20598">
                <w:rPr>
                  <w:sz w:val="22"/>
                  <w:szCs w:val="22"/>
                </w:rPr>
                <w:t xml:space="preserve">75 </w:t>
              </w:r>
              <w:proofErr w:type="gramStart"/>
              <w:r w:rsidRPr="00E20598">
                <w:rPr>
                  <w:sz w:val="22"/>
                  <w:szCs w:val="22"/>
                </w:rPr>
                <w:t>мм</w:t>
              </w:r>
            </w:smartTag>
            <w:r w:rsidRPr="00E20598">
              <w:rPr>
                <w:sz w:val="22"/>
                <w:szCs w:val="22"/>
              </w:rPr>
              <w:t>.-</w:t>
            </w:r>
            <w:proofErr w:type="gramEnd"/>
            <w:r w:rsidRPr="00E20598">
              <w:rPr>
                <w:sz w:val="22"/>
                <w:szCs w:val="22"/>
              </w:rPr>
              <w:t xml:space="preserve"> максимальный  показатель</w:t>
            </w:r>
          </w:p>
          <w:p w:rsidR="00AA79AA" w:rsidRPr="00E20598" w:rsidRDefault="00AA79AA" w:rsidP="001C4013">
            <w:pPr>
              <w:suppressAutoHyphens/>
              <w:spacing w:after="8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9AA" w:rsidRPr="00E20598" w:rsidRDefault="00210B6A" w:rsidP="00BC5A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8580</w:t>
            </w:r>
          </w:p>
        </w:tc>
      </w:tr>
      <w:tr w:rsidR="00AA79AA" w:rsidRPr="00E20598" w:rsidTr="00091AF6">
        <w:trPr>
          <w:trHeight w:val="3801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A79AA" w:rsidRPr="00E20598" w:rsidRDefault="00AA79AA" w:rsidP="001C401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E20598">
              <w:rPr>
                <w:rFonts w:eastAsia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3CA" w:rsidRPr="00E20598" w:rsidRDefault="00C503CA" w:rsidP="00C503CA">
            <w:pPr>
              <w:suppressAutoHyphens/>
              <w:spacing w:after="80"/>
              <w:jc w:val="center"/>
              <w:rPr>
                <w:sz w:val="22"/>
                <w:szCs w:val="22"/>
                <w:lang w:eastAsia="ar-SA"/>
              </w:rPr>
            </w:pPr>
            <w:r w:rsidRPr="00E20598">
              <w:rPr>
                <w:sz w:val="22"/>
                <w:szCs w:val="22"/>
                <w:lang w:eastAsia="ar-SA"/>
              </w:rPr>
              <w:t>01.28.21.01.01</w:t>
            </w:r>
          </w:p>
          <w:p w:rsidR="00C503CA" w:rsidRDefault="00C503CA" w:rsidP="00C503CA">
            <w:pPr>
              <w:keepNext/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sz w:val="22"/>
                <w:szCs w:val="22"/>
                <w:lang w:eastAsia="ar-SA"/>
              </w:rPr>
            </w:pPr>
            <w:r w:rsidRPr="00E20598">
              <w:rPr>
                <w:sz w:val="22"/>
                <w:szCs w:val="22"/>
                <w:lang w:eastAsia="ar-SA"/>
              </w:rPr>
              <w:t>Однокомпонентный дренируемый калоприемник со встроенной плоской пластиной</w:t>
            </w:r>
          </w:p>
          <w:p w:rsidR="00AA79AA" w:rsidRPr="00E20598" w:rsidRDefault="00AA79AA" w:rsidP="009F10ED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79AA" w:rsidRPr="00E20598" w:rsidRDefault="00AA79AA">
            <w:pPr>
              <w:spacing w:after="160" w:line="259" w:lineRule="auto"/>
              <w:rPr>
                <w:sz w:val="22"/>
                <w:szCs w:val="22"/>
                <w:highlight w:val="yellow"/>
                <w:lang w:eastAsia="ar-SA"/>
              </w:rPr>
            </w:pPr>
            <w:r w:rsidRPr="00E20598">
              <w:rPr>
                <w:rFonts w:eastAsia="Calibri"/>
                <w:sz w:val="22"/>
                <w:szCs w:val="22"/>
              </w:rPr>
              <w:t xml:space="preserve">32.50.13.190-00006906 - Калоприемник для кишечной </w:t>
            </w:r>
            <w:proofErr w:type="spellStart"/>
            <w:r w:rsidRPr="00E20598">
              <w:rPr>
                <w:rFonts w:eastAsia="Calibri"/>
                <w:sz w:val="22"/>
                <w:szCs w:val="22"/>
              </w:rPr>
              <w:t>стомы</w:t>
            </w:r>
            <w:proofErr w:type="spellEnd"/>
            <w:r w:rsidRPr="00E20598">
              <w:rPr>
                <w:rFonts w:eastAsia="Calibri"/>
                <w:sz w:val="22"/>
                <w:szCs w:val="22"/>
              </w:rPr>
              <w:t xml:space="preserve"> открытого типа, однокомпонентный</w:t>
            </w:r>
          </w:p>
          <w:p w:rsidR="00AA79AA" w:rsidRPr="00E20598" w:rsidRDefault="00AA79AA" w:rsidP="00A65931">
            <w:pPr>
              <w:suppressAutoHyphens/>
              <w:spacing w:after="80"/>
              <w:jc w:val="center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79AA" w:rsidRPr="00E20598" w:rsidRDefault="00AA79AA" w:rsidP="001C4013">
            <w:pPr>
              <w:keepNext/>
              <w:tabs>
                <w:tab w:val="left" w:pos="708"/>
              </w:tabs>
              <w:snapToGrid w:val="0"/>
              <w:spacing w:after="80"/>
              <w:jc w:val="both"/>
              <w:rPr>
                <w:sz w:val="22"/>
                <w:szCs w:val="22"/>
              </w:rPr>
            </w:pPr>
            <w:r w:rsidRPr="00E20598">
              <w:rPr>
                <w:sz w:val="22"/>
                <w:szCs w:val="22"/>
              </w:rPr>
              <w:t xml:space="preserve">Дренируемый </w:t>
            </w:r>
            <w:proofErr w:type="spellStart"/>
            <w:r w:rsidRPr="00E20598">
              <w:rPr>
                <w:sz w:val="22"/>
                <w:szCs w:val="22"/>
              </w:rPr>
              <w:t>стомный</w:t>
            </w:r>
            <w:proofErr w:type="spellEnd"/>
            <w:r w:rsidRPr="00E20598">
              <w:rPr>
                <w:sz w:val="22"/>
                <w:szCs w:val="22"/>
              </w:rPr>
              <w:t xml:space="preserve"> мешок из непрозрачного/прозрачного многослойного, не пропускающего запах полиэтилена, с мягкой нетканой подложкой, с зажимом, со встроенной адгезивной </w:t>
            </w:r>
            <w:proofErr w:type="spellStart"/>
            <w:r w:rsidRPr="00E20598">
              <w:rPr>
                <w:sz w:val="22"/>
                <w:szCs w:val="22"/>
              </w:rPr>
              <w:t>гипоаллергенной</w:t>
            </w:r>
            <w:proofErr w:type="spellEnd"/>
            <w:r w:rsidRPr="00E20598">
              <w:rPr>
                <w:sz w:val="22"/>
                <w:szCs w:val="22"/>
              </w:rPr>
              <w:t xml:space="preserve"> гидроколлоидной пластиной с защитным покрытием.</w:t>
            </w:r>
          </w:p>
          <w:p w:rsidR="00AA79AA" w:rsidRPr="00E20598" w:rsidRDefault="00AA79AA" w:rsidP="001C4013">
            <w:pPr>
              <w:keepNext/>
              <w:tabs>
                <w:tab w:val="left" w:pos="708"/>
              </w:tabs>
              <w:snapToGrid w:val="0"/>
              <w:spacing w:after="80"/>
              <w:jc w:val="both"/>
              <w:rPr>
                <w:sz w:val="22"/>
                <w:szCs w:val="22"/>
              </w:rPr>
            </w:pPr>
            <w:r w:rsidRPr="00E20598">
              <w:rPr>
                <w:sz w:val="22"/>
                <w:szCs w:val="22"/>
              </w:rPr>
              <w:t>Диаметр стартового отверстия:</w:t>
            </w:r>
          </w:p>
          <w:p w:rsidR="00AA79AA" w:rsidRPr="00E20598" w:rsidRDefault="00AA79AA" w:rsidP="001C4013">
            <w:pPr>
              <w:keepNext/>
              <w:tabs>
                <w:tab w:val="left" w:pos="708"/>
              </w:tabs>
              <w:snapToGrid w:val="0"/>
              <w:spacing w:after="8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 мм"/>
              </w:smartTagPr>
              <w:r w:rsidRPr="00E20598">
                <w:rPr>
                  <w:sz w:val="22"/>
                  <w:szCs w:val="22"/>
                </w:rPr>
                <w:t>10 мм</w:t>
              </w:r>
            </w:smartTag>
            <w:r w:rsidRPr="00E20598">
              <w:rPr>
                <w:sz w:val="22"/>
                <w:szCs w:val="22"/>
              </w:rPr>
              <w:t xml:space="preserve">. – минимальный </w:t>
            </w:r>
            <w:proofErr w:type="gramStart"/>
            <w:r w:rsidRPr="00E20598">
              <w:rPr>
                <w:sz w:val="22"/>
                <w:szCs w:val="22"/>
              </w:rPr>
              <w:t>показатель .</w:t>
            </w:r>
            <w:proofErr w:type="gramEnd"/>
          </w:p>
          <w:p w:rsidR="00AA79AA" w:rsidRPr="00E20598" w:rsidRDefault="00AA79AA" w:rsidP="001C4013">
            <w:pPr>
              <w:keepNext/>
              <w:tabs>
                <w:tab w:val="left" w:pos="708"/>
              </w:tabs>
              <w:snapToGrid w:val="0"/>
              <w:spacing w:after="80"/>
              <w:jc w:val="both"/>
              <w:rPr>
                <w:sz w:val="22"/>
                <w:szCs w:val="22"/>
              </w:rPr>
            </w:pPr>
            <w:r w:rsidRPr="00E20598">
              <w:rPr>
                <w:sz w:val="22"/>
                <w:szCs w:val="22"/>
              </w:rPr>
              <w:t xml:space="preserve">Максимальный диаметр вырезаемого отверстия под </w:t>
            </w:r>
            <w:proofErr w:type="spellStart"/>
            <w:r w:rsidRPr="00E20598">
              <w:rPr>
                <w:sz w:val="22"/>
                <w:szCs w:val="22"/>
              </w:rPr>
              <w:t>стому</w:t>
            </w:r>
            <w:proofErr w:type="spellEnd"/>
            <w:r w:rsidRPr="00E20598">
              <w:rPr>
                <w:sz w:val="22"/>
                <w:szCs w:val="22"/>
              </w:rPr>
              <w:t xml:space="preserve">: </w:t>
            </w:r>
          </w:p>
          <w:p w:rsidR="00AA79AA" w:rsidRPr="00E20598" w:rsidRDefault="00AA79AA" w:rsidP="001C401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0 мм"/>
              </w:smartTagPr>
              <w:r w:rsidRPr="00E20598">
                <w:rPr>
                  <w:sz w:val="22"/>
                  <w:szCs w:val="22"/>
                </w:rPr>
                <w:t>80 мм</w:t>
              </w:r>
            </w:smartTag>
            <w:r w:rsidRPr="00E20598">
              <w:rPr>
                <w:sz w:val="22"/>
                <w:szCs w:val="22"/>
              </w:rPr>
              <w:t>. -  минимальный показатель</w:t>
            </w:r>
          </w:p>
          <w:p w:rsidR="00AA79AA" w:rsidRPr="00E20598" w:rsidRDefault="00AA79AA" w:rsidP="001C401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5 мм"/>
              </w:smartTagPr>
              <w:r w:rsidRPr="00E20598">
                <w:rPr>
                  <w:bCs/>
                  <w:sz w:val="22"/>
                  <w:szCs w:val="22"/>
                </w:rPr>
                <w:t xml:space="preserve">85 </w:t>
              </w:r>
              <w:proofErr w:type="gramStart"/>
              <w:r w:rsidRPr="00E20598">
                <w:rPr>
                  <w:bCs/>
                  <w:sz w:val="22"/>
                  <w:szCs w:val="22"/>
                </w:rPr>
                <w:t>мм</w:t>
              </w:r>
            </w:smartTag>
            <w:r w:rsidRPr="00E20598">
              <w:rPr>
                <w:bCs/>
                <w:sz w:val="22"/>
                <w:szCs w:val="22"/>
              </w:rPr>
              <w:t>.-</w:t>
            </w:r>
            <w:proofErr w:type="gramEnd"/>
            <w:r w:rsidRPr="00E20598">
              <w:rPr>
                <w:bCs/>
                <w:sz w:val="22"/>
                <w:szCs w:val="22"/>
              </w:rPr>
              <w:t xml:space="preserve"> максимальный показатель</w:t>
            </w:r>
          </w:p>
          <w:p w:rsidR="00AA79AA" w:rsidRPr="00E20598" w:rsidRDefault="00AA79AA" w:rsidP="001C4013">
            <w:pPr>
              <w:suppressAutoHyphens/>
              <w:spacing w:after="8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9AA" w:rsidRPr="00E20598" w:rsidRDefault="00210B6A" w:rsidP="00BC5A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8580</w:t>
            </w:r>
          </w:p>
        </w:tc>
      </w:tr>
      <w:tr w:rsidR="00AA79AA" w:rsidRPr="00E20598" w:rsidTr="00091AF6">
        <w:trPr>
          <w:trHeight w:val="9529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A79AA" w:rsidRPr="00E20598" w:rsidRDefault="00AA79AA" w:rsidP="001C401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E2059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3CA" w:rsidRPr="00E20598" w:rsidRDefault="00C503CA" w:rsidP="00C503CA">
            <w:pPr>
              <w:suppressAutoHyphens/>
              <w:spacing w:after="80"/>
              <w:jc w:val="center"/>
              <w:rPr>
                <w:sz w:val="22"/>
                <w:szCs w:val="22"/>
                <w:lang w:eastAsia="ar-SA"/>
              </w:rPr>
            </w:pPr>
            <w:r w:rsidRPr="00E20598">
              <w:rPr>
                <w:sz w:val="22"/>
                <w:szCs w:val="22"/>
                <w:lang w:eastAsia="ar-SA"/>
              </w:rPr>
              <w:t>01.28.21.01.01</w:t>
            </w:r>
          </w:p>
          <w:p w:rsidR="00C503CA" w:rsidRDefault="00C503CA" w:rsidP="00C503CA">
            <w:pPr>
              <w:keepNext/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sz w:val="22"/>
                <w:szCs w:val="22"/>
                <w:lang w:eastAsia="ar-SA"/>
              </w:rPr>
            </w:pPr>
            <w:r w:rsidRPr="00E20598">
              <w:rPr>
                <w:sz w:val="22"/>
                <w:szCs w:val="22"/>
                <w:lang w:eastAsia="ar-SA"/>
              </w:rPr>
              <w:t>Однокомпонентный дренируемый калоприемник со встроенной плоской пластиной</w:t>
            </w:r>
          </w:p>
          <w:p w:rsidR="00C503CA" w:rsidRPr="00A6769F" w:rsidRDefault="00C503CA" w:rsidP="00C503CA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AA79AA" w:rsidRPr="00E20598" w:rsidRDefault="00AA79AA" w:rsidP="00A65931">
            <w:pPr>
              <w:suppressAutoHyphens/>
              <w:spacing w:after="8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0ED" w:rsidRDefault="009F10ED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  <w:p w:rsidR="00AA79AA" w:rsidRDefault="00AA79AA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20598">
              <w:rPr>
                <w:rFonts w:eastAsia="Calibri"/>
                <w:sz w:val="22"/>
                <w:szCs w:val="22"/>
              </w:rPr>
              <w:t xml:space="preserve">32.50.13.190-00006906 - Калоприемник для кишечной </w:t>
            </w:r>
            <w:proofErr w:type="spellStart"/>
            <w:r w:rsidRPr="00E20598">
              <w:rPr>
                <w:rFonts w:eastAsia="Calibri"/>
                <w:sz w:val="22"/>
                <w:szCs w:val="22"/>
              </w:rPr>
              <w:t>стомы</w:t>
            </w:r>
            <w:proofErr w:type="spellEnd"/>
            <w:r w:rsidRPr="00E20598">
              <w:rPr>
                <w:rFonts w:eastAsia="Calibri"/>
                <w:sz w:val="22"/>
                <w:szCs w:val="22"/>
              </w:rPr>
              <w:t xml:space="preserve"> открытого типа, однокомпонентный</w:t>
            </w:r>
          </w:p>
          <w:p w:rsidR="009F10ED" w:rsidRPr="00E20598" w:rsidRDefault="009F10ED">
            <w:pPr>
              <w:spacing w:after="160" w:line="259" w:lineRule="auto"/>
              <w:rPr>
                <w:sz w:val="22"/>
                <w:szCs w:val="22"/>
                <w:lang w:eastAsia="ar-SA"/>
              </w:rPr>
            </w:pPr>
          </w:p>
          <w:p w:rsidR="00AA79AA" w:rsidRPr="00E20598" w:rsidRDefault="00AA79AA" w:rsidP="00A65931">
            <w:pPr>
              <w:suppressAutoHyphens/>
              <w:spacing w:after="8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79AA" w:rsidRPr="00E20598" w:rsidRDefault="00AA79AA" w:rsidP="001C4013">
            <w:pPr>
              <w:keepNext/>
              <w:tabs>
                <w:tab w:val="left" w:pos="708"/>
              </w:tabs>
              <w:snapToGrid w:val="0"/>
              <w:spacing w:after="80"/>
              <w:jc w:val="both"/>
              <w:rPr>
                <w:sz w:val="22"/>
                <w:szCs w:val="22"/>
              </w:rPr>
            </w:pPr>
            <w:r w:rsidRPr="00E20598">
              <w:rPr>
                <w:sz w:val="22"/>
                <w:szCs w:val="22"/>
              </w:rPr>
              <w:t>Калоприемник детский однокомпонентный дренируемый, без фильтра, прозрачный, с вырезаемым отверстием.</w:t>
            </w:r>
          </w:p>
          <w:p w:rsidR="00AA79AA" w:rsidRPr="00E20598" w:rsidRDefault="00AA79AA" w:rsidP="001C4013">
            <w:pPr>
              <w:keepNext/>
              <w:tabs>
                <w:tab w:val="left" w:pos="708"/>
              </w:tabs>
              <w:snapToGrid w:val="0"/>
              <w:spacing w:after="80"/>
              <w:jc w:val="both"/>
              <w:rPr>
                <w:sz w:val="22"/>
                <w:szCs w:val="22"/>
              </w:rPr>
            </w:pPr>
            <w:r w:rsidRPr="00E20598">
              <w:rPr>
                <w:sz w:val="22"/>
                <w:szCs w:val="22"/>
              </w:rPr>
              <w:t xml:space="preserve">Предназначен для сбора и отвода выделений у детей с </w:t>
            </w:r>
            <w:proofErr w:type="spellStart"/>
            <w:r w:rsidRPr="00E20598">
              <w:rPr>
                <w:sz w:val="22"/>
                <w:szCs w:val="22"/>
              </w:rPr>
              <w:t>колостомами</w:t>
            </w:r>
            <w:proofErr w:type="spellEnd"/>
            <w:r w:rsidRPr="00E20598">
              <w:rPr>
                <w:sz w:val="22"/>
                <w:szCs w:val="22"/>
              </w:rPr>
              <w:t xml:space="preserve"> или </w:t>
            </w:r>
            <w:proofErr w:type="spellStart"/>
            <w:r w:rsidRPr="00E20598">
              <w:rPr>
                <w:sz w:val="22"/>
                <w:szCs w:val="22"/>
              </w:rPr>
              <w:t>илеостомами</w:t>
            </w:r>
            <w:proofErr w:type="spellEnd"/>
            <w:r w:rsidRPr="00E20598">
              <w:rPr>
                <w:sz w:val="22"/>
                <w:szCs w:val="22"/>
              </w:rPr>
              <w:t xml:space="preserve">. Используются для ухода за </w:t>
            </w:r>
            <w:proofErr w:type="spellStart"/>
            <w:r w:rsidRPr="00E20598">
              <w:rPr>
                <w:sz w:val="22"/>
                <w:szCs w:val="22"/>
              </w:rPr>
              <w:t>стомой</w:t>
            </w:r>
            <w:proofErr w:type="spellEnd"/>
            <w:r w:rsidRPr="00E20598">
              <w:rPr>
                <w:sz w:val="22"/>
                <w:szCs w:val="22"/>
              </w:rPr>
              <w:t>, предотвращают неприятные запахи и протекания, используются в стационарных медицинских учреждениях и в домашних условиях.</w:t>
            </w:r>
          </w:p>
          <w:p w:rsidR="00AA79AA" w:rsidRPr="00E20598" w:rsidRDefault="00AA79AA" w:rsidP="001C4013">
            <w:pPr>
              <w:keepNext/>
              <w:tabs>
                <w:tab w:val="left" w:pos="708"/>
              </w:tabs>
              <w:snapToGrid w:val="0"/>
              <w:spacing w:after="80"/>
              <w:jc w:val="both"/>
              <w:rPr>
                <w:sz w:val="22"/>
                <w:szCs w:val="22"/>
              </w:rPr>
            </w:pPr>
            <w:r w:rsidRPr="00E20598">
              <w:rPr>
                <w:sz w:val="22"/>
                <w:szCs w:val="22"/>
              </w:rPr>
              <w:t>Калоприемник детский однокомпонентный дренируемый состоит из прозрачной емкости (мешка), пластины и зажима для герметизации.</w:t>
            </w:r>
          </w:p>
          <w:p w:rsidR="00AA79AA" w:rsidRPr="00E20598" w:rsidRDefault="00AA79AA" w:rsidP="001C4013">
            <w:pPr>
              <w:keepNext/>
              <w:tabs>
                <w:tab w:val="left" w:pos="708"/>
              </w:tabs>
              <w:snapToGrid w:val="0"/>
              <w:spacing w:after="80"/>
              <w:jc w:val="both"/>
              <w:rPr>
                <w:sz w:val="22"/>
                <w:szCs w:val="22"/>
              </w:rPr>
            </w:pPr>
            <w:r w:rsidRPr="00E20598">
              <w:rPr>
                <w:sz w:val="22"/>
                <w:szCs w:val="22"/>
              </w:rPr>
              <w:t xml:space="preserve">Мешок изготовлен из </w:t>
            </w:r>
            <w:proofErr w:type="spellStart"/>
            <w:r w:rsidRPr="00E20598">
              <w:rPr>
                <w:sz w:val="22"/>
                <w:szCs w:val="22"/>
              </w:rPr>
              <w:t>запахонепроницаемой</w:t>
            </w:r>
            <w:proofErr w:type="spellEnd"/>
            <w:r w:rsidRPr="00E20598">
              <w:rPr>
                <w:sz w:val="22"/>
                <w:szCs w:val="22"/>
              </w:rPr>
              <w:t xml:space="preserve"> пленки. Для комфортного использования на стороне мешка, прилегающей к коже, имеется подкладка из полимерной перфорированной сетки. Пластина </w:t>
            </w:r>
            <w:proofErr w:type="spellStart"/>
            <w:r w:rsidRPr="00E20598">
              <w:rPr>
                <w:sz w:val="22"/>
                <w:szCs w:val="22"/>
              </w:rPr>
              <w:t>неразъемно</w:t>
            </w:r>
            <w:proofErr w:type="spellEnd"/>
            <w:r w:rsidRPr="00E20598">
              <w:rPr>
                <w:sz w:val="22"/>
                <w:szCs w:val="22"/>
              </w:rPr>
              <w:t xml:space="preserve"> соединена с емкостью и предназначена для крепления изделия к телу пациента.</w:t>
            </w:r>
          </w:p>
          <w:p w:rsidR="00AA79AA" w:rsidRPr="00E20598" w:rsidRDefault="00AA79AA" w:rsidP="001C4013">
            <w:pPr>
              <w:keepNext/>
              <w:tabs>
                <w:tab w:val="left" w:pos="708"/>
              </w:tabs>
              <w:snapToGrid w:val="0"/>
              <w:spacing w:after="80"/>
              <w:jc w:val="both"/>
              <w:rPr>
                <w:sz w:val="22"/>
                <w:szCs w:val="22"/>
              </w:rPr>
            </w:pPr>
            <w:r w:rsidRPr="00E20598">
              <w:rPr>
                <w:sz w:val="22"/>
                <w:szCs w:val="22"/>
              </w:rPr>
              <w:t>Диаметр стартового отверстия:</w:t>
            </w:r>
          </w:p>
          <w:p w:rsidR="00AA79AA" w:rsidRPr="00E20598" w:rsidRDefault="00AA79AA" w:rsidP="001C4013">
            <w:pPr>
              <w:keepNext/>
              <w:tabs>
                <w:tab w:val="left" w:pos="708"/>
              </w:tabs>
              <w:snapToGrid w:val="0"/>
              <w:spacing w:after="80"/>
              <w:jc w:val="both"/>
              <w:rPr>
                <w:sz w:val="22"/>
                <w:szCs w:val="22"/>
              </w:rPr>
            </w:pPr>
            <w:r w:rsidRPr="00E20598">
              <w:rPr>
                <w:sz w:val="22"/>
                <w:szCs w:val="22"/>
              </w:rPr>
              <w:t xml:space="preserve">10 мм. – </w:t>
            </w:r>
            <w:r w:rsidR="00971125" w:rsidRPr="00E20598">
              <w:rPr>
                <w:sz w:val="22"/>
                <w:szCs w:val="22"/>
              </w:rPr>
              <w:t>минимальный показатель</w:t>
            </w:r>
          </w:p>
          <w:p w:rsidR="00AA79AA" w:rsidRPr="00E20598" w:rsidRDefault="00AA79AA" w:rsidP="001C4013">
            <w:pPr>
              <w:keepNext/>
              <w:tabs>
                <w:tab w:val="left" w:pos="708"/>
              </w:tabs>
              <w:snapToGrid w:val="0"/>
              <w:spacing w:after="80"/>
              <w:jc w:val="both"/>
              <w:rPr>
                <w:sz w:val="22"/>
                <w:szCs w:val="22"/>
              </w:rPr>
            </w:pPr>
            <w:r w:rsidRPr="00E20598">
              <w:rPr>
                <w:sz w:val="22"/>
                <w:szCs w:val="22"/>
              </w:rPr>
              <w:t xml:space="preserve">Максимальный диаметр вырезаемого отверстия под </w:t>
            </w:r>
            <w:proofErr w:type="spellStart"/>
            <w:r w:rsidRPr="00E20598">
              <w:rPr>
                <w:sz w:val="22"/>
                <w:szCs w:val="22"/>
              </w:rPr>
              <w:t>стому</w:t>
            </w:r>
            <w:proofErr w:type="spellEnd"/>
            <w:r w:rsidRPr="00E20598">
              <w:rPr>
                <w:sz w:val="22"/>
                <w:szCs w:val="22"/>
              </w:rPr>
              <w:t xml:space="preserve">: </w:t>
            </w:r>
          </w:p>
          <w:p w:rsidR="00AA79AA" w:rsidRPr="00E20598" w:rsidRDefault="00AA79AA" w:rsidP="001C4013">
            <w:pPr>
              <w:keepNext/>
              <w:tabs>
                <w:tab w:val="left" w:pos="708"/>
              </w:tabs>
              <w:snapToGrid w:val="0"/>
              <w:spacing w:after="80"/>
              <w:jc w:val="both"/>
              <w:rPr>
                <w:sz w:val="22"/>
                <w:szCs w:val="22"/>
              </w:rPr>
            </w:pPr>
            <w:r w:rsidRPr="00E20598">
              <w:rPr>
                <w:sz w:val="22"/>
                <w:szCs w:val="22"/>
              </w:rPr>
              <w:t xml:space="preserve">30 мм. - </w:t>
            </w:r>
            <w:r w:rsidR="00971125" w:rsidRPr="00E20598">
              <w:rPr>
                <w:sz w:val="22"/>
                <w:szCs w:val="22"/>
              </w:rPr>
              <w:t>минимальный показатель</w:t>
            </w:r>
          </w:p>
          <w:p w:rsidR="00AA79AA" w:rsidRPr="00E20598" w:rsidRDefault="00AA79AA" w:rsidP="00F10547">
            <w:pPr>
              <w:keepNext/>
              <w:tabs>
                <w:tab w:val="left" w:pos="708"/>
              </w:tabs>
              <w:snapToGrid w:val="0"/>
              <w:spacing w:after="80"/>
              <w:jc w:val="both"/>
              <w:rPr>
                <w:sz w:val="22"/>
                <w:szCs w:val="22"/>
              </w:rPr>
            </w:pPr>
            <w:r w:rsidRPr="00E20598">
              <w:rPr>
                <w:sz w:val="22"/>
                <w:szCs w:val="22"/>
              </w:rPr>
              <w:t>35 мм</w:t>
            </w:r>
            <w:r w:rsidR="00F10547">
              <w:rPr>
                <w:sz w:val="22"/>
                <w:szCs w:val="22"/>
              </w:rPr>
              <w:t xml:space="preserve">. </w:t>
            </w:r>
            <w:r w:rsidRPr="00E20598">
              <w:rPr>
                <w:sz w:val="22"/>
                <w:szCs w:val="22"/>
              </w:rPr>
              <w:t xml:space="preserve">- </w:t>
            </w:r>
            <w:r w:rsidR="00971125" w:rsidRPr="00E20598">
              <w:rPr>
                <w:bCs/>
                <w:sz w:val="22"/>
                <w:szCs w:val="22"/>
              </w:rPr>
              <w:t>максимальный показатель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9AA" w:rsidRPr="00E20598" w:rsidRDefault="00AA79AA" w:rsidP="001C4013">
            <w:pPr>
              <w:jc w:val="center"/>
              <w:rPr>
                <w:color w:val="000000"/>
                <w:sz w:val="22"/>
                <w:szCs w:val="22"/>
              </w:rPr>
            </w:pPr>
            <w:r w:rsidRPr="00E20598">
              <w:rPr>
                <w:color w:val="000000"/>
                <w:sz w:val="22"/>
                <w:szCs w:val="22"/>
              </w:rPr>
              <w:t>180</w:t>
            </w:r>
          </w:p>
        </w:tc>
      </w:tr>
      <w:tr w:rsidR="00AA79AA" w:rsidRPr="00E20598" w:rsidTr="00091AF6">
        <w:trPr>
          <w:trHeight w:val="134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A79AA" w:rsidRPr="00E20598" w:rsidRDefault="00AA79AA" w:rsidP="00CE614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AA79AA" w:rsidRPr="00E20598" w:rsidRDefault="00AA79AA" w:rsidP="00CE614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20598">
              <w:rPr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A79AA" w:rsidRPr="00E20598" w:rsidRDefault="00AA79AA" w:rsidP="00AA79A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5" w:type="dxa"/>
            <w:shd w:val="clear" w:color="auto" w:fill="auto"/>
          </w:tcPr>
          <w:p w:rsidR="00AA79AA" w:rsidRPr="00E20598" w:rsidRDefault="00AA79AA" w:rsidP="00CE6143">
            <w:pPr>
              <w:keepNext/>
              <w:keepLines/>
              <w:snapToGrid w:val="0"/>
              <w:rPr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AA79AA" w:rsidRPr="00E20598" w:rsidRDefault="00210B6A" w:rsidP="00CE614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25920</w:t>
            </w:r>
          </w:p>
        </w:tc>
      </w:tr>
    </w:tbl>
    <w:p w:rsidR="00A65931" w:rsidRPr="00AC0364" w:rsidRDefault="00A65931" w:rsidP="00A65931">
      <w:pPr>
        <w:keepNext/>
        <w:keepLines/>
        <w:jc w:val="both"/>
        <w:rPr>
          <w:rFonts w:eastAsia="Arial Unicode MS"/>
          <w:kern w:val="1"/>
          <w:lang w:eastAsia="hi-IN" w:bidi="hi-IN"/>
        </w:rPr>
      </w:pPr>
      <w:r w:rsidRPr="00AC0364">
        <w:rPr>
          <w:rFonts w:eastAsia="Arial Unicode MS"/>
          <w:kern w:val="1"/>
          <w:lang w:eastAsia="hi-IN" w:bidi="hi-IN"/>
        </w:rPr>
        <w:lastRenderedPageBreak/>
        <w:t>Для целей настоящей закупки используется терминология, определенная Приказом Минтруда России от 13.02.2018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A65931" w:rsidRPr="00AC0364" w:rsidRDefault="00A65931" w:rsidP="00A65931">
      <w:pPr>
        <w:keepNext/>
        <w:keepLines/>
        <w:ind w:firstLine="708"/>
        <w:jc w:val="both"/>
        <w:rPr>
          <w:rFonts w:eastAsia="Arial Unicode MS"/>
          <w:kern w:val="1"/>
          <w:lang w:eastAsia="hi-IN" w:bidi="hi-IN"/>
        </w:rPr>
      </w:pPr>
      <w:r w:rsidRPr="00AC0364">
        <w:rPr>
          <w:rFonts w:eastAsia="Arial Unicode MS"/>
          <w:kern w:val="1"/>
          <w:lang w:eastAsia="hi-IN" w:bidi="hi-IN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557099" w:rsidRPr="00AC0364" w:rsidRDefault="00557099" w:rsidP="00557099"/>
    <w:p w:rsidR="00336006" w:rsidRPr="00AC0364" w:rsidRDefault="00336006" w:rsidP="00336006">
      <w:pPr>
        <w:keepNext/>
        <w:keepLines/>
        <w:widowControl w:val="0"/>
        <w:ind w:firstLine="709"/>
        <w:jc w:val="center"/>
        <w:rPr>
          <w:b/>
        </w:rPr>
      </w:pPr>
      <w:r w:rsidRPr="00AC0364">
        <w:rPr>
          <w:b/>
        </w:rPr>
        <w:t>Требования к качеству</w:t>
      </w:r>
    </w:p>
    <w:p w:rsidR="00336006" w:rsidRPr="00AC0364" w:rsidRDefault="00336006" w:rsidP="00336006">
      <w:pPr>
        <w:keepNext/>
        <w:keepLines/>
        <w:widowControl w:val="0"/>
        <w:jc w:val="both"/>
        <w:rPr>
          <w:rFonts w:eastAsia="Arial CYR" w:cs="Arial CYR"/>
          <w:spacing w:val="-4"/>
          <w:kern w:val="1"/>
        </w:rPr>
      </w:pPr>
      <w:r w:rsidRPr="00AC0364">
        <w:rPr>
          <w:rFonts w:eastAsia="Lucida Sans Unicode"/>
          <w:kern w:val="1"/>
        </w:rPr>
        <w:t>П</w:t>
      </w:r>
      <w:r w:rsidRPr="00AC0364">
        <w:rPr>
          <w:rFonts w:eastAsia="Arial CYR" w:cs="Arial CYR"/>
          <w:spacing w:val="-4"/>
          <w:kern w:val="1"/>
        </w:rPr>
        <w:t xml:space="preserve">оставляемый товар новый, строго соответствует указанным характеристикам и не имеет дефектов, связанных с оформлением, материалами и качеством изготовления.     </w:t>
      </w:r>
    </w:p>
    <w:p w:rsidR="00336006" w:rsidRPr="00AC0364" w:rsidRDefault="00336006" w:rsidP="00336006">
      <w:pPr>
        <w:keepNext/>
        <w:keepLines/>
        <w:tabs>
          <w:tab w:val="left" w:pos="708"/>
        </w:tabs>
        <w:ind w:firstLine="709"/>
        <w:jc w:val="both"/>
      </w:pPr>
    </w:p>
    <w:p w:rsidR="00336006" w:rsidRPr="00AC0364" w:rsidRDefault="00336006" w:rsidP="00336006">
      <w:pPr>
        <w:keepNext/>
        <w:keepLines/>
        <w:ind w:firstLine="709"/>
        <w:jc w:val="both"/>
        <w:rPr>
          <w:b/>
        </w:rPr>
      </w:pPr>
      <w:r w:rsidRPr="00AC0364">
        <w:rPr>
          <w:b/>
        </w:rPr>
        <w:t xml:space="preserve">Требования к эксплуатационным характеристикам, безопасности, экологической безопасности </w:t>
      </w:r>
    </w:p>
    <w:p w:rsidR="00336006" w:rsidRPr="00AC0364" w:rsidRDefault="00336006" w:rsidP="00336006">
      <w:pPr>
        <w:keepNext/>
        <w:keepLines/>
        <w:jc w:val="both"/>
        <w:rPr>
          <w:spacing w:val="-7"/>
        </w:rPr>
      </w:pPr>
      <w:r w:rsidRPr="00AC0364">
        <w:rPr>
          <w:rFonts w:eastAsia="Lucida Sans Unicode"/>
          <w:kern w:val="1"/>
        </w:rPr>
        <w:tab/>
      </w:r>
      <w:r w:rsidRPr="00AC0364">
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</w:r>
    </w:p>
    <w:p w:rsidR="00336006" w:rsidRPr="00AC0364" w:rsidRDefault="00336006" w:rsidP="00336006">
      <w:pPr>
        <w:keepNext/>
        <w:keepLines/>
        <w:jc w:val="center"/>
        <w:rPr>
          <w:b/>
        </w:rPr>
      </w:pPr>
      <w:r w:rsidRPr="00AC0364">
        <w:rPr>
          <w:b/>
        </w:rPr>
        <w:t>Требования к размерам, упаковке, отгрузке товара</w:t>
      </w:r>
    </w:p>
    <w:p w:rsidR="00336006" w:rsidRPr="00AC0364" w:rsidRDefault="00336006" w:rsidP="00336006">
      <w:pPr>
        <w:keepNext/>
        <w:keepLines/>
        <w:jc w:val="both"/>
      </w:pPr>
    </w:p>
    <w:p w:rsidR="00336006" w:rsidRPr="00AC0364" w:rsidRDefault="00336006" w:rsidP="00336006">
      <w:pPr>
        <w:keepNext/>
        <w:keepLines/>
        <w:autoSpaceDE w:val="0"/>
        <w:ind w:firstLine="709"/>
        <w:jc w:val="both"/>
      </w:pPr>
      <w:r w:rsidRPr="00AC0364">
        <w:t>Хранение осуществляется в соответствии с требованиями, предъявляемыми к данной категории изделий.</w:t>
      </w:r>
    </w:p>
    <w:p w:rsidR="00336006" w:rsidRPr="00AC0364" w:rsidRDefault="00336006" w:rsidP="00336006">
      <w:pPr>
        <w:keepNext/>
        <w:keepLines/>
        <w:ind w:firstLine="708"/>
        <w:jc w:val="both"/>
      </w:pPr>
      <w:r w:rsidRPr="00AC0364"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336006" w:rsidRPr="00AC0364" w:rsidRDefault="00336006" w:rsidP="00336006">
      <w:pPr>
        <w:keepNext/>
        <w:keepLines/>
        <w:autoSpaceDE w:val="0"/>
        <w:ind w:firstLine="709"/>
        <w:jc w:val="both"/>
      </w:pPr>
      <w:r w:rsidRPr="00AC0364">
        <w:t>Упаковка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336006" w:rsidRPr="00AC0364" w:rsidRDefault="00336006" w:rsidP="00336006">
      <w:pPr>
        <w:keepNext/>
        <w:keepLines/>
        <w:autoSpaceDE w:val="0"/>
        <w:ind w:firstLine="709"/>
        <w:jc w:val="both"/>
      </w:pPr>
      <w:r w:rsidRPr="00AC0364"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ED397F" w:rsidRPr="00A65931" w:rsidRDefault="00ED397F" w:rsidP="00336006">
      <w:pPr>
        <w:keepNext/>
        <w:keepLines/>
        <w:autoSpaceDE w:val="0"/>
        <w:ind w:firstLine="709"/>
        <w:jc w:val="both"/>
        <w:rPr>
          <w:sz w:val="20"/>
          <w:szCs w:val="20"/>
        </w:rPr>
      </w:pPr>
    </w:p>
    <w:p w:rsidR="00AC0364" w:rsidRPr="00253AE8" w:rsidRDefault="00AC0364" w:rsidP="00AC0364">
      <w:pPr>
        <w:keepNext/>
        <w:keepLines/>
        <w:jc w:val="center"/>
        <w:rPr>
          <w:b/>
        </w:rPr>
      </w:pPr>
      <w:r w:rsidRPr="00253AE8">
        <w:rPr>
          <w:b/>
        </w:rPr>
        <w:t>Место доставки товара, являющегося предметом контракта (место выполнения работы или оказания услуги, являющихся предметом контракта)</w:t>
      </w:r>
    </w:p>
    <w:p w:rsidR="00AC0364" w:rsidRPr="00253AE8" w:rsidRDefault="00AC0364" w:rsidP="00AC0364">
      <w:pPr>
        <w:keepNext/>
        <w:keepLines/>
        <w:ind w:firstLine="567"/>
        <w:jc w:val="both"/>
      </w:pPr>
      <w:r w:rsidRPr="00253AE8">
        <w:t>По выбору Получателя:</w:t>
      </w:r>
    </w:p>
    <w:p w:rsidR="00AC0364" w:rsidRPr="00253AE8" w:rsidRDefault="00AC0364" w:rsidP="00AC0364">
      <w:pPr>
        <w:keepNext/>
        <w:keepLines/>
        <w:ind w:firstLine="567"/>
        <w:jc w:val="both"/>
      </w:pPr>
      <w:r w:rsidRPr="00253AE8"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AC0364" w:rsidRDefault="00AC0364" w:rsidP="00AC0364">
      <w:pPr>
        <w:keepNext/>
        <w:keepLines/>
        <w:ind w:firstLine="567"/>
        <w:jc w:val="both"/>
      </w:pPr>
      <w:r w:rsidRPr="00253AE8">
        <w:t xml:space="preserve"> 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</w:r>
    </w:p>
    <w:p w:rsidR="00AC0364" w:rsidRPr="001465E2" w:rsidRDefault="00AC0364" w:rsidP="00AC0364">
      <w:pPr>
        <w:ind w:firstLine="567"/>
        <w:jc w:val="both"/>
        <w:rPr>
          <w:b/>
          <w:sz w:val="20"/>
          <w:szCs w:val="20"/>
        </w:rPr>
      </w:pPr>
      <w:r w:rsidRPr="00253AE8">
        <w:t>Срок поставки Товара: с даты получения от Заказчика реестра получателей Товара до "</w:t>
      </w:r>
      <w:r w:rsidR="00BF4BA3">
        <w:t>30</w:t>
      </w:r>
      <w:r w:rsidRPr="00253AE8">
        <w:t xml:space="preserve">" </w:t>
      </w:r>
      <w:r w:rsidR="00BF4BA3">
        <w:t>марта</w:t>
      </w:r>
      <w:bookmarkStart w:id="0" w:name="_GoBack"/>
      <w:bookmarkEnd w:id="0"/>
      <w:r w:rsidRPr="00253AE8">
        <w:t xml:space="preserve"> 2023 года.</w:t>
      </w:r>
      <w:r>
        <w:t xml:space="preserve"> </w:t>
      </w:r>
      <w:r w:rsidRPr="00253AE8">
        <w:t>Контракт вступает в силу со дня подписания его Сторонами и действует до "</w:t>
      </w:r>
      <w:r w:rsidR="00EF3440">
        <w:t>29</w:t>
      </w:r>
      <w:r w:rsidRPr="00253AE8">
        <w:t xml:space="preserve">" апреля 2023 года. </w:t>
      </w:r>
    </w:p>
    <w:p w:rsidR="00ED397F" w:rsidRPr="00A65931" w:rsidRDefault="00ED397F" w:rsidP="00336006">
      <w:pPr>
        <w:keepNext/>
        <w:keepLines/>
        <w:autoSpaceDE w:val="0"/>
        <w:ind w:firstLine="709"/>
        <w:jc w:val="both"/>
        <w:rPr>
          <w:sz w:val="20"/>
          <w:szCs w:val="20"/>
        </w:rPr>
      </w:pPr>
    </w:p>
    <w:sectPr w:rsidR="00ED397F" w:rsidRPr="00A65931" w:rsidSect="00AC03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E57AE"/>
    <w:multiLevelType w:val="multilevel"/>
    <w:tmpl w:val="DBCA8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firstLine="41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4BBE6EDA"/>
    <w:multiLevelType w:val="hybridMultilevel"/>
    <w:tmpl w:val="83A84A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96"/>
    <w:rsid w:val="0001431F"/>
    <w:rsid w:val="000201B9"/>
    <w:rsid w:val="00032EBC"/>
    <w:rsid w:val="00091AF6"/>
    <w:rsid w:val="00153F5A"/>
    <w:rsid w:val="001C4013"/>
    <w:rsid w:val="00210B6A"/>
    <w:rsid w:val="002558CB"/>
    <w:rsid w:val="0028363C"/>
    <w:rsid w:val="002C26D0"/>
    <w:rsid w:val="002D2DB7"/>
    <w:rsid w:val="00336006"/>
    <w:rsid w:val="00342745"/>
    <w:rsid w:val="004571BD"/>
    <w:rsid w:val="004C5896"/>
    <w:rsid w:val="004D740E"/>
    <w:rsid w:val="005136FB"/>
    <w:rsid w:val="00531526"/>
    <w:rsid w:val="00557099"/>
    <w:rsid w:val="00581AEB"/>
    <w:rsid w:val="00587156"/>
    <w:rsid w:val="006A0CDD"/>
    <w:rsid w:val="006B2288"/>
    <w:rsid w:val="007A77AF"/>
    <w:rsid w:val="0092074C"/>
    <w:rsid w:val="00971125"/>
    <w:rsid w:val="009D4C06"/>
    <w:rsid w:val="009F10ED"/>
    <w:rsid w:val="00A63CB1"/>
    <w:rsid w:val="00A65931"/>
    <w:rsid w:val="00AA5265"/>
    <w:rsid w:val="00AA79AA"/>
    <w:rsid w:val="00AC0364"/>
    <w:rsid w:val="00B02644"/>
    <w:rsid w:val="00B06BB4"/>
    <w:rsid w:val="00B3183F"/>
    <w:rsid w:val="00B750C8"/>
    <w:rsid w:val="00BB3644"/>
    <w:rsid w:val="00BC5A59"/>
    <w:rsid w:val="00BF4BA3"/>
    <w:rsid w:val="00C503CA"/>
    <w:rsid w:val="00C76E0D"/>
    <w:rsid w:val="00CE6143"/>
    <w:rsid w:val="00D67321"/>
    <w:rsid w:val="00DA08AA"/>
    <w:rsid w:val="00DC4CF2"/>
    <w:rsid w:val="00E03CDF"/>
    <w:rsid w:val="00E20598"/>
    <w:rsid w:val="00EB6700"/>
    <w:rsid w:val="00ED397F"/>
    <w:rsid w:val="00EF2AE1"/>
    <w:rsid w:val="00EF3440"/>
    <w:rsid w:val="00F10547"/>
    <w:rsid w:val="00FB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5B616-FD04-40D2-A32C-FA5DD049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EF2AE1"/>
    <w:rPr>
      <w:rFonts w:ascii="Times New Roman" w:hAnsi="Times New Roman"/>
      <w:b/>
      <w:sz w:val="26"/>
    </w:rPr>
  </w:style>
  <w:style w:type="paragraph" w:customStyle="1" w:styleId="ConsPlusNormal">
    <w:name w:val="ConsPlusNormal"/>
    <w:link w:val="ConsPlusNormal0"/>
    <w:rsid w:val="002D2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2DB7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E61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0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B4907-4ED6-43ED-9BA0-B521EA6A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Тамара Викторовна</dc:creator>
  <cp:keywords/>
  <dc:description/>
  <cp:lastModifiedBy>Жаврид Елена Александровна</cp:lastModifiedBy>
  <cp:revision>30</cp:revision>
  <dcterms:created xsi:type="dcterms:W3CDTF">2021-06-24T02:19:00Z</dcterms:created>
  <dcterms:modified xsi:type="dcterms:W3CDTF">2022-12-26T07:44:00Z</dcterms:modified>
</cp:coreProperties>
</file>