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A" w:rsidRPr="00D55C83" w:rsidRDefault="00672C00" w:rsidP="00672C00">
      <w:pPr>
        <w:jc w:val="center"/>
        <w:rPr>
          <w:rFonts w:ascii="Times New Roman" w:hAnsi="Times New Roman" w:cs="Times New Roman"/>
          <w:b/>
        </w:rPr>
      </w:pPr>
      <w:r w:rsidRPr="00D55C83">
        <w:rPr>
          <w:rFonts w:ascii="Times New Roman" w:hAnsi="Times New Roman" w:cs="Times New Roman"/>
          <w:b/>
        </w:rPr>
        <w:t>Описание объекта закупки</w:t>
      </w:r>
    </w:p>
    <w:p w:rsidR="00672C00" w:rsidRPr="00D55C83" w:rsidRDefault="00672C00" w:rsidP="00672C00">
      <w:pPr>
        <w:jc w:val="center"/>
        <w:rPr>
          <w:rFonts w:ascii="Times New Roman" w:hAnsi="Times New Roman" w:cs="Times New Roman"/>
          <w:b/>
        </w:rPr>
      </w:pPr>
      <w:r w:rsidRPr="00D55C83">
        <w:rPr>
          <w:rFonts w:ascii="Times New Roman" w:hAnsi="Times New Roman" w:cs="Times New Roman"/>
          <w:b/>
        </w:rPr>
        <w:t>Поставка кресел-колясок с ручным приводом с дополнительной фиксацией (поддержкой) головы и тела, в том числе для больных ДЦП, комнатных и прогулочных для детей-инвалидов Республики Крым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6190"/>
        <w:gridCol w:w="1317"/>
      </w:tblGrid>
      <w:tr w:rsidR="00672C00" w:rsidRPr="00D55C83" w:rsidTr="002B139A">
        <w:tc>
          <w:tcPr>
            <w:tcW w:w="2127" w:type="dxa"/>
          </w:tcPr>
          <w:p w:rsidR="00672C00" w:rsidRPr="00D55C83" w:rsidRDefault="00E913C1" w:rsidP="00672C00">
            <w:pPr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Наименование Товара</w:t>
            </w:r>
          </w:p>
          <w:p w:rsidR="00672C00" w:rsidRPr="00D55C83" w:rsidRDefault="00672C00" w:rsidP="00672C00">
            <w:pPr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0" w:type="dxa"/>
          </w:tcPr>
          <w:p w:rsidR="00672C00" w:rsidRPr="00D55C83" w:rsidRDefault="00672C00" w:rsidP="00672C00">
            <w:pPr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1317" w:type="dxa"/>
          </w:tcPr>
          <w:p w:rsidR="00672C00" w:rsidRPr="00D55C83" w:rsidRDefault="00672C00" w:rsidP="00672C00">
            <w:pPr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Количество (шт.)</w:t>
            </w:r>
          </w:p>
        </w:tc>
      </w:tr>
      <w:tr w:rsidR="00672C00" w:rsidRPr="00D55C83" w:rsidTr="002B139A">
        <w:tc>
          <w:tcPr>
            <w:tcW w:w="2127" w:type="dxa"/>
          </w:tcPr>
          <w:p w:rsidR="00A834E3" w:rsidRPr="00D55C83" w:rsidRDefault="00A834E3" w:rsidP="00A834E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  <w:p w:rsidR="00B32B41" w:rsidRPr="00D55C83" w:rsidRDefault="00B32B41" w:rsidP="0067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</w:tcPr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55C83">
              <w:rPr>
                <w:b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предназначена для передвижения инвалидов и детей-инвалидов с заболеванием детским церебральным параличом (ДЦП) на улице. Перемещение должно осуществляется сопровождающим лицом.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Рама должна быть изготовлена</w:t>
            </w:r>
            <w:r w:rsidR="00843083" w:rsidRPr="00D55C83">
              <w:rPr>
                <w:sz w:val="22"/>
                <w:szCs w:val="22"/>
              </w:rPr>
              <w:t xml:space="preserve"> из прочного металла или сплава.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</w:t>
            </w:r>
            <w:r w:rsidR="00213359" w:rsidRPr="00D55C83">
              <w:rPr>
                <w:sz w:val="22"/>
                <w:szCs w:val="22"/>
              </w:rPr>
              <w:t>а складываться и раскладываться без применения инструмента.</w:t>
            </w:r>
          </w:p>
          <w:p w:rsidR="000722CF" w:rsidRPr="00D55C83" w:rsidRDefault="000722CF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Передние колеса должны быть поворотные с возможностью фиксации.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Сиденье должно быть регу</w:t>
            </w:r>
            <w:r w:rsidR="00843083" w:rsidRPr="00D55C83">
              <w:rPr>
                <w:sz w:val="22"/>
                <w:szCs w:val="22"/>
              </w:rPr>
              <w:t>лируемое по ширине, глубине и углу наклона</w:t>
            </w:r>
            <w:r w:rsidRPr="00D55C83">
              <w:rPr>
                <w:sz w:val="22"/>
                <w:szCs w:val="22"/>
              </w:rPr>
              <w:t xml:space="preserve"> 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Сиденье должно быть съемное, с возможностью установки с любой стороны колесной базы (по и против движения).</w:t>
            </w:r>
          </w:p>
          <w:p w:rsidR="00843083" w:rsidRPr="00D55C83" w:rsidRDefault="00213359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Ширина сиденья </w:t>
            </w:r>
            <w:r w:rsidR="00447C5B">
              <w:rPr>
                <w:sz w:val="22"/>
                <w:szCs w:val="22"/>
              </w:rPr>
              <w:t xml:space="preserve">кресло-коляски </w:t>
            </w:r>
            <w:r w:rsidRPr="00D55C83">
              <w:rPr>
                <w:sz w:val="22"/>
                <w:szCs w:val="22"/>
              </w:rPr>
              <w:t xml:space="preserve">должна быть </w:t>
            </w:r>
            <w:r w:rsidR="00447C5B">
              <w:rPr>
                <w:sz w:val="22"/>
                <w:szCs w:val="22"/>
              </w:rPr>
              <w:t>в диапазоне не уже 26-</w:t>
            </w:r>
            <w:r w:rsidRPr="00D55C83">
              <w:rPr>
                <w:sz w:val="22"/>
                <w:szCs w:val="22"/>
              </w:rPr>
              <w:t>36</w:t>
            </w:r>
            <w:r w:rsidR="00672C00" w:rsidRPr="00D55C83">
              <w:rPr>
                <w:sz w:val="22"/>
                <w:szCs w:val="22"/>
              </w:rPr>
              <w:t xml:space="preserve"> см</w:t>
            </w:r>
            <w:r w:rsidR="00843083" w:rsidRPr="00D55C83">
              <w:rPr>
                <w:sz w:val="22"/>
                <w:szCs w:val="22"/>
              </w:rPr>
              <w:t>.</w:t>
            </w:r>
            <w:r w:rsidR="00672C00" w:rsidRPr="00D55C83">
              <w:rPr>
                <w:sz w:val="22"/>
                <w:szCs w:val="22"/>
              </w:rPr>
              <w:t xml:space="preserve"> </w:t>
            </w:r>
            <w:r w:rsidR="00447C5B">
              <w:rPr>
                <w:sz w:val="22"/>
                <w:szCs w:val="22"/>
              </w:rPr>
              <w:t>(</w:t>
            </w:r>
            <w:r w:rsidR="00447C5B" w:rsidRPr="00D55C83">
              <w:rPr>
                <w:sz w:val="22"/>
                <w:szCs w:val="22"/>
              </w:rPr>
              <w:t>в зависимости от потребности получателя</w:t>
            </w:r>
            <w:r w:rsidR="00447C5B">
              <w:rPr>
                <w:sz w:val="22"/>
                <w:szCs w:val="22"/>
              </w:rPr>
              <w:t>).</w:t>
            </w:r>
          </w:p>
          <w:p w:rsidR="00843083" w:rsidRPr="00D55C83" w:rsidRDefault="00843083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Глубина сиденья должна быть от </w:t>
            </w:r>
            <w:r w:rsidR="00213359" w:rsidRPr="00D55C83">
              <w:rPr>
                <w:sz w:val="22"/>
                <w:szCs w:val="22"/>
              </w:rPr>
              <w:t xml:space="preserve">не более </w:t>
            </w:r>
            <w:r w:rsidRPr="00D55C83">
              <w:rPr>
                <w:sz w:val="22"/>
                <w:szCs w:val="22"/>
              </w:rPr>
              <w:t>2</w:t>
            </w:r>
            <w:r w:rsidR="00FC5AA9" w:rsidRPr="00D55C83">
              <w:rPr>
                <w:sz w:val="22"/>
                <w:szCs w:val="22"/>
              </w:rPr>
              <w:t>7</w:t>
            </w:r>
            <w:r w:rsidRPr="00D55C83">
              <w:rPr>
                <w:sz w:val="22"/>
                <w:szCs w:val="22"/>
              </w:rPr>
              <w:t xml:space="preserve"> см до </w:t>
            </w:r>
            <w:r w:rsidR="00213359" w:rsidRPr="00D55C83">
              <w:rPr>
                <w:sz w:val="22"/>
                <w:szCs w:val="22"/>
              </w:rPr>
              <w:t xml:space="preserve">не менее </w:t>
            </w:r>
            <w:r w:rsidRPr="00D55C83">
              <w:rPr>
                <w:sz w:val="22"/>
                <w:szCs w:val="22"/>
              </w:rPr>
              <w:t>3</w:t>
            </w:r>
            <w:r w:rsidR="00FC5AA9" w:rsidRPr="00D55C83">
              <w:rPr>
                <w:sz w:val="22"/>
                <w:szCs w:val="22"/>
              </w:rPr>
              <w:t>5</w:t>
            </w:r>
            <w:r w:rsidRPr="00D55C83">
              <w:rPr>
                <w:sz w:val="22"/>
                <w:szCs w:val="22"/>
              </w:rPr>
              <w:t xml:space="preserve"> см.</w:t>
            </w:r>
          </w:p>
          <w:p w:rsidR="00843083" w:rsidRPr="00D55C83" w:rsidRDefault="00843083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Высота спинки должна быть от </w:t>
            </w:r>
            <w:r w:rsidR="00FC5AA9" w:rsidRPr="00D55C83">
              <w:rPr>
                <w:sz w:val="22"/>
                <w:szCs w:val="22"/>
              </w:rPr>
              <w:t>не более 47</w:t>
            </w:r>
            <w:r w:rsidRPr="00D55C83">
              <w:rPr>
                <w:sz w:val="22"/>
                <w:szCs w:val="22"/>
              </w:rPr>
              <w:t xml:space="preserve"> см до </w:t>
            </w:r>
            <w:r w:rsidR="00213359" w:rsidRPr="00D55C83">
              <w:rPr>
                <w:sz w:val="22"/>
                <w:szCs w:val="22"/>
              </w:rPr>
              <w:t xml:space="preserve">не менее </w:t>
            </w:r>
            <w:r w:rsidR="00FC5AA9" w:rsidRPr="00D55C83">
              <w:rPr>
                <w:sz w:val="22"/>
                <w:szCs w:val="22"/>
              </w:rPr>
              <w:t>55</w:t>
            </w:r>
            <w:r w:rsidRPr="00D55C83">
              <w:rPr>
                <w:sz w:val="22"/>
                <w:szCs w:val="22"/>
              </w:rPr>
              <w:t xml:space="preserve"> см.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Спинка должна регулироваться по высоте и углу наклона.</w:t>
            </w:r>
          </w:p>
          <w:p w:rsidR="00843083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Подножки(-а) должны(-а) </w:t>
            </w:r>
            <w:r w:rsidR="00843083" w:rsidRPr="00D55C83">
              <w:rPr>
                <w:sz w:val="22"/>
                <w:szCs w:val="22"/>
              </w:rPr>
              <w:t>регулироваться по высоте и углу наклона.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</w:t>
            </w:r>
            <w:r w:rsidR="00843083" w:rsidRPr="00D55C83">
              <w:rPr>
                <w:sz w:val="22"/>
                <w:szCs w:val="22"/>
              </w:rPr>
              <w:t>на быть оснащена подлокотниками, регулируемыми по высоте.</w:t>
            </w:r>
          </w:p>
          <w:p w:rsidR="00E67956" w:rsidRPr="00D55C83" w:rsidRDefault="00E67956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оснащена ручкой(-</w:t>
            </w:r>
            <w:proofErr w:type="spellStart"/>
            <w:r w:rsidRPr="00D55C83">
              <w:rPr>
                <w:sz w:val="22"/>
                <w:szCs w:val="22"/>
              </w:rPr>
              <w:t>ами</w:t>
            </w:r>
            <w:proofErr w:type="spellEnd"/>
            <w:r w:rsidRPr="00D55C83">
              <w:rPr>
                <w:sz w:val="22"/>
                <w:szCs w:val="22"/>
              </w:rPr>
              <w:t>) для сопровождающего лиц</w:t>
            </w:r>
            <w:r w:rsidR="00213359" w:rsidRPr="00D55C83">
              <w:rPr>
                <w:sz w:val="22"/>
                <w:szCs w:val="22"/>
              </w:rPr>
              <w:t>а, регулируемой(-</w:t>
            </w:r>
            <w:proofErr w:type="spellStart"/>
            <w:r w:rsidR="00213359" w:rsidRPr="00D55C83">
              <w:rPr>
                <w:sz w:val="22"/>
                <w:szCs w:val="22"/>
              </w:rPr>
              <w:t>ыми</w:t>
            </w:r>
            <w:proofErr w:type="spellEnd"/>
            <w:r w:rsidR="00213359" w:rsidRPr="00D55C83">
              <w:rPr>
                <w:sz w:val="22"/>
                <w:szCs w:val="22"/>
              </w:rPr>
              <w:t>) по высоте и (или) углу наклона.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оборудована:</w:t>
            </w:r>
          </w:p>
          <w:p w:rsidR="00FF7D63" w:rsidRPr="00D55C83" w:rsidRDefault="00FF7D63" w:rsidP="00FF7D63">
            <w:pPr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капюшоном для защиты от дождя и солнца;</w:t>
            </w:r>
          </w:p>
          <w:p w:rsidR="00672C00" w:rsidRPr="00D55C83" w:rsidRDefault="00213359" w:rsidP="00672C0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валиком или ремнем для сохранения зазора между ногами;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- </w:t>
            </w:r>
            <w:r w:rsidR="000722CF" w:rsidRPr="00D55C83">
              <w:rPr>
                <w:sz w:val="22"/>
                <w:szCs w:val="22"/>
              </w:rPr>
              <w:t>фиксирующим</w:t>
            </w:r>
            <w:r w:rsidR="00FF7D63" w:rsidRPr="00D55C83">
              <w:rPr>
                <w:sz w:val="22"/>
                <w:szCs w:val="22"/>
              </w:rPr>
              <w:t xml:space="preserve"> </w:t>
            </w:r>
            <w:r w:rsidR="000A3CCA" w:rsidRPr="00D55C83">
              <w:rPr>
                <w:sz w:val="22"/>
                <w:szCs w:val="22"/>
              </w:rPr>
              <w:t>четырех- или</w:t>
            </w:r>
            <w:r w:rsidR="00FC5AA9" w:rsidRPr="00D55C83">
              <w:rPr>
                <w:sz w:val="22"/>
                <w:szCs w:val="22"/>
              </w:rPr>
              <w:t xml:space="preserve"> пятиточечным</w:t>
            </w:r>
            <w:r w:rsidR="000A3CCA" w:rsidRPr="00D55C83">
              <w:rPr>
                <w:sz w:val="22"/>
                <w:szCs w:val="22"/>
              </w:rPr>
              <w:t xml:space="preserve"> ремнем</w:t>
            </w:r>
            <w:r w:rsidR="000722CF" w:rsidRPr="00D55C83">
              <w:rPr>
                <w:sz w:val="22"/>
                <w:szCs w:val="22"/>
              </w:rPr>
              <w:t xml:space="preserve"> </w:t>
            </w:r>
            <w:r w:rsidR="00FF7D63" w:rsidRPr="00D55C83">
              <w:rPr>
                <w:sz w:val="22"/>
                <w:szCs w:val="22"/>
              </w:rPr>
              <w:t xml:space="preserve">безопасности, </w:t>
            </w:r>
            <w:r w:rsidR="000A3CCA" w:rsidRPr="00D55C83">
              <w:rPr>
                <w:sz w:val="22"/>
                <w:szCs w:val="22"/>
              </w:rPr>
              <w:t>регулируемым</w:t>
            </w:r>
            <w:r w:rsidR="00FF7D63" w:rsidRPr="00D55C83">
              <w:rPr>
                <w:sz w:val="22"/>
                <w:szCs w:val="22"/>
              </w:rPr>
              <w:t xml:space="preserve"> по длине</w:t>
            </w:r>
            <w:r w:rsidR="000722CF" w:rsidRPr="00D55C83">
              <w:rPr>
                <w:sz w:val="22"/>
                <w:szCs w:val="22"/>
              </w:rPr>
              <w:t>;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подгол</w:t>
            </w:r>
            <w:r w:rsidR="000722CF" w:rsidRPr="00D55C83">
              <w:rPr>
                <w:sz w:val="22"/>
                <w:szCs w:val="22"/>
              </w:rPr>
              <w:t>овником, регулируемым по высоте;</w:t>
            </w:r>
          </w:p>
          <w:p w:rsidR="000722CF" w:rsidRDefault="000722CF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поясничным валиком;</w:t>
            </w:r>
          </w:p>
          <w:p w:rsidR="004001AB" w:rsidRPr="00D55C83" w:rsidRDefault="004001AB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держателями для ног или ремнем для пятки;</w:t>
            </w:r>
          </w:p>
          <w:p w:rsidR="00FF7D63" w:rsidRPr="00D55C83" w:rsidRDefault="00FF7D63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боковыми опорами для головы и тела;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стояночными тормозами.</w:t>
            </w:r>
          </w:p>
          <w:p w:rsidR="000722CF" w:rsidRPr="00D55C83" w:rsidRDefault="000722CF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Допуст</w:t>
            </w:r>
            <w:r w:rsidR="00FF7D63" w:rsidRPr="00D55C83">
              <w:rPr>
                <w:sz w:val="22"/>
                <w:szCs w:val="22"/>
              </w:rPr>
              <w:t xml:space="preserve">имая масса пользователя </w:t>
            </w:r>
            <w:r w:rsidR="000A3CCA" w:rsidRPr="00D55C83">
              <w:rPr>
                <w:sz w:val="22"/>
                <w:szCs w:val="22"/>
              </w:rPr>
              <w:t xml:space="preserve">должна быть </w:t>
            </w:r>
            <w:r w:rsidR="00FF7D63" w:rsidRPr="00D55C83">
              <w:rPr>
                <w:sz w:val="22"/>
                <w:szCs w:val="22"/>
              </w:rPr>
              <w:t>не менее 40</w:t>
            </w:r>
            <w:r w:rsidRPr="00D55C83">
              <w:rPr>
                <w:sz w:val="22"/>
                <w:szCs w:val="22"/>
              </w:rPr>
              <w:t xml:space="preserve"> кг.</w:t>
            </w:r>
          </w:p>
          <w:p w:rsidR="00672C00" w:rsidRPr="00D55C83" w:rsidRDefault="00FF7D63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Масса</w:t>
            </w:r>
            <w:r w:rsidR="00672C00" w:rsidRPr="00D55C83">
              <w:rPr>
                <w:sz w:val="22"/>
                <w:szCs w:val="22"/>
              </w:rPr>
              <w:t xml:space="preserve"> кресла</w:t>
            </w:r>
            <w:r w:rsidRPr="00D55C83">
              <w:rPr>
                <w:sz w:val="22"/>
                <w:szCs w:val="22"/>
              </w:rPr>
              <w:t>-коляски должна</w:t>
            </w:r>
            <w:r w:rsidR="000722CF" w:rsidRPr="00D55C83">
              <w:rPr>
                <w:sz w:val="22"/>
                <w:szCs w:val="22"/>
              </w:rPr>
              <w:t xml:space="preserve"> быть не более 24</w:t>
            </w:r>
            <w:r w:rsidR="00672C00" w:rsidRPr="00D55C83">
              <w:rPr>
                <w:sz w:val="22"/>
                <w:szCs w:val="22"/>
              </w:rPr>
              <w:t xml:space="preserve"> кг.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В комплект кресла-коляски должны входить: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кресло-коляска,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- руководство пользователя (паспорт) на русском языке, 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lastRenderedPageBreak/>
              <w:t>- инструменты, запасные части и принадлежности, обеспечивающие техническое обслуживание кресла-коляски в течение срока службы.</w:t>
            </w:r>
          </w:p>
          <w:p w:rsidR="00672C00" w:rsidRPr="00D55C83" w:rsidRDefault="006479A7" w:rsidP="00672C00">
            <w:pPr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г</w:t>
            </w:r>
            <w:r w:rsidR="00672C00" w:rsidRPr="00D55C83">
              <w:rPr>
                <w:rFonts w:ascii="Times New Roman" w:hAnsi="Times New Roman" w:cs="Times New Roman"/>
              </w:rPr>
              <w:t>арантийный талон.</w:t>
            </w:r>
          </w:p>
          <w:p w:rsidR="00517A53" w:rsidRPr="005F7821" w:rsidRDefault="00517A53" w:rsidP="00517A5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F7821">
              <w:rPr>
                <w:rFonts w:ascii="Times New Roman" w:eastAsia="Lucida Sans Unicode" w:hAnsi="Times New Roman" w:cs="Times New Roman"/>
                <w:lang w:bidi="en-US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672C00" w:rsidRPr="00D55C83" w:rsidRDefault="00672C00" w:rsidP="00517A5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672C00" w:rsidRPr="00D55C83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Кресло-коляски должны иметь действующее регистрационное удостоверение, выданное Федеральной службой по надзору</w:t>
            </w:r>
            <w:r w:rsidR="006479A7" w:rsidRPr="00D55C83">
              <w:rPr>
                <w:rFonts w:ascii="Times New Roman" w:hAnsi="Times New Roman" w:cs="Times New Roman"/>
              </w:rPr>
              <w:t xml:space="preserve"> в сфере здравоохранения, </w:t>
            </w:r>
            <w:r w:rsidRPr="00D55C83">
              <w:rPr>
                <w:rFonts w:ascii="Times New Roman" w:hAnsi="Times New Roman" w:cs="Times New Roman"/>
              </w:rPr>
              <w:t>действующи</w:t>
            </w:r>
            <w:r w:rsidR="00B32B41" w:rsidRPr="00D55C83">
              <w:rPr>
                <w:rFonts w:ascii="Times New Roman" w:hAnsi="Times New Roman" w:cs="Times New Roman"/>
              </w:rPr>
              <w:t xml:space="preserve">е декларацию о соответствии </w:t>
            </w:r>
            <w:r w:rsidR="00B96433">
              <w:rPr>
                <w:rFonts w:ascii="Times New Roman" w:hAnsi="Times New Roman" w:cs="Times New Roman"/>
              </w:rPr>
              <w:t xml:space="preserve">(при наличии) </w:t>
            </w:r>
            <w:r w:rsidR="006479A7" w:rsidRPr="00D55C83">
              <w:rPr>
                <w:rFonts w:ascii="Times New Roman" w:hAnsi="Times New Roman" w:cs="Times New Roman"/>
              </w:rPr>
              <w:t>и (</w:t>
            </w:r>
            <w:r w:rsidR="00B32B41" w:rsidRPr="00D55C83">
              <w:rPr>
                <w:rFonts w:ascii="Times New Roman" w:hAnsi="Times New Roman" w:cs="Times New Roman"/>
              </w:rPr>
              <w:t>или</w:t>
            </w:r>
            <w:r w:rsidR="006479A7" w:rsidRPr="00D55C83">
              <w:rPr>
                <w:rFonts w:ascii="Times New Roman" w:hAnsi="Times New Roman" w:cs="Times New Roman"/>
              </w:rPr>
              <w:t>)</w:t>
            </w:r>
            <w:r w:rsidRPr="00D55C83">
              <w:rPr>
                <w:rFonts w:ascii="Times New Roman" w:hAnsi="Times New Roman" w:cs="Times New Roman"/>
              </w:rPr>
              <w:t xml:space="preserve"> сертификат соответствия поставляемого Товара</w:t>
            </w:r>
            <w:r w:rsidR="00B96433">
              <w:rPr>
                <w:rFonts w:ascii="Times New Roman" w:hAnsi="Times New Roman" w:cs="Times New Roman"/>
              </w:rPr>
              <w:t xml:space="preserve"> (при наличии)</w:t>
            </w:r>
            <w:r w:rsidRPr="00D55C83">
              <w:rPr>
                <w:rFonts w:ascii="Times New Roman" w:hAnsi="Times New Roman" w:cs="Times New Roman"/>
              </w:rPr>
              <w:t>, предусмотренных действующим законодательством Российской Федерации.</w:t>
            </w:r>
          </w:p>
          <w:p w:rsidR="00672C00" w:rsidRPr="00D55C83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</w:p>
          <w:p w:rsidR="00672C00" w:rsidRPr="00D55C83" w:rsidRDefault="00672C00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Упаковка, маркировка, транспортирование и хранение должны соответствовать</w:t>
            </w:r>
            <w:r w:rsidR="00BF4B68">
              <w:rPr>
                <w:rFonts w:ascii="Times New Roman" w:hAnsi="Times New Roman" w:cs="Times New Roman"/>
              </w:rPr>
              <w:t xml:space="preserve"> п. 17 ГОСТ Р 51083-2021</w:t>
            </w:r>
            <w:r w:rsidRPr="00D55C83">
              <w:rPr>
                <w:rFonts w:ascii="Times New Roman" w:hAnsi="Times New Roman" w:cs="Times New Roman"/>
              </w:rPr>
              <w:t xml:space="preserve"> «Кресла-коляски</w:t>
            </w:r>
            <w:r w:rsidR="00BF4B68">
              <w:rPr>
                <w:rFonts w:ascii="Times New Roman" w:hAnsi="Times New Roman" w:cs="Times New Roman"/>
              </w:rPr>
              <w:t xml:space="preserve"> с ручным приводом</w:t>
            </w:r>
            <w:r w:rsidRPr="00D55C83">
              <w:rPr>
                <w:rFonts w:ascii="Times New Roman" w:hAnsi="Times New Roman" w:cs="Times New Roman"/>
              </w:rPr>
              <w:t>. Общие технические условия».</w:t>
            </w:r>
          </w:p>
          <w:p w:rsidR="006479A7" w:rsidRPr="00D55C83" w:rsidRDefault="006479A7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72C00" w:rsidRPr="00D55C83" w:rsidRDefault="006479A7" w:rsidP="00BF4B6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D55C83">
              <w:rPr>
                <w:rFonts w:ascii="Times New Roman" w:hAnsi="Times New Roman" w:cs="Times New Roman"/>
              </w:rPr>
              <w:t>Качество поставляемого</w:t>
            </w:r>
            <w:r w:rsidR="00672C00" w:rsidRPr="00D55C83">
              <w:rPr>
                <w:rFonts w:ascii="Times New Roman" w:hAnsi="Times New Roman" w:cs="Times New Roman"/>
              </w:rPr>
              <w:t xml:space="preserve"> </w:t>
            </w:r>
            <w:r w:rsidRPr="00D55C83">
              <w:rPr>
                <w:rFonts w:ascii="Times New Roman" w:hAnsi="Times New Roman" w:cs="Times New Roman"/>
              </w:rPr>
              <w:t>Товара</w:t>
            </w:r>
            <w:r w:rsidR="00672C00" w:rsidRPr="00D55C83">
              <w:rPr>
                <w:rFonts w:ascii="Times New Roman" w:hAnsi="Times New Roman" w:cs="Times New Roman"/>
              </w:rPr>
              <w:t xml:space="preserve">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4" w:history="1">
              <w:r w:rsidR="00672C00" w:rsidRPr="00D55C83">
                <w:rPr>
                  <w:rFonts w:ascii="Times New Roman" w:hAnsi="Times New Roman" w:cs="Times New Roman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="00672C00" w:rsidRPr="00D55C83">
              <w:rPr>
                <w:rFonts w:ascii="Times New Roman" w:hAnsi="Times New Roman" w:cs="Times New Roman"/>
              </w:rPr>
              <w:t xml:space="preserve">», ГОСТ Р ИСО 7176-16-2015 «Кресла-коляски. Часть 16. Стойкость к возгоранию устройств поддержания положения тела», ГОСТ Р </w:t>
            </w:r>
            <w:r w:rsidR="00A834E3" w:rsidRPr="00D55C83">
              <w:rPr>
                <w:rFonts w:ascii="Times New Roman" w:hAnsi="Times New Roman" w:cs="Times New Roman"/>
              </w:rPr>
              <w:t xml:space="preserve">50444-2020 </w:t>
            </w:r>
            <w:r w:rsidR="00E31D6F" w:rsidRPr="00D55C83">
              <w:rPr>
                <w:rFonts w:ascii="Times New Roman" w:hAnsi="Times New Roman" w:cs="Times New Roman"/>
              </w:rPr>
              <w:t>«</w:t>
            </w:r>
            <w:r w:rsidR="00672C00" w:rsidRPr="00D55C83">
              <w:rPr>
                <w:rFonts w:ascii="Times New Roman" w:hAnsi="Times New Roman" w:cs="Times New Roman"/>
              </w:rPr>
              <w:t>Приборы, аппараты и оборудование медици</w:t>
            </w:r>
            <w:r w:rsidR="00E31D6F" w:rsidRPr="00D55C83">
              <w:rPr>
                <w:rFonts w:ascii="Times New Roman" w:hAnsi="Times New Roman" w:cs="Times New Roman"/>
              </w:rPr>
              <w:t>нское. Общие технические требования</w:t>
            </w:r>
            <w:r w:rsidR="00672C00" w:rsidRPr="00D55C83">
              <w:rPr>
                <w:rFonts w:ascii="Times New Roman" w:hAnsi="Times New Roman" w:cs="Times New Roman"/>
              </w:rPr>
              <w:t xml:space="preserve">» </w:t>
            </w:r>
            <w:r w:rsidRPr="00D55C83">
              <w:rPr>
                <w:rFonts w:ascii="Times New Roman" w:hAnsi="Times New Roman" w:cs="Times New Roman"/>
              </w:rPr>
              <w:t>(ч.</w:t>
            </w:r>
            <w:r w:rsidR="00E31D6F" w:rsidRPr="00D55C83">
              <w:rPr>
                <w:rFonts w:ascii="Times New Roman" w:hAnsi="Times New Roman" w:cs="Times New Roman"/>
              </w:rPr>
              <w:t>6</w:t>
            </w:r>
            <w:r w:rsidRPr="00D55C83">
              <w:rPr>
                <w:rFonts w:ascii="Times New Roman" w:hAnsi="Times New Roman" w:cs="Times New Roman"/>
              </w:rPr>
              <w:t>, ч.7</w:t>
            </w:r>
            <w:r w:rsidR="00E31D6F" w:rsidRPr="00D55C83">
              <w:rPr>
                <w:rFonts w:ascii="Times New Roman" w:hAnsi="Times New Roman" w:cs="Times New Roman"/>
              </w:rPr>
              <w:t>)</w:t>
            </w:r>
            <w:r w:rsidR="00672C00" w:rsidRPr="00D55C83">
              <w:rPr>
                <w:rFonts w:ascii="Times New Roman" w:hAnsi="Times New Roman" w:cs="Times New Roman"/>
              </w:rPr>
              <w:t>,</w:t>
            </w:r>
            <w:r w:rsidR="00E31D6F" w:rsidRPr="00D55C83">
              <w:rPr>
                <w:rFonts w:ascii="Times New Roman" w:hAnsi="Times New Roman" w:cs="Times New Roman"/>
              </w:rPr>
              <w:t xml:space="preserve"> </w:t>
            </w:r>
            <w:r w:rsidR="00BF4B68">
              <w:rPr>
                <w:rFonts w:ascii="Times New Roman" w:hAnsi="Times New Roman" w:cs="Times New Roman"/>
              </w:rPr>
              <w:t>ГОСТ Р 51632-2021</w:t>
            </w:r>
            <w:r w:rsidRPr="00D55C83">
              <w:rPr>
                <w:rFonts w:ascii="Times New Roman" w:hAnsi="Times New Roman" w:cs="Times New Roman"/>
              </w:rPr>
              <w:t xml:space="preserve"> «Технические средства реабилитации людей с ограничениями жизнедеятельности. Общие технические требования и методы испытаний</w:t>
            </w:r>
            <w:r w:rsidR="00BF4B68">
              <w:rPr>
                <w:rFonts w:ascii="Times New Roman" w:hAnsi="Times New Roman" w:cs="Times New Roman"/>
              </w:rPr>
              <w:t>»</w:t>
            </w:r>
            <w:r w:rsidRPr="00D55C83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="00672C00" w:rsidRPr="00D55C83">
                <w:rPr>
                  <w:rFonts w:ascii="Times New Roman" w:hAnsi="Times New Roman" w:cs="Times New Roman"/>
                </w:rPr>
                <w:t>ГОСТ Р 52770-</w:t>
              </w:r>
            </w:hyperlink>
            <w:r w:rsidR="00672C00" w:rsidRPr="00D55C83">
              <w:rPr>
                <w:rFonts w:ascii="Times New Roman" w:hAnsi="Times New Roman" w:cs="Times New Roman"/>
              </w:rPr>
              <w:t xml:space="preserve">2016 </w:t>
            </w:r>
            <w:hyperlink r:id="rId6" w:history="1">
              <w:r w:rsidR="00672C00" w:rsidRPr="00D55C83">
                <w:rPr>
                  <w:rFonts w:ascii="Times New Roman" w:hAnsi="Times New Roman" w:cs="Times New Roman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="00672C00" w:rsidRPr="00D55C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dxa"/>
          </w:tcPr>
          <w:p w:rsidR="00672C00" w:rsidRPr="00D55C83" w:rsidRDefault="00E3611F" w:rsidP="00672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</w:tr>
      <w:tr w:rsidR="00672C00" w:rsidRPr="00D55C83" w:rsidTr="002B139A">
        <w:tc>
          <w:tcPr>
            <w:tcW w:w="2127" w:type="dxa"/>
          </w:tcPr>
          <w:p w:rsidR="00A834E3" w:rsidRPr="00D55C83" w:rsidRDefault="00A834E3" w:rsidP="00A834E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672C00" w:rsidRPr="00D55C83" w:rsidRDefault="00672C00" w:rsidP="0067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</w:tcPr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55C83">
              <w:rPr>
                <w:b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Кресло-коляска предназначена для передвижения инвалидов и детей-инвалидов с заболеванием детским церебральным параличом (ДЦП) </w:t>
            </w:r>
            <w:r w:rsidR="00D55C83" w:rsidRPr="00D55C83">
              <w:rPr>
                <w:sz w:val="22"/>
                <w:szCs w:val="22"/>
              </w:rPr>
              <w:t>в помещении.</w:t>
            </w:r>
            <w:r w:rsidRPr="00D55C83">
              <w:rPr>
                <w:sz w:val="22"/>
                <w:szCs w:val="22"/>
              </w:rPr>
              <w:t xml:space="preserve"> Перемещение должно осуществляется сопровождающим лицом.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Рама должна быть изготовлена из прочного металла или сплава.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Передние колеса должны быть поворотные с возможностью фиксации.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Сиденье должно быть регулируемое по ширине, глубине и углу наклона 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Сиденье должно быть съемное, с возможностью установки с любой стороны колесной базы (по и против движения).</w:t>
            </w:r>
          </w:p>
          <w:p w:rsidR="00447C5B" w:rsidRPr="00D55C83" w:rsidRDefault="00447C5B" w:rsidP="00447C5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Ширина сиденья </w:t>
            </w:r>
            <w:r>
              <w:rPr>
                <w:sz w:val="22"/>
                <w:szCs w:val="22"/>
              </w:rPr>
              <w:t xml:space="preserve">кресло-коляски </w:t>
            </w:r>
            <w:r w:rsidRPr="00D55C83">
              <w:rPr>
                <w:sz w:val="22"/>
                <w:szCs w:val="22"/>
              </w:rPr>
              <w:t xml:space="preserve">должна быть </w:t>
            </w:r>
            <w:r>
              <w:rPr>
                <w:sz w:val="22"/>
                <w:szCs w:val="22"/>
              </w:rPr>
              <w:t>в диапазоне не уже 26-</w:t>
            </w:r>
            <w:r w:rsidRPr="00D55C83">
              <w:rPr>
                <w:sz w:val="22"/>
                <w:szCs w:val="22"/>
              </w:rPr>
              <w:t xml:space="preserve">36 см. </w:t>
            </w:r>
            <w:r>
              <w:rPr>
                <w:sz w:val="22"/>
                <w:szCs w:val="22"/>
              </w:rPr>
              <w:t>(</w:t>
            </w:r>
            <w:r w:rsidRPr="00D55C83">
              <w:rPr>
                <w:sz w:val="22"/>
                <w:szCs w:val="22"/>
              </w:rPr>
              <w:t>в зависимости от потребности получателя</w:t>
            </w:r>
            <w:r>
              <w:rPr>
                <w:sz w:val="22"/>
                <w:szCs w:val="22"/>
              </w:rPr>
              <w:t>).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Глубина си</w:t>
            </w:r>
            <w:r w:rsidR="000A3CCA" w:rsidRPr="00D55C83">
              <w:rPr>
                <w:sz w:val="22"/>
                <w:szCs w:val="22"/>
              </w:rPr>
              <w:t xml:space="preserve">денья должна быть от не более 27 см до не менее </w:t>
            </w:r>
            <w:r w:rsidRPr="00D55C83">
              <w:rPr>
                <w:sz w:val="22"/>
                <w:szCs w:val="22"/>
              </w:rPr>
              <w:t>3</w:t>
            </w:r>
            <w:r w:rsidR="000A3CCA" w:rsidRPr="00D55C83">
              <w:rPr>
                <w:sz w:val="22"/>
                <w:szCs w:val="22"/>
              </w:rPr>
              <w:t>5</w:t>
            </w:r>
            <w:r w:rsidRPr="00D55C83">
              <w:rPr>
                <w:sz w:val="22"/>
                <w:szCs w:val="22"/>
              </w:rPr>
              <w:t xml:space="preserve"> см.</w:t>
            </w:r>
          </w:p>
          <w:p w:rsidR="00FF7D63" w:rsidRPr="00D55C83" w:rsidRDefault="000A3CCA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Высота спинки должна быть от не более 47 см до не менее 55</w:t>
            </w:r>
            <w:r w:rsidR="00FF7D63" w:rsidRPr="00D55C83">
              <w:rPr>
                <w:sz w:val="22"/>
                <w:szCs w:val="22"/>
              </w:rPr>
              <w:t xml:space="preserve"> см.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Спинка должна регулироваться по высоте и углу наклона.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lastRenderedPageBreak/>
              <w:t>Подножки(-а) должны(-а) регулироваться по высоте и углу наклона.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оснащена подлокотниками, регулируемыми по высоте.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оснащена ручкой(-</w:t>
            </w:r>
            <w:proofErr w:type="spellStart"/>
            <w:r w:rsidRPr="00D55C83">
              <w:rPr>
                <w:sz w:val="22"/>
                <w:szCs w:val="22"/>
              </w:rPr>
              <w:t>ами</w:t>
            </w:r>
            <w:proofErr w:type="spellEnd"/>
            <w:r w:rsidRPr="00D55C83">
              <w:rPr>
                <w:sz w:val="22"/>
                <w:szCs w:val="22"/>
              </w:rPr>
              <w:t>) для сопровождающего лица, регулируемой(-</w:t>
            </w:r>
            <w:proofErr w:type="spellStart"/>
            <w:r w:rsidRPr="00D55C83">
              <w:rPr>
                <w:sz w:val="22"/>
                <w:szCs w:val="22"/>
              </w:rPr>
              <w:t>ыми</w:t>
            </w:r>
            <w:proofErr w:type="spellEnd"/>
            <w:r w:rsidRPr="00D55C83">
              <w:rPr>
                <w:sz w:val="22"/>
                <w:szCs w:val="22"/>
              </w:rPr>
              <w:t>) по высоте и (или) углу наклона.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Кресло-коляска должна быть оборудована: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съемным столиком;</w:t>
            </w:r>
          </w:p>
          <w:p w:rsidR="00FF7D63" w:rsidRPr="00D55C83" w:rsidRDefault="00FF7D63" w:rsidP="00FF7D6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валиком или ремнем для сохранения зазора между ногами;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- </w:t>
            </w:r>
            <w:r w:rsidR="000A3CCA" w:rsidRPr="00D55C83">
              <w:rPr>
                <w:sz w:val="22"/>
                <w:szCs w:val="22"/>
              </w:rPr>
              <w:t>фиксирующим четырех- или пятиточечным ремнем безопасности, регулируемым по длине</w:t>
            </w:r>
            <w:r w:rsidRPr="00D55C83">
              <w:rPr>
                <w:sz w:val="22"/>
                <w:szCs w:val="22"/>
              </w:rPr>
              <w:t>;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подголовником, регулируемым по высоте;</w:t>
            </w:r>
          </w:p>
          <w:p w:rsidR="00FF7D6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поясничным валиком;</w:t>
            </w:r>
          </w:p>
          <w:p w:rsidR="004001AB" w:rsidRPr="00D55C83" w:rsidRDefault="004001AB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держателями для ног или ремнем для пятки;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боковыми опорами для головы и тела;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стояночными тормозами.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Допустимая масса пользователя </w:t>
            </w:r>
            <w:r w:rsidR="000A3CCA" w:rsidRPr="00D55C83">
              <w:rPr>
                <w:sz w:val="22"/>
                <w:szCs w:val="22"/>
              </w:rPr>
              <w:t xml:space="preserve">должна быть </w:t>
            </w:r>
            <w:r w:rsidRPr="00D55C83">
              <w:rPr>
                <w:sz w:val="22"/>
                <w:szCs w:val="22"/>
              </w:rPr>
              <w:t>не менее 40 кг.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Масса кресла-коляски должна быть не более 24 кг.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В комплект кресла-коляски должны входить: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кресло-коляска,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 xml:space="preserve">- руководство пользователя (паспорт) на русском языке, </w:t>
            </w:r>
          </w:p>
          <w:p w:rsidR="00FF7D63" w:rsidRPr="00D55C83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C83">
              <w:rPr>
                <w:sz w:val="22"/>
                <w:szCs w:val="22"/>
              </w:rPr>
              <w:t>- инструменты, запасные части и принадлежности, обеспечивающие техническое обслуживание кресла-коляски в течение срока службы.</w:t>
            </w:r>
          </w:p>
          <w:p w:rsidR="00FF7D63" w:rsidRPr="00D55C83" w:rsidRDefault="00B32B41" w:rsidP="00FF7D63">
            <w:pPr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- г</w:t>
            </w:r>
            <w:r w:rsidR="00FF7D63" w:rsidRPr="00D55C83">
              <w:rPr>
                <w:rFonts w:ascii="Times New Roman" w:hAnsi="Times New Roman" w:cs="Times New Roman"/>
              </w:rPr>
              <w:t>арантийный талон.</w:t>
            </w:r>
          </w:p>
          <w:p w:rsidR="00517A53" w:rsidRPr="005F7821" w:rsidRDefault="00517A53" w:rsidP="00517A5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F7821">
              <w:rPr>
                <w:rFonts w:ascii="Times New Roman" w:eastAsia="Lucida Sans Unicode" w:hAnsi="Times New Roman" w:cs="Times New Roman"/>
                <w:lang w:bidi="en-US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672C00" w:rsidRPr="00D55C83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96433" w:rsidRPr="00D55C83" w:rsidRDefault="00B96433" w:rsidP="00B96433">
            <w:pPr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 xml:space="preserve">Кресло-коляски должны иметь действующее регистрационное удостоверение, выданное Федеральной службой по надзору в сфере здравоохранения, действующие декларацию о соответствии </w:t>
            </w:r>
            <w:r>
              <w:rPr>
                <w:rFonts w:ascii="Times New Roman" w:hAnsi="Times New Roman" w:cs="Times New Roman"/>
              </w:rPr>
              <w:t xml:space="preserve">(при наличии) </w:t>
            </w:r>
            <w:r w:rsidRPr="00D55C83">
              <w:rPr>
                <w:rFonts w:ascii="Times New Roman" w:hAnsi="Times New Roman" w:cs="Times New Roman"/>
              </w:rPr>
              <w:t>и (или) сертификат соответствия поставляемого Товара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  <w:r w:rsidRPr="00D55C83">
              <w:rPr>
                <w:rFonts w:ascii="Times New Roman" w:hAnsi="Times New Roman" w:cs="Times New Roman"/>
              </w:rPr>
              <w:t>, предусмотренных действующим законодательством Российской Федерации.</w:t>
            </w:r>
          </w:p>
          <w:p w:rsidR="00672C00" w:rsidRPr="00D55C83" w:rsidRDefault="00672C00" w:rsidP="00672C00">
            <w:pPr>
              <w:jc w:val="both"/>
              <w:rPr>
                <w:rFonts w:ascii="Times New Roman" w:hAnsi="Times New Roman" w:cs="Times New Roman"/>
              </w:rPr>
            </w:pPr>
          </w:p>
          <w:p w:rsidR="00BF4B68" w:rsidRPr="00D55C83" w:rsidRDefault="00BF4B68" w:rsidP="00BF4B6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5C83">
              <w:rPr>
                <w:rFonts w:ascii="Times New Roman" w:hAnsi="Times New Roman" w:cs="Times New Roman"/>
              </w:rPr>
              <w:t>Упаковка, маркировка, транспортирование и хранение должны соответствовать</w:t>
            </w:r>
            <w:r>
              <w:rPr>
                <w:rFonts w:ascii="Times New Roman" w:hAnsi="Times New Roman" w:cs="Times New Roman"/>
              </w:rPr>
              <w:t xml:space="preserve"> п. 17 ГОСТ Р 51083-2021</w:t>
            </w:r>
            <w:r w:rsidRPr="00D55C83">
              <w:rPr>
                <w:rFonts w:ascii="Times New Roman" w:hAnsi="Times New Roman" w:cs="Times New Roman"/>
              </w:rPr>
              <w:t xml:space="preserve"> «Кресла-коляски</w:t>
            </w:r>
            <w:r>
              <w:rPr>
                <w:rFonts w:ascii="Times New Roman" w:hAnsi="Times New Roman" w:cs="Times New Roman"/>
              </w:rPr>
              <w:t xml:space="preserve"> с ручным приводом</w:t>
            </w:r>
            <w:r w:rsidRPr="00D55C83">
              <w:rPr>
                <w:rFonts w:ascii="Times New Roman" w:hAnsi="Times New Roman" w:cs="Times New Roman"/>
              </w:rPr>
              <w:t>. Общие технические условия».</w:t>
            </w:r>
          </w:p>
          <w:p w:rsidR="00672C00" w:rsidRPr="00D55C83" w:rsidRDefault="00672C00" w:rsidP="00672C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72C00" w:rsidRPr="00D55C83" w:rsidRDefault="00BF4B68" w:rsidP="00672C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5C83">
              <w:rPr>
                <w:rFonts w:ascii="Times New Roman" w:hAnsi="Times New Roman" w:cs="Times New Roman"/>
              </w:rPr>
              <w:t>Качество поставляемого Товара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7" w:history="1">
              <w:r w:rsidRPr="00D55C83">
                <w:rPr>
                  <w:rFonts w:ascii="Times New Roman" w:hAnsi="Times New Roman" w:cs="Times New Roman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D55C83">
              <w:rPr>
                <w:rFonts w:ascii="Times New Roman" w:hAnsi="Times New Roman" w:cs="Times New Roman"/>
              </w:rPr>
              <w:t xml:space="preserve">», ГОСТ Р ИСО 7176-16-2015 «Кресла-коляски. Часть 16. Стойкость к возгоранию устройств поддержания положения тела», ГОСТ Р 50444-2020 «Приборы, аппараты и оборудование медицинское. Общие технические требования» (ч.6, ч.7), </w:t>
            </w:r>
            <w:r>
              <w:rPr>
                <w:rFonts w:ascii="Times New Roman" w:hAnsi="Times New Roman" w:cs="Times New Roman"/>
              </w:rPr>
              <w:t>ГОСТ Р 51632-2021</w:t>
            </w:r>
            <w:r w:rsidRPr="00D55C83">
              <w:rPr>
                <w:rFonts w:ascii="Times New Roman" w:hAnsi="Times New Roman" w:cs="Times New Roman"/>
              </w:rPr>
              <w:t xml:space="preserve"> «Технические средства реабилитации людей с ограничениями жизнедеятельности. Общие технические требования и методы испытаний</w:t>
            </w:r>
            <w:r>
              <w:rPr>
                <w:rFonts w:ascii="Times New Roman" w:hAnsi="Times New Roman" w:cs="Times New Roman"/>
              </w:rPr>
              <w:t>»</w:t>
            </w:r>
            <w:r w:rsidRPr="00D55C83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D55C83">
                <w:rPr>
                  <w:rFonts w:ascii="Times New Roman" w:hAnsi="Times New Roman" w:cs="Times New Roman"/>
                </w:rPr>
                <w:t>ГОСТ Р 52770-</w:t>
              </w:r>
            </w:hyperlink>
            <w:r w:rsidRPr="00D55C83">
              <w:rPr>
                <w:rFonts w:ascii="Times New Roman" w:hAnsi="Times New Roman" w:cs="Times New Roman"/>
              </w:rPr>
              <w:t xml:space="preserve">2016 </w:t>
            </w:r>
            <w:hyperlink r:id="rId9" w:history="1">
              <w:r w:rsidRPr="00D55C83">
                <w:rPr>
                  <w:rFonts w:ascii="Times New Roman" w:hAnsi="Times New Roman" w:cs="Times New Roman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D55C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dxa"/>
          </w:tcPr>
          <w:p w:rsidR="00672C00" w:rsidRPr="00D55C83" w:rsidRDefault="00E3611F" w:rsidP="00672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834E3" w:rsidRPr="00D55C8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72C00" w:rsidRPr="00D55C83" w:rsidRDefault="00672C00" w:rsidP="00672C00">
      <w:pPr>
        <w:autoSpaceDE w:val="0"/>
        <w:rPr>
          <w:rFonts w:ascii="Times New Roman" w:hAnsi="Times New Roman" w:cs="Times New Roman"/>
          <w:bCs/>
        </w:rPr>
      </w:pPr>
    </w:p>
    <w:p w:rsidR="00E913C1" w:rsidRPr="00D55C83" w:rsidRDefault="00E913C1" w:rsidP="002B139A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5C83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 к месту, условиям, объемам и срокам поставки Товара.</w:t>
      </w:r>
    </w:p>
    <w:p w:rsidR="00E913C1" w:rsidRPr="00D55C83" w:rsidRDefault="00E913C1" w:rsidP="002B139A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5C83">
        <w:rPr>
          <w:rFonts w:ascii="Times New Roman" w:eastAsia="Arial" w:hAnsi="Times New Roman" w:cs="Times New Roman"/>
          <w:sz w:val="24"/>
          <w:szCs w:val="24"/>
        </w:rPr>
        <w:t xml:space="preserve">Поставить Товар на территорию Республики Крым, </w:t>
      </w:r>
      <w:proofErr w:type="spellStart"/>
      <w:r w:rsidRPr="00D55C83">
        <w:rPr>
          <w:rFonts w:ascii="Times New Roman" w:eastAsia="Arial" w:hAnsi="Times New Roman" w:cs="Times New Roman"/>
          <w:sz w:val="24"/>
          <w:szCs w:val="24"/>
        </w:rPr>
        <w:t>г.Симферополь</w:t>
      </w:r>
      <w:proofErr w:type="spellEnd"/>
      <w:r w:rsidRPr="00D55C83">
        <w:rPr>
          <w:rFonts w:ascii="Times New Roman" w:eastAsia="Arial" w:hAnsi="Times New Roman" w:cs="Times New Roman"/>
          <w:sz w:val="24"/>
          <w:szCs w:val="24"/>
        </w:rPr>
        <w:t xml:space="preserve">, на склад Поставщика или иное помещение, находящееся в его распоряжении или собственности, в течение 15 (пятнадцати) календарных дней с даты подписания Государственного контракта для осуществления проверки качества Товара. </w:t>
      </w:r>
    </w:p>
    <w:p w:rsidR="00E913C1" w:rsidRPr="00D55C83" w:rsidRDefault="00E913C1" w:rsidP="002B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осуществляется в соответствии с выбором Получателей: </w:t>
      </w:r>
    </w:p>
    <w:p w:rsidR="00E913C1" w:rsidRPr="00D55C83" w:rsidRDefault="00E913C1" w:rsidP="002B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г.Симферополе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>. Дополнительные пункты выдачи могут быть организованы в иных городах Республики Крым по выбору поставщика.</w:t>
      </w:r>
    </w:p>
    <w:p w:rsidR="00E913C1" w:rsidRPr="00D55C83" w:rsidRDefault="00E913C1" w:rsidP="002B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г.Симферополь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г.Феодосия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г.Евпатория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г.Белогорск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г.Бахчисарай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г.Судак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г.Саки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г.Ялта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г.Керчь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г.Алушта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г.Армянск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г.Джанкой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г.Красноперекопск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, Красногвардейский район, Нижнегорский район, Кировский район, Советский район, Черноморский район, Ленинский район,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Раздольненский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 район, Первомайский район, Симферопольский район,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 рай</w:t>
      </w:r>
      <w:bookmarkStart w:id="0" w:name="_GoBack"/>
      <w:bookmarkEnd w:id="0"/>
      <w:r w:rsidRPr="00D55C83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Pr="00D55C83">
        <w:rPr>
          <w:rFonts w:ascii="Times New Roman" w:hAnsi="Times New Roman" w:cs="Times New Roman"/>
          <w:sz w:val="24"/>
          <w:szCs w:val="24"/>
        </w:rPr>
        <w:t>Джанкойский</w:t>
      </w:r>
      <w:proofErr w:type="spellEnd"/>
      <w:r w:rsidRPr="00D55C83">
        <w:rPr>
          <w:rFonts w:ascii="Times New Roman" w:hAnsi="Times New Roman" w:cs="Times New Roman"/>
          <w:sz w:val="24"/>
          <w:szCs w:val="24"/>
        </w:rPr>
        <w:t xml:space="preserve"> район, Бахчисарайский район.</w:t>
      </w:r>
    </w:p>
    <w:p w:rsidR="00E913C1" w:rsidRPr="00D55C83" w:rsidRDefault="00E913C1" w:rsidP="002B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E913C1" w:rsidRPr="00E913C1" w:rsidRDefault="00E913C1" w:rsidP="002B1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3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72C00" w:rsidRPr="00672C00" w:rsidRDefault="00672C00" w:rsidP="00672C00">
      <w:pPr>
        <w:jc w:val="center"/>
        <w:rPr>
          <w:rFonts w:ascii="Times New Roman" w:hAnsi="Times New Roman" w:cs="Times New Roman"/>
          <w:b/>
        </w:rPr>
      </w:pPr>
    </w:p>
    <w:sectPr w:rsidR="00672C00" w:rsidRPr="0067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4A"/>
    <w:rsid w:val="000722CF"/>
    <w:rsid w:val="000A3CCA"/>
    <w:rsid w:val="00213359"/>
    <w:rsid w:val="00256ECA"/>
    <w:rsid w:val="002B139A"/>
    <w:rsid w:val="00374E4A"/>
    <w:rsid w:val="003B2A8A"/>
    <w:rsid w:val="004001AB"/>
    <w:rsid w:val="00447C5B"/>
    <w:rsid w:val="00517A53"/>
    <w:rsid w:val="006479A7"/>
    <w:rsid w:val="00672C00"/>
    <w:rsid w:val="00843083"/>
    <w:rsid w:val="008A2905"/>
    <w:rsid w:val="009832EB"/>
    <w:rsid w:val="009A1B5E"/>
    <w:rsid w:val="009E494A"/>
    <w:rsid w:val="00A834E3"/>
    <w:rsid w:val="00AC28BD"/>
    <w:rsid w:val="00B32B41"/>
    <w:rsid w:val="00B96433"/>
    <w:rsid w:val="00BF4B68"/>
    <w:rsid w:val="00D55C83"/>
    <w:rsid w:val="00E31D6F"/>
    <w:rsid w:val="00E3611F"/>
    <w:rsid w:val="00E67956"/>
    <w:rsid w:val="00E913C1"/>
    <w:rsid w:val="00FC5AA9"/>
    <w:rsid w:val="00FD0F24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1D28-332C-4A98-869B-240BF57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672C0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2C00"/>
    <w:pPr>
      <w:widowControl w:val="0"/>
      <w:shd w:val="clear" w:color="auto" w:fill="FFFFFF"/>
      <w:spacing w:after="0" w:line="252" w:lineRule="exact"/>
      <w:jc w:val="both"/>
    </w:pPr>
    <w:rPr>
      <w:sz w:val="21"/>
      <w:szCs w:val="21"/>
    </w:rPr>
  </w:style>
  <w:style w:type="paragraph" w:styleId="a4">
    <w:name w:val="Normal (Web)"/>
    <w:basedOn w:val="a"/>
    <w:uiPriority w:val="99"/>
    <w:unhideWhenUsed/>
    <w:rsid w:val="0067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84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29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84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-law.ru/gosts/gost/840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1200129072" TargetMode="External"/><Relationship Id="rId9" Type="http://schemas.openxmlformats.org/officeDocument/2006/relationships/hyperlink" Target="http://internet-law.ru/gosts/gost/8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Перец</dc:creator>
  <cp:keywords/>
  <dc:description/>
  <cp:lastModifiedBy>Перец</cp:lastModifiedBy>
  <cp:revision>23</cp:revision>
  <cp:lastPrinted>2021-12-08T07:56:00Z</cp:lastPrinted>
  <dcterms:created xsi:type="dcterms:W3CDTF">2021-06-28T07:27:00Z</dcterms:created>
  <dcterms:modified xsi:type="dcterms:W3CDTF">2021-12-21T12:57:00Z</dcterms:modified>
</cp:coreProperties>
</file>