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AA" w:rsidRPr="00616D8F" w:rsidRDefault="000D6AAA" w:rsidP="000D6AAA">
      <w:pPr>
        <w:keepNext/>
        <w:keepLines/>
        <w:spacing w:after="0"/>
        <w:contextualSpacing/>
        <w:jc w:val="right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16D8F">
        <w:rPr>
          <w:rFonts w:ascii="Times New Roman" w:hAnsi="Times New Roman" w:cs="Times New Roman"/>
          <w:bCs/>
          <w:kern w:val="32"/>
          <w:sz w:val="24"/>
          <w:szCs w:val="24"/>
        </w:rPr>
        <w:t xml:space="preserve">Приложение № 3 </w:t>
      </w:r>
    </w:p>
    <w:p w:rsidR="000D6AAA" w:rsidRDefault="000D6AAA" w:rsidP="000D6AAA">
      <w:pPr>
        <w:keepNext/>
        <w:keepLines/>
        <w:spacing w:before="240" w:after="6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16D8F">
        <w:rPr>
          <w:rFonts w:ascii="Times New Roman" w:hAnsi="Times New Roman" w:cs="Times New Roman"/>
          <w:bCs/>
          <w:kern w:val="32"/>
          <w:sz w:val="24"/>
          <w:szCs w:val="24"/>
        </w:rPr>
        <w:t>к извещению об осуществлении закупки</w:t>
      </w:r>
    </w:p>
    <w:p w:rsidR="000D6AAA" w:rsidRDefault="000D6AAA" w:rsidP="000D6AAA">
      <w:pPr>
        <w:keepNext/>
        <w:keepLine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16D8F">
        <w:rPr>
          <w:rFonts w:ascii="Times New Roman" w:hAnsi="Times New Roman" w:cs="Times New Roman"/>
          <w:b/>
          <w:bCs/>
          <w:kern w:val="32"/>
          <w:sz w:val="24"/>
          <w:szCs w:val="24"/>
        </w:rPr>
        <w:t>Описание объекта закупки</w:t>
      </w:r>
      <w:bookmarkStart w:id="0" w:name="_GoBack"/>
      <w:bookmarkEnd w:id="0"/>
    </w:p>
    <w:p w:rsidR="00706BEF" w:rsidRDefault="00706BEF" w:rsidP="00284CEB">
      <w:pPr>
        <w:keepNext/>
        <w:keepLines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06BE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ТЕХНИЧЕСКОЕ ЗАДАНИЕ</w:t>
      </w:r>
    </w:p>
    <w:p w:rsidR="002D7E36" w:rsidRDefault="002D7E36" w:rsidP="002D7E36">
      <w:pPr>
        <w:keepNext/>
        <w:keepLines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на поставку </w:t>
      </w:r>
      <w:r w:rsidRPr="002D7E3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слуховых аппаратов для инвалидов в 202</w:t>
      </w:r>
      <w:r w:rsidR="004C047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</w:t>
      </w:r>
      <w:r w:rsidRPr="002D7E3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году</w:t>
      </w:r>
    </w:p>
    <w:p w:rsidR="00F94CD7" w:rsidRPr="00706BEF" w:rsidRDefault="00F94CD7" w:rsidP="002D7E36">
      <w:pPr>
        <w:keepNext/>
        <w:keepLines/>
        <w:spacing w:after="60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C45636" w:rsidRPr="001E36B4" w:rsidRDefault="00C45636" w:rsidP="00284CE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4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оставка слуховых аппаратов для инвалидов в 202</w:t>
      </w:r>
      <w:r w:rsidR="004C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45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45636" w:rsidRPr="001E36B4" w:rsidRDefault="00C45636" w:rsidP="00284C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поставляемого товара:</w:t>
      </w:r>
      <w:r w:rsidR="008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штук.</w:t>
      </w:r>
    </w:p>
    <w:p w:rsidR="00C45636" w:rsidRPr="001E36B4" w:rsidRDefault="00C45636" w:rsidP="00284CEB">
      <w:pPr>
        <w:widowControl w:val="0"/>
        <w:spacing w:after="0"/>
        <w:ind w:right="-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поставки товара: </w:t>
      </w:r>
      <w:r w:rsidRPr="001E36B4">
        <w:rPr>
          <w:rFonts w:ascii="Times New Roman" w:hAnsi="Times New Roman" w:cs="Times New Roman"/>
          <w:sz w:val="24"/>
          <w:szCs w:val="24"/>
        </w:rPr>
        <w:t xml:space="preserve">с даты получения от Заказчика реестра получателей Товара, </w:t>
      </w:r>
      <w:r w:rsidRPr="001E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объеме, указанном в каждом реестре получателей Товара, и до </w:t>
      </w:r>
      <w:r w:rsidR="008441E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C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2D7E3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441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C45636" w:rsidRPr="001E36B4" w:rsidRDefault="00C45636" w:rsidP="00284CEB">
      <w:pPr>
        <w:widowControl w:val="0"/>
        <w:spacing w:after="0"/>
        <w:ind w:right="-62"/>
        <w:jc w:val="both"/>
        <w:rPr>
          <w:rFonts w:ascii="Times New Roman" w:hAnsi="Times New Roman" w:cs="Times New Roman"/>
          <w:sz w:val="24"/>
          <w:szCs w:val="24"/>
        </w:rPr>
      </w:pPr>
      <w:r w:rsidRPr="001E36B4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C45636" w:rsidRPr="001E36B4" w:rsidRDefault="00C45636" w:rsidP="00284C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сроков поставки, Заказчик имеет право не принимать и не оплачивать такой Товар</w:t>
      </w:r>
      <w:r w:rsidRPr="001E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636" w:rsidRPr="001E36B4" w:rsidRDefault="00C45636" w:rsidP="00284C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Контракта:</w:t>
      </w:r>
      <w:r w:rsidRPr="001E36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E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вступает в силу со дня подписания его Сторонами и действует до </w:t>
      </w:r>
      <w:r w:rsidR="002D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844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2D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C04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Окончание срока действия Контракта не влечет прекращения неисполненных обязательств Сторон по Контракту.</w:t>
      </w:r>
    </w:p>
    <w:p w:rsidR="002D7E36" w:rsidRPr="002D7E36" w:rsidRDefault="00C45636" w:rsidP="002D7E36">
      <w:pPr>
        <w:widowControl w:val="0"/>
        <w:spacing w:after="0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поставки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Товара</w:t>
      </w:r>
      <w:r w:rsidRPr="001E3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D7E36" w:rsidRPr="002D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Получателям согласно реестру получателей Товара, в пределах административных границ субъекта Российской Федерации – Московской области, право выбора одного из способов получения Товара:</w:t>
      </w:r>
    </w:p>
    <w:p w:rsidR="002D7E36" w:rsidRPr="002D7E36" w:rsidRDefault="002D7E36" w:rsidP="002D7E36">
      <w:pPr>
        <w:widowControl w:val="0"/>
        <w:spacing w:after="0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C45636" w:rsidRDefault="002D7E36" w:rsidP="002D7E36">
      <w:pPr>
        <w:widowControl w:val="0"/>
        <w:spacing w:after="0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284CEB" w:rsidRDefault="00284CEB" w:rsidP="00284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CEB" w:rsidRDefault="00284CEB" w:rsidP="00284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Поставщик, либо привлеченный им соисполнитель, должны осуществлять деятельность по подбору и настройке слуховых аппаратов при наличии действующей лицензии на осуществление медицинской деятельности в области </w:t>
      </w:r>
      <w:proofErr w:type="spellStart"/>
      <w:r w:rsidRPr="00284C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сурдологии</w:t>
      </w:r>
      <w:proofErr w:type="spellEnd"/>
      <w:r w:rsidRPr="00284CE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-оториноларингологии, выданной в установленном порядке.</w:t>
      </w:r>
    </w:p>
    <w:p w:rsidR="00284CEB" w:rsidRDefault="00284CEB" w:rsidP="00284C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EF" w:rsidRPr="00706BEF" w:rsidRDefault="00706BEF" w:rsidP="00284CE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BEF">
        <w:rPr>
          <w:rFonts w:ascii="Times New Roman" w:hAnsi="Times New Roman" w:cs="Times New Roman"/>
          <w:sz w:val="24"/>
          <w:szCs w:val="24"/>
          <w:lang w:eastAsia="ar-SA"/>
        </w:rPr>
        <w:t xml:space="preserve">Поставщик </w:t>
      </w:r>
      <w:r w:rsidR="00284CEB">
        <w:rPr>
          <w:rFonts w:ascii="Times New Roman" w:hAnsi="Times New Roman" w:cs="Times New Roman"/>
          <w:sz w:val="24"/>
          <w:szCs w:val="24"/>
          <w:lang w:eastAsia="ar-SA"/>
        </w:rPr>
        <w:t>должен о</w:t>
      </w:r>
      <w:r w:rsidRPr="00706BEF">
        <w:rPr>
          <w:rFonts w:ascii="Times New Roman" w:hAnsi="Times New Roman" w:cs="Times New Roman"/>
          <w:sz w:val="24"/>
          <w:szCs w:val="24"/>
          <w:lang w:eastAsia="ar-SA"/>
        </w:rPr>
        <w:t xml:space="preserve">существлять поставку путём передачи </w:t>
      </w:r>
      <w:r w:rsidR="00284CEB">
        <w:rPr>
          <w:rFonts w:ascii="Times New Roman" w:hAnsi="Times New Roman" w:cs="Times New Roman"/>
          <w:sz w:val="24"/>
          <w:szCs w:val="24"/>
          <w:lang w:eastAsia="ar-SA"/>
        </w:rPr>
        <w:t>Товара</w:t>
      </w:r>
      <w:r w:rsidRPr="00706BEF">
        <w:rPr>
          <w:rFonts w:ascii="Times New Roman" w:hAnsi="Times New Roman" w:cs="Times New Roman"/>
          <w:sz w:val="24"/>
          <w:szCs w:val="24"/>
          <w:lang w:eastAsia="ar-SA"/>
        </w:rPr>
        <w:t>, подобранн</w:t>
      </w:r>
      <w:r w:rsidR="00284CEB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Pr="00706BEF">
        <w:rPr>
          <w:rFonts w:ascii="Times New Roman" w:hAnsi="Times New Roman" w:cs="Times New Roman"/>
          <w:sz w:val="24"/>
          <w:szCs w:val="24"/>
          <w:lang w:eastAsia="ar-SA"/>
        </w:rPr>
        <w:t xml:space="preserve"> и настроенн</w:t>
      </w:r>
      <w:r w:rsidR="00284CEB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r w:rsidRPr="00706BEF">
        <w:rPr>
          <w:rFonts w:ascii="Times New Roman" w:hAnsi="Times New Roman" w:cs="Times New Roman"/>
          <w:sz w:val="24"/>
          <w:szCs w:val="24"/>
          <w:lang w:eastAsia="ar-SA"/>
        </w:rPr>
        <w:t xml:space="preserve"> врачом-</w:t>
      </w:r>
      <w:proofErr w:type="spellStart"/>
      <w:r w:rsidRPr="00706BEF">
        <w:rPr>
          <w:rFonts w:ascii="Times New Roman" w:hAnsi="Times New Roman" w:cs="Times New Roman"/>
          <w:sz w:val="24"/>
          <w:szCs w:val="24"/>
          <w:lang w:eastAsia="ar-SA"/>
        </w:rPr>
        <w:t>сурдологом</w:t>
      </w:r>
      <w:proofErr w:type="spellEnd"/>
      <w:r w:rsidRPr="00706BEF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284CEB">
        <w:rPr>
          <w:rFonts w:ascii="Times New Roman" w:hAnsi="Times New Roman" w:cs="Times New Roman"/>
          <w:sz w:val="24"/>
          <w:szCs w:val="24"/>
          <w:lang w:eastAsia="ar-SA"/>
        </w:rPr>
        <w:t>пунктах выдачи</w:t>
      </w:r>
      <w:r w:rsidRPr="00706BEF">
        <w:rPr>
          <w:rFonts w:ascii="Times New Roman" w:hAnsi="Times New Roman" w:cs="Times New Roman"/>
          <w:sz w:val="24"/>
          <w:szCs w:val="24"/>
          <w:lang w:eastAsia="ar-SA"/>
        </w:rPr>
        <w:t xml:space="preserve"> Поставщика, по месту жительства Получателя (при необходимости), включая все его принадлежности: стандартные вкладыши – 2 штуки (при необходимости, если </w:t>
      </w:r>
      <w:r w:rsidR="00E04689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706BEF">
        <w:rPr>
          <w:rFonts w:ascii="Times New Roman" w:hAnsi="Times New Roman" w:cs="Times New Roman"/>
          <w:sz w:val="24"/>
          <w:szCs w:val="24"/>
          <w:lang w:eastAsia="ar-SA"/>
        </w:rPr>
        <w:t>ИПР/ИПРА инвалида</w:t>
      </w:r>
      <w:r w:rsidR="00E04689">
        <w:rPr>
          <w:rFonts w:ascii="Times New Roman" w:hAnsi="Times New Roman" w:cs="Times New Roman"/>
          <w:sz w:val="24"/>
          <w:szCs w:val="24"/>
          <w:lang w:eastAsia="ar-SA"/>
        </w:rPr>
        <w:t>/ребенка-инвалида</w:t>
      </w:r>
      <w:r w:rsidRPr="00706BEF">
        <w:rPr>
          <w:rFonts w:ascii="Times New Roman" w:hAnsi="Times New Roman" w:cs="Times New Roman"/>
          <w:sz w:val="24"/>
          <w:szCs w:val="24"/>
          <w:lang w:eastAsia="ar-SA"/>
        </w:rPr>
        <w:t xml:space="preserve"> не предусмотрено изготовление индивидуальных вкладышей), футляр, комплект элементов питания, паспорт </w:t>
      </w:r>
      <w:r w:rsidR="00284CEB">
        <w:rPr>
          <w:rFonts w:ascii="Times New Roman" w:hAnsi="Times New Roman" w:cs="Times New Roman"/>
          <w:sz w:val="24"/>
          <w:szCs w:val="24"/>
          <w:lang w:eastAsia="ar-SA"/>
        </w:rPr>
        <w:t>Товара, инструкцию по эксплуатации Товара</w:t>
      </w:r>
      <w:r w:rsidRPr="00706BEF">
        <w:rPr>
          <w:rFonts w:ascii="Times New Roman" w:hAnsi="Times New Roman" w:cs="Times New Roman"/>
          <w:sz w:val="24"/>
          <w:szCs w:val="24"/>
          <w:lang w:eastAsia="ar-SA"/>
        </w:rPr>
        <w:t>, гарантийный талон.</w:t>
      </w:r>
    </w:p>
    <w:p w:rsidR="00284CEB" w:rsidRPr="00706BEF" w:rsidRDefault="00284CEB" w:rsidP="00284CE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BEF" w:rsidRPr="00284CEB" w:rsidRDefault="00706BEF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284CEB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>Поставляемы</w:t>
      </w:r>
      <w:r w:rsidR="00284CEB" w:rsidRPr="00284CEB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>й</w:t>
      </w:r>
      <w:r w:rsidRPr="00284CEB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="00284CEB" w:rsidRPr="00284CEB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>Товар</w:t>
      </w:r>
      <w:r w:rsidRPr="00284CEB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 xml:space="preserve"> долж</w:t>
      </w:r>
      <w:r w:rsidR="00284CEB" w:rsidRPr="00284CEB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>е</w:t>
      </w:r>
      <w:r w:rsidRPr="00284CEB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>н</w:t>
      </w:r>
      <w:r w:rsidR="00284CEB" w:rsidRPr="00284CEB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Pr="00284CEB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>отвечать следующим требованиям:</w:t>
      </w:r>
    </w:p>
    <w:p w:rsidR="00706BEF" w:rsidRPr="00706BEF" w:rsidRDefault="00706BEF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При использовании </w:t>
      </w:r>
      <w:r w:rsidR="00284CEB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Товара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 по назначению не должно создаваться угрозы для жизни и 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lastRenderedPageBreak/>
        <w:t xml:space="preserve">здоровья потребителя, окружающей среды, а также использование </w:t>
      </w:r>
      <w:r w:rsidR="0048556C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Товара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 по назначению не должно причинять вред имуществу потребителя при его эксплуатации.</w:t>
      </w:r>
    </w:p>
    <w:p w:rsidR="00706BEF" w:rsidRPr="00706BEF" w:rsidRDefault="00706BEF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Материалы, применяемые для изготовления </w:t>
      </w:r>
      <w:r w:rsidR="0048556C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Товара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, не должны содержать ядовитых (токсичных) компонентов, не должны воздействовать на цвет поверхности, с которой контактируют те или иные детали </w:t>
      </w:r>
      <w:r w:rsidR="0048556C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Товара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 при его нормальной эксплуатации.</w:t>
      </w:r>
    </w:p>
    <w:p w:rsidR="00706BEF" w:rsidRPr="00706BEF" w:rsidRDefault="0048556C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Качество изготавливаемого Товара </w:t>
      </w:r>
      <w:r w:rsidR="00706BEF"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должно соответствовать государственным стандартам (ГОСТ), действующим на территории Российской Федерации, в том числе:</w:t>
      </w:r>
    </w:p>
    <w:p w:rsidR="00706BEF" w:rsidRPr="00706BEF" w:rsidRDefault="00706BEF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-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ab/>
        <w:t>ГОСТ Р 51024-2012 «Аппараты слуховые электронные реабилитационные. Технические требования и методы испытаний»;</w:t>
      </w:r>
    </w:p>
    <w:p w:rsidR="00706BEF" w:rsidRPr="00706BEF" w:rsidRDefault="006B5EEB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-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ab/>
        <w:t>ГОСТ Р 50444-2020</w:t>
      </w:r>
      <w:r w:rsidR="00706BEF"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 «Приборы, аппараты и оборудование медицинские. Общие технические условия»;</w:t>
      </w:r>
    </w:p>
    <w:p w:rsidR="00706BEF" w:rsidRPr="00706BEF" w:rsidRDefault="00706BEF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-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ab/>
        <w:t>ГОСТ Р 51407-99 «Совместимость технических средств электромагнитная. Слуховые аппараты. Требования и методы испытаний»;</w:t>
      </w:r>
    </w:p>
    <w:p w:rsidR="00706BEF" w:rsidRPr="00706BEF" w:rsidRDefault="00706BEF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-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ab/>
        <w:t>ГОСТ ISO 10993-1-20</w:t>
      </w:r>
      <w:r w:rsidR="006B5EEB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2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1 «Изделия медицинские. Оценка биологического действия медицинских изделий. Часть 1. Оценка и исследования»;</w:t>
      </w:r>
    </w:p>
    <w:p w:rsidR="00706BEF" w:rsidRPr="00706BEF" w:rsidRDefault="00706BEF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-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ab/>
        <w:t>ГОСТ ISO 10993-5-20</w:t>
      </w:r>
      <w:r w:rsidR="006B5EEB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2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1 «Изделия медицинские. Оценка биологического действия медицинских изделий. Часть 5. Исследования на </w:t>
      </w:r>
      <w:proofErr w:type="spellStart"/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цитотоксичность</w:t>
      </w:r>
      <w:proofErr w:type="spellEnd"/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: методы </w:t>
      </w:r>
      <w:proofErr w:type="spellStart"/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in</w:t>
      </w:r>
      <w:proofErr w:type="spellEnd"/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 </w:t>
      </w:r>
      <w:proofErr w:type="spellStart"/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vitro</w:t>
      </w:r>
      <w:proofErr w:type="spellEnd"/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»;</w:t>
      </w:r>
    </w:p>
    <w:p w:rsidR="00706BEF" w:rsidRPr="00706BEF" w:rsidRDefault="00706BEF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-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ab/>
        <w:t>ГОСТ ISO 10993-10-20</w:t>
      </w:r>
      <w:r w:rsidR="006B5EEB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2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706BEF" w:rsidRPr="00706BEF" w:rsidRDefault="00706BEF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-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ab/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706BEF" w:rsidRDefault="00706BEF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-</w:t>
      </w:r>
      <w:r w:rsidRPr="00706BEF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ab/>
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соединителей».</w:t>
      </w:r>
    </w:p>
    <w:p w:rsidR="00277156" w:rsidRDefault="00277156" w:rsidP="00284CEB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 xml:space="preserve">Гарантийный срок на Товар должен составлять не менее 12 (Двенадцати) месяцев </w:t>
      </w:r>
      <w:r w:rsidRPr="00277156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со дня подписания Получателем акта приема-передачи Товара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1C7178" w:rsidRPr="001C7178" w:rsidRDefault="001C7178" w:rsidP="001C7178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1C7178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Товар должен быть новым, свободным от прав третьих лиц.</w:t>
      </w:r>
    </w:p>
    <w:p w:rsidR="001C7178" w:rsidRPr="00706BEF" w:rsidRDefault="001C7178" w:rsidP="001C7178">
      <w:pPr>
        <w:widowControl w:val="0"/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</w:pPr>
      <w:r w:rsidRPr="001C7178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ar-SA"/>
        </w:rPr>
        <w:t>Товар должен отвечать следующим требованиям:</w:t>
      </w:r>
    </w:p>
    <w:p w:rsidR="00706BEF" w:rsidRPr="00706BEF" w:rsidRDefault="00706BEF" w:rsidP="00706BEF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06BEF" w:rsidRPr="00706BEF" w:rsidRDefault="00706BEF" w:rsidP="00706B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EF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706BEF" w:rsidRPr="00706BEF" w:rsidRDefault="00706BEF" w:rsidP="00706B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EF">
        <w:rPr>
          <w:rFonts w:ascii="Times New Roman" w:hAnsi="Times New Roman" w:cs="Times New Roman"/>
          <w:b/>
          <w:sz w:val="24"/>
          <w:szCs w:val="24"/>
        </w:rPr>
        <w:t xml:space="preserve">(Технические характеристики </w:t>
      </w:r>
      <w:r w:rsidR="009B144F">
        <w:rPr>
          <w:rFonts w:ascii="Times New Roman" w:hAnsi="Times New Roman" w:cs="Times New Roman"/>
          <w:b/>
          <w:sz w:val="24"/>
          <w:szCs w:val="24"/>
        </w:rPr>
        <w:t>Товара</w:t>
      </w:r>
      <w:r w:rsidRPr="00706BEF">
        <w:rPr>
          <w:rFonts w:ascii="Times New Roman" w:hAnsi="Times New Roman" w:cs="Times New Roman"/>
          <w:b/>
          <w:sz w:val="24"/>
          <w:szCs w:val="24"/>
        </w:rPr>
        <w:t>)</w:t>
      </w:r>
    </w:p>
    <w:p w:rsidR="00706BEF" w:rsidRPr="00706BEF" w:rsidRDefault="00706BEF" w:rsidP="00706BEF">
      <w:pPr>
        <w:pStyle w:val="a3"/>
        <w:widowControl w:val="0"/>
        <w:spacing w:before="0" w:beforeAutospacing="0" w:after="0" w:afterAutospacing="0"/>
        <w:jc w:val="center"/>
        <w:rPr>
          <w:b/>
        </w:rPr>
      </w:pPr>
    </w:p>
    <w:tbl>
      <w:tblPr>
        <w:tblpPr w:leftFromText="180" w:rightFromText="180" w:vertAnchor="text" w:tblpX="-635" w:tblpY="1"/>
        <w:tblOverlap w:val="never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61"/>
        <w:gridCol w:w="5646"/>
        <w:gridCol w:w="1612"/>
      </w:tblGrid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E0" w:rsidRPr="00F92FA7" w:rsidRDefault="008441E0" w:rsidP="00ED40CC">
            <w:pPr>
              <w:pStyle w:val="Style24"/>
              <w:widowControl/>
              <w:spacing w:line="234" w:lineRule="exact"/>
              <w:rPr>
                <w:rStyle w:val="FontStyle38"/>
                <w:sz w:val="24"/>
                <w:szCs w:val="24"/>
              </w:rPr>
            </w:pPr>
            <w:r w:rsidRPr="00F92FA7">
              <w:rPr>
                <w:rStyle w:val="FontStyle38"/>
                <w:sz w:val="24"/>
                <w:szCs w:val="24"/>
              </w:rPr>
              <w:t>№ п/п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E0" w:rsidRPr="00F92FA7" w:rsidRDefault="008441E0" w:rsidP="00ED40CC">
            <w:pPr>
              <w:pStyle w:val="Style24"/>
              <w:widowControl/>
              <w:spacing w:line="234" w:lineRule="exact"/>
              <w:rPr>
                <w:rStyle w:val="FontStyle38"/>
                <w:sz w:val="24"/>
                <w:szCs w:val="24"/>
              </w:rPr>
            </w:pPr>
            <w:r w:rsidRPr="00F92FA7">
              <w:rPr>
                <w:rStyle w:val="FontStyle38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E0" w:rsidRPr="00F92FA7" w:rsidRDefault="008441E0" w:rsidP="00ED40CC">
            <w:pPr>
              <w:pStyle w:val="Style24"/>
              <w:widowControl/>
              <w:spacing w:line="234" w:lineRule="exact"/>
              <w:rPr>
                <w:rStyle w:val="FontStyle38"/>
                <w:sz w:val="24"/>
                <w:szCs w:val="24"/>
              </w:rPr>
            </w:pPr>
            <w:r w:rsidRPr="00F92FA7">
              <w:rPr>
                <w:rStyle w:val="FontStyle38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Style24"/>
              <w:widowControl/>
              <w:spacing w:line="234" w:lineRule="exact"/>
              <w:rPr>
                <w:rStyle w:val="FontStyle38"/>
                <w:sz w:val="24"/>
                <w:szCs w:val="24"/>
              </w:rPr>
            </w:pPr>
            <w:r w:rsidRPr="00F92FA7">
              <w:rPr>
                <w:rStyle w:val="FontStyle38"/>
                <w:sz w:val="24"/>
                <w:szCs w:val="24"/>
              </w:rPr>
              <w:t>Количество, шт.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17-01-05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сверхмощный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сверхмощный (Тип 1)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техническим характеристикам объекта </w:t>
            </w: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звукового давления при входном УЗД равном 90 дБ (ВУЗД 90</w:t>
            </w:r>
            <w:proofErr w:type="gram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):должен</w:t>
            </w:r>
            <w:proofErr w:type="gram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 быть не менее 139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Максимальное акустическое усиление: должно быть не более 80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0,1-5,4 кГц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Индукционная катушка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Регулятор усиления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Обрабатывать акустический сигнал цифровым образом с выделением не менее 16 каналов;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чувствительность микрофона в направлении прихода звуковой волны;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Понижать высокочастотный состав входящей звуковой волны до воспринимаемой слухом низкочастотной области;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интенсивность подавления шума в зависимости от уровня и типа шумового звука;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сигнал обратной акустической связи при его возникновении;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шум ветра в случае его возникновения;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интенсивные кратковременные импульсные звуки;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Беспроводным образом синхронно изменять </w:t>
            </w: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параметры программ прослушивания при бинауральном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слухопротезировании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Регистрировать данные о пользовательских режимах эксплуатации слухового аппарата;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Запоминать и обучаться пользовательским предпочтительным программам прослушивания и настройкам громкости;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Имитировать естественную функцию работы ушной раковины;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переключаться на режим работы с телефонным аппаратом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17-01-05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сверхмощный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сверхмощный (Тип 2)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звукового давления при входном УЗД равном 90 дБ (ВУЗД 90</w:t>
            </w:r>
            <w:proofErr w:type="gram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):должен</w:t>
            </w:r>
            <w:proofErr w:type="gram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 быть не менее 139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Максимальное акустическое усиление: должно быть не менее79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0,2 – 5,0 кГц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Индукционная катушка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Регулятор усиления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Индикатор режимов работы слухового аппарата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акустический сигнал цифровым образом с применением </w:t>
            </w:r>
            <w:proofErr w:type="gram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многоканальной(</w:t>
            </w:r>
            <w:proofErr w:type="gram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16 каналов цифровой обработки) или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бесканальной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Понижать высокочастотный состав входящей звуковой волны до воспринимаемой слухом низкочастотной области;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интенсивность подавления шума в зависимости от уровня и типа шумового звука;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сигнал обратной акустической связи при его возникновении;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шум ветра в случае его возникновения;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интенсивные кратковременные импульсные звуки;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Беспроводным образом синхронно изменять параметры громкости и программ прослушивания при бинауральном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слухопротезировании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пользователя световым образом о </w:t>
            </w: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режимах работы слухового аппарата;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Регистрировать данные о пользовательских режимах эксплуатации слухового аппарата;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переключаться на режим работы с телефонным аппаратом;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17-01-05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сверхмощный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сверхмощный (Тип 3)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звукового давления при входном УЗД равном 90 дБ (ВУЗД 90</w:t>
            </w:r>
            <w:proofErr w:type="gram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):должен</w:t>
            </w:r>
            <w:proofErr w:type="gram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 быть не менее 139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Максимальное акустическое усиление: должно быть не более 82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0,2 – 4,9 кГц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Индукционная катушка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Регулятор усиления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Обрабатывать акустический сигнал цифровым образом с выделением не менее 16 каналов;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Понижать высокочастотный состав входящей звуковой волны до воспринимаемой слухом низкочастотной области;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интенсивность подавления шума в зависимости от уровня и типа шумового звука;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сигнал обратной акустической связи при его возникновении;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шум ветра в случае его возникновения;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интенсивные кратковременные импульсные звуки;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Беспроводным образом синхронно изменять параметры программ прослушивания при бинауральном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слухопротезировании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Регистрировать данные о пользовательских режимах эксплуатации слухового аппарата;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переключаться на режим работы с телефонным аппаратом;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17-01-06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мощный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мощный (Тип 1)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выходной уровень звукового давления при входном УЗД равном 90 дБ (ВУЗД 90): </w:t>
            </w: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быть не менее 130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Максимальное акустическое усиление: должно быть не более70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0,2 – 5,7 кГц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Индукционная катушка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Регулятор усиления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Обрабатывать акустический сигнал цифровым образом с выделением не менее 16 каналов;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интенсивность подавления шума в зависимости от уровня и типа шумового звука;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сигнал обратной акустической связи при его возникновении;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шум ветра в случае его возникновения;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интенсивные кратковременные импульсные звуки;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Беспроводным образом синхронно изменять параметры громкости и программ прослушивания при бинауральном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слухопротезировании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 изменять оптимальную настройку функциональных параметров работы слухового аппарата в зависимости от окружающей </w:t>
            </w: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пользователя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Регистрировать данные о пользовательских режимах эксплуатации слухового аппарата;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переключаться на режим работы с телефонным аппаратом;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17-01-06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мощный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мощный (Тип 2)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звукового давления при входном УЗД равном 90 дБ (ВУЗД 90</w:t>
            </w:r>
            <w:proofErr w:type="gram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):должен</w:t>
            </w:r>
            <w:proofErr w:type="gram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 быть не менее 127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Максимальное акустическое усиление: должно быть не более 70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0,2 – 5,7 кГц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Индукционная катушка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Регулятор усиления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Обрабатывать акустический сигнал цифровым образом с выделением не менее 4-х каналов;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Изменять интенсивность подавления шума в зависимости от уровня и типа шумового звука;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сигнал обратной акустической связи при его возникновении;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Регистрировать данные о пользовательских режимах эксплуатации слухового аппарата.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17-01-06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мощный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мощный (Тип 3)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звукового давления при входном УЗД равном 90 дБ (ВУЗД 90</w:t>
            </w:r>
            <w:proofErr w:type="gram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):должен</w:t>
            </w:r>
            <w:proofErr w:type="gram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 быть не более 135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Максимальное акустическое усиление: должно быть не менее 70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0,2 – 5,5 кГц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Индукционная катушка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Регулятор усиления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акустический сигнал цифровым образом с применением многоканальной (не менее 16 каналов цифровой обработки) или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бесканальной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интенсивность подавления шума в зависимости от уровня и типа шумового звука;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Адаптивно подавлять сигнал обратной акустической связи при его возникновении;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Адаптивно подавлять шум ветра в случае его возникновения;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Беспроводным образом синхронно изменять параметры громкости и программ прослушивания при бинауральном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слухопротезировании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Регистрировать данные о пользовательских режимах эксплуатации слухового аппарата;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переключаться на режим работы с телефонным аппаратом;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17-01-06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мощный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мощный (Тип 4)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звукового давления при входном УЗД равном 90 дБ (ВУЗД 90): должен быть не менее 130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акустическое усиление: должно быть не более75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0,2 – 6,0 кГц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Индукционная катушка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Регулятор усиления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Обрабатывать акустический сигнал цифровым образом с выделением не менее 16 каналов;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интенсивность подавления шума в зависимости от уровня и типа шумового звука;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сигнал обратной акустической связи при его возникновении;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шум ветра в случае его возникновения;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интенсивные кратковременные импульсные звуки;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Беспроводным образом синхронно изменять параметры громкости и программ прослушивания при бинауральном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слухопротезировании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Регистрировать данные о пользовательских режимах эксплуатации слухового аппарата;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Запоминать и обучаться пользовательским предпочтительным программам прослушивания и настройкам громкости;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переключаться на режим работы с телефонным аппаратом;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17-01-07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средней мощности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средней мощности (Тип 1)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характеристикам объекта закупки: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звукового давления при входном УЗД равном 90 дБ (ВУЗД 90</w:t>
            </w:r>
            <w:proofErr w:type="gram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):должен</w:t>
            </w:r>
            <w:proofErr w:type="gram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 быть не менее 125 дБ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Максимальное акустическое усиление: должно быть не более 65 дБ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0,2 – 5,5 кГц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Индукционная катушка – наличие;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Регулятор усиления – наличие;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Обрабатывать акустический сигнал цифровым образом с выделением не менее чем 16 каналов;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Изменять чувствительность микрофона в зависимости от направления прихода звуковой волны;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интенсивность подавления шума в зависимости от уровня и типа шумового звука;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сигнал обратной акустической связи при его возникновении;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шум ветра в случае его возникновения;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интенсивные кратковременные импульсные звуки;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Беспроводным образом синхронно изменять параметры громкости и программ прослушивания при бинауральном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слухопротезировании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Регистрировать данные о пользовательских режимах эксплуатации слухового аппарата;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Запоминать и обучаться пользовательским предпочтительным программам прослушивания и настройкам громкости;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Имитировать естественную функцию работы ушной раковины;</w:t>
            </w:r>
          </w:p>
          <w:p w:rsidR="008441E0" w:rsidRPr="00F92FA7" w:rsidRDefault="008441E0" w:rsidP="00ED40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переключаться на режим работы с телефонным аппаратом;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17-01-07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средней мощности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Слуховой аппарат цифровой заушный средней мощности (Тип 2)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</w:t>
            </w: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физиологических функций организма – должен иметь: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звукового давления при входном УЗД равном 90 дБ (ВУЗД 90</w:t>
            </w:r>
            <w:proofErr w:type="gram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):должен</w:t>
            </w:r>
            <w:proofErr w:type="gram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 быть не менее 121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Максимальное акустическое усиление: должно быть не более 65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0,2 – 6,5 кГц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Обрабатывать акустический сигнал цифровым образом с выделением не менее 16 каналов;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интенсивность подавления шума в зависимости от уровня и типа шумового звука;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сигнал обратной акустической связи при его возникновении;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шум ветра в случае его возникновения;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Беспроводным образом синхронно изменять параметры программ прослушивания при бинауральном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слухопротезировании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Регистрировать данные о пользовательских режимах </w:t>
            </w: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слухового аппарата;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17-01-07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средней мощности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средней мощности (Тип 3)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звукового давления при входном УЗД равном 90 дБ (ВУЗД 90</w:t>
            </w:r>
            <w:proofErr w:type="gram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):должен</w:t>
            </w:r>
            <w:proofErr w:type="gram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 быть не менее 118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Максимальное акустическое усиление: должно быть не более 60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0,2 – 6,0 кГц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Индукционная катушка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Регулятор усиления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Обрабатывать акустический сигнал цифровым образом с выделением не менее 4 каналов;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интенсивность подавления шума в зависимости от уровня и типа шумового звука;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Подавлять сигнал обратной акустической связи при </w:t>
            </w: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возникновении;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Регистрировать данные о пользовательских режимах эксплуатации слухового аппарата;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17-01-07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средней мощности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средней мощности (Тип 4)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звукового давления при входном УЗД равном 90 дБ (ВУЗД 90): должен быть не менее 126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Максимальное акустическое усиление: должно быть не более 68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0,2 – 5,5 кГц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Индукционная катушка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Регулятор усиления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акустический сигнал цифровым образом с применением многоканальной (не менее 16 каналов цифровой обработки) или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бесканальной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 изменять интенсивность подавления шума в зависимости от уровня и типа шумового </w:t>
            </w: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Адаптивно подавлять сигнал обратной акустической связи при его возникновении;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шум ветра в случае его возникновения;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шум низкого уровня;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Беспроводным образом синхронно изменять параметры громкости и программ прослушивания при бинауральном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слухопротезировании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Регистрировать данные о пользовательских режимах эксплуатации слухового аппарата;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переключаться на режим работы с телефонным аппаратом;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8441E0" w:rsidRPr="00F92FA7" w:rsidTr="00ED40C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FA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17-01-07</w:t>
            </w:r>
          </w:p>
          <w:p w:rsidR="008441E0" w:rsidRPr="00F92FA7" w:rsidRDefault="008441E0" w:rsidP="00ED40CC">
            <w:pPr>
              <w:widowControl w:val="0"/>
              <w:rPr>
                <w:rStyle w:val="2"/>
                <w:rFonts w:eastAsia="Calibri"/>
                <w:sz w:val="24"/>
                <w:szCs w:val="24"/>
              </w:rPr>
            </w:pPr>
            <w:r w:rsidRPr="00F92FA7">
              <w:rPr>
                <w:rStyle w:val="2"/>
                <w:rFonts w:eastAsia="Calibri"/>
                <w:sz w:val="24"/>
                <w:szCs w:val="24"/>
              </w:rPr>
              <w:t>Слуховой аппарат цифровой заушный средней мощности</w:t>
            </w:r>
          </w:p>
          <w:p w:rsidR="008441E0" w:rsidRPr="00F92FA7" w:rsidRDefault="008441E0" w:rsidP="00ED40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E0" w:rsidRPr="00F92FA7" w:rsidRDefault="008441E0" w:rsidP="00ED40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средней мощности (Тип 5)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Максимальный выходной уровень звукового давления при входном УЗД равном 90 дБ (ВУЗД 90): должен быть не менее 125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Максимальное акустическое усиление: должно быть не более 62 дБ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Диапазон частот (диапазон воспроизводимых частот): должен быть не уже 0,2 – 6,0 кГц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Индукционная катушка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Кнопка переключения программ прослушивания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Регулятор усиления – наличие;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 и потребительским характеристикам объекта закупки: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Обрабатывать акустический сигнал цифровым образом с выделением не менее 10 каналов;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Количество акустических программ прослушивания: - не менее 3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Определять во входящей звуковой волне речь и дополнительно усиливать её частотные составляющие;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Изменять интенсивность подавления шума в зависимости от уровня и типа шумового звука;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Подавлять сигнал обратной акустической связи при его возникновении; 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Подавлять шум ветра в случае его возникновения;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Подавлять интенсивные кратковременные импульсные звуки;  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Беспроводным образом синхронно изменять параметры громкости и программ прослушивания при бинауральном </w:t>
            </w:r>
            <w:proofErr w:type="spellStart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слухопротезировании</w:t>
            </w:r>
            <w:proofErr w:type="spellEnd"/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Регистрировать данные о пользовательских режимах эксплуатации слухового аппарата;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Улучшать звуки музыки при её прослушивании; 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Запоминать и обучаться пользовательским предпочтительным программам прослушивания и настройкам громкости;</w:t>
            </w:r>
          </w:p>
          <w:p w:rsidR="008441E0" w:rsidRPr="00F92FA7" w:rsidRDefault="008441E0" w:rsidP="00ED40C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t>Автоматически переключаться на режим работы с телефонным аппаратом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E0" w:rsidRPr="00F92FA7" w:rsidRDefault="008441E0" w:rsidP="00ED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</w:tbl>
    <w:p w:rsidR="00511E27" w:rsidRPr="00706BEF" w:rsidRDefault="000D6AAA">
      <w:pPr>
        <w:rPr>
          <w:rFonts w:ascii="Times New Roman" w:hAnsi="Times New Roman" w:cs="Times New Roman"/>
          <w:sz w:val="24"/>
          <w:szCs w:val="24"/>
        </w:rPr>
      </w:pPr>
    </w:p>
    <w:sectPr w:rsidR="00511E27" w:rsidRPr="0070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BC"/>
    <w:rsid w:val="000D6AAA"/>
    <w:rsid w:val="001C7178"/>
    <w:rsid w:val="002321BC"/>
    <w:rsid w:val="00277156"/>
    <w:rsid w:val="00284CEB"/>
    <w:rsid w:val="002D7E36"/>
    <w:rsid w:val="0048556C"/>
    <w:rsid w:val="004C0478"/>
    <w:rsid w:val="005B5F7F"/>
    <w:rsid w:val="006B5EEB"/>
    <w:rsid w:val="006D0A83"/>
    <w:rsid w:val="00706BEF"/>
    <w:rsid w:val="008441E0"/>
    <w:rsid w:val="009B144F"/>
    <w:rsid w:val="00B6149D"/>
    <w:rsid w:val="00C45636"/>
    <w:rsid w:val="00E04689"/>
    <w:rsid w:val="00F70BC4"/>
    <w:rsid w:val="00F92FA7"/>
    <w:rsid w:val="00F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628D-7815-40FE-A37D-CBB86C8C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qFormat/>
    <w:rsid w:val="0070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706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next w:val="a"/>
    <w:rsid w:val="00706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78"/>
    <w:rPr>
      <w:rFonts w:ascii="Segoe UI" w:hAnsi="Segoe UI" w:cs="Segoe UI"/>
      <w:sz w:val="18"/>
      <w:szCs w:val="18"/>
    </w:rPr>
  </w:style>
  <w:style w:type="paragraph" w:customStyle="1" w:styleId="Style24">
    <w:name w:val="Style24"/>
    <w:basedOn w:val="a"/>
    <w:rsid w:val="008441E0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8441E0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Жулидова Наталья Львовна</dc:creator>
  <cp:keywords/>
  <dc:description/>
  <cp:lastModifiedBy>Мержоев Ахмед Магомедович</cp:lastModifiedBy>
  <cp:revision>14</cp:revision>
  <cp:lastPrinted>2021-12-02T06:28:00Z</cp:lastPrinted>
  <dcterms:created xsi:type="dcterms:W3CDTF">2020-09-16T15:24:00Z</dcterms:created>
  <dcterms:modified xsi:type="dcterms:W3CDTF">2022-06-20T15:04:00Z</dcterms:modified>
</cp:coreProperties>
</file>