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64702" w:rsidRPr="00C64702" w:rsidRDefault="00C64702" w:rsidP="00C64702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70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5781" w:rsidRPr="009E5781">
        <w:t xml:space="preserve"> </w:t>
      </w:r>
      <w:r w:rsidR="009E5781" w:rsidRPr="009E57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товаров в пользу граждан в целях их соц. обеспечения </w:t>
      </w:r>
      <w:r w:rsidR="000A2CF6">
        <w:rPr>
          <w:rFonts w:ascii="Times New Roman" w:eastAsia="Times New Roman" w:hAnsi="Times New Roman"/>
          <w:sz w:val="24"/>
          <w:szCs w:val="24"/>
          <w:lang w:eastAsia="ru-RU"/>
        </w:rPr>
        <w:t>(костыли).</w:t>
      </w:r>
    </w:p>
    <w:p w:rsidR="00120175" w:rsidRPr="00C64702" w:rsidRDefault="00C64702" w:rsidP="00C64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97ED1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74E96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proofErr w:type="gramStart"/>
      <w:r w:rsidR="001838BA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A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0A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остыли</w:t>
      </w:r>
      <w:r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A063B3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415"/>
        <w:gridCol w:w="5983"/>
        <w:gridCol w:w="1593"/>
      </w:tblGrid>
      <w:tr w:rsidR="00D22E0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1838BA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A" w:rsidRDefault="001838BA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16" w:rsidRDefault="009C2F16" w:rsidP="009C2F1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A2CF6" w:rsidRPr="00EC2F88" w:rsidRDefault="000A2CF6" w:rsidP="000A2CF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6-04-01</w:t>
            </w:r>
          </w:p>
          <w:p w:rsidR="000A2CF6" w:rsidRPr="00EC2F88" w:rsidRDefault="000A2CF6" w:rsidP="000A2CF6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Костыли с опорой под локоть с устройством противоскольжения</w:t>
            </w:r>
          </w:p>
          <w:p w:rsidR="000A2CF6" w:rsidRPr="00EC2F88" w:rsidRDefault="000A2CF6" w:rsidP="000A2C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A2CF6" w:rsidRPr="00EC2F88" w:rsidRDefault="000A2CF6" w:rsidP="000A2CF6">
            <w:pPr>
              <w:jc w:val="both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>ОКПД</w:t>
            </w:r>
            <w:proofErr w:type="gramStart"/>
            <w:r w:rsidRPr="00EC2F88">
              <w:rPr>
                <w:rFonts w:ascii="Times New Roman" w:hAnsi="Times New Roman"/>
              </w:rPr>
              <w:t>2</w:t>
            </w:r>
            <w:proofErr w:type="gramEnd"/>
            <w:r w:rsidRPr="00EC2F88">
              <w:rPr>
                <w:rFonts w:ascii="Times New Roman" w:hAnsi="Times New Roman"/>
              </w:rPr>
              <w:t>/КТРУ:</w:t>
            </w:r>
          </w:p>
          <w:p w:rsidR="00EA4A5A" w:rsidRDefault="000A2CF6" w:rsidP="000A2CF6">
            <w:pPr>
              <w:tabs>
                <w:tab w:val="left" w:pos="7431"/>
              </w:tabs>
              <w:spacing w:after="0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>32.50.22.128-00000003</w:t>
            </w:r>
          </w:p>
          <w:p w:rsidR="001838BA" w:rsidRPr="009E54C1" w:rsidRDefault="001838BA" w:rsidP="001838BA">
            <w:pPr>
              <w:tabs>
                <w:tab w:val="left" w:pos="7431"/>
              </w:tabs>
              <w:rPr>
                <w:rFonts w:ascii="Times New Roman" w:hAnsi="Times New Roman"/>
              </w:rPr>
            </w:pPr>
          </w:p>
          <w:p w:rsidR="001838BA" w:rsidRPr="009E54C1" w:rsidRDefault="001838BA" w:rsidP="001838BA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EC2F88">
              <w:rPr>
                <w:rFonts w:ascii="Times New Roman" w:hAnsi="Times New Roman"/>
                <w:i/>
              </w:rPr>
              <w:t>Материал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>легкий, прочный и устойчив</w:t>
            </w:r>
            <w:r w:rsidR="005C43BE" w:rsidRPr="005C43BE">
              <w:rPr>
                <w:rFonts w:ascii="Times New Roman" w:hAnsi="Times New Roman"/>
              </w:rPr>
              <w:t>ый</w:t>
            </w:r>
            <w:r w:rsidRPr="00EC2F88">
              <w:rPr>
                <w:rFonts w:ascii="Times New Roman" w:hAnsi="Times New Roman"/>
              </w:rPr>
              <w:t xml:space="preserve"> к коррозии алюминиев</w:t>
            </w:r>
            <w:r w:rsidR="00B22D74">
              <w:rPr>
                <w:rFonts w:ascii="Times New Roman" w:hAnsi="Times New Roman"/>
              </w:rPr>
              <w:t>ый</w:t>
            </w:r>
            <w:r w:rsidRPr="00EC2F88">
              <w:rPr>
                <w:rFonts w:ascii="Times New Roman" w:hAnsi="Times New Roman"/>
              </w:rPr>
              <w:t xml:space="preserve"> сплав с защитным покрытием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EC2F88">
              <w:rPr>
                <w:rFonts w:ascii="Times New Roman" w:hAnsi="Times New Roman"/>
                <w:i/>
              </w:rPr>
              <w:t>Высота изделия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  <w:iCs/>
              </w:rPr>
              <w:t>несколько типоразмеров, для любого роста в зависимости от потребности Получателей. Костыли оборудованы устройством регулирования высоты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bCs/>
                <w:i/>
              </w:rPr>
              <w:t>Устройство противоскольжения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резиновый наконечник с устройством противоскольжения съемный или встроенный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bCs/>
                <w:i/>
              </w:rPr>
              <w:t>Максимальная нагрузка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не менее 100 кг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EC2F88">
              <w:rPr>
                <w:rFonts w:ascii="Times New Roman" w:hAnsi="Times New Roman"/>
                <w:i/>
                <w:shd w:val="clear" w:color="auto" w:fill="FFFFFF"/>
              </w:rPr>
              <w:t>Соответствие национальному стандарту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 xml:space="preserve">-ГОСТ </w:t>
            </w:r>
            <w:proofErr w:type="gramStart"/>
            <w:r w:rsidRPr="00EC2F88">
              <w:rPr>
                <w:rFonts w:ascii="Times New Roman" w:hAnsi="Times New Roman"/>
              </w:rPr>
              <w:t>Р</w:t>
            </w:r>
            <w:proofErr w:type="gramEnd"/>
            <w:r w:rsidRPr="00EC2F88">
              <w:rPr>
                <w:rFonts w:ascii="Times New Roman" w:hAnsi="Times New Roman"/>
              </w:rPr>
              <w:t xml:space="preserve"> 58281-2022 «Костыли и трости опорные. Технические условия»;</w:t>
            </w:r>
          </w:p>
          <w:p w:rsidR="00041CBA" w:rsidRPr="00D9352E" w:rsidRDefault="00607584" w:rsidP="00607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-</w:t>
            </w:r>
            <w:r w:rsidRPr="00EC2F88">
              <w:rPr>
                <w:rFonts w:ascii="Times New Roman" w:hAnsi="Times New Roman"/>
              </w:rPr>
              <w:t xml:space="preserve">ГОСТ </w:t>
            </w:r>
            <w:proofErr w:type="gramStart"/>
            <w:r w:rsidRPr="00EC2F88">
              <w:rPr>
                <w:rFonts w:ascii="Times New Roman" w:hAnsi="Times New Roman"/>
              </w:rPr>
              <w:t>Р</w:t>
            </w:r>
            <w:proofErr w:type="gramEnd"/>
            <w:r w:rsidRPr="00EC2F88">
              <w:rPr>
                <w:rFonts w:ascii="Times New Roman" w:hAnsi="Times New Roman"/>
              </w:rPr>
              <w:t xml:space="preserve"> 70097-2022 «Средства вспомогательные для ходьбы, управляемые одной рукой. Требования и методы испытаний. Часть 1. Костыли локтевые»</w:t>
            </w:r>
            <w:r w:rsidRPr="00EC2F8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A" w:rsidRPr="000A2CF6" w:rsidRDefault="000A2CF6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A2CF6">
              <w:rPr>
                <w:rFonts w:ascii="Times New Roman" w:hAnsi="Times New Roman"/>
                <w:bCs/>
              </w:rPr>
              <w:t>1</w:t>
            </w:r>
            <w:r w:rsidR="00C64702" w:rsidRPr="000A2CF6">
              <w:rPr>
                <w:rFonts w:ascii="Times New Roman" w:hAnsi="Times New Roman"/>
                <w:bCs/>
              </w:rPr>
              <w:t>300</w:t>
            </w:r>
          </w:p>
        </w:tc>
      </w:tr>
      <w:tr w:rsidR="000A2CF6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Default="000A2CF6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6-04-02</w:t>
            </w:r>
          </w:p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Костыли с опорой под локоть без устройства противоскольжения</w:t>
            </w:r>
          </w:p>
          <w:p w:rsidR="000A2CF6" w:rsidRPr="00EC2F88" w:rsidRDefault="000A2CF6" w:rsidP="000A2CF6">
            <w:pPr>
              <w:jc w:val="both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>ОКПД</w:t>
            </w:r>
            <w:proofErr w:type="gramStart"/>
            <w:r w:rsidRPr="00EC2F88">
              <w:rPr>
                <w:rFonts w:ascii="Times New Roman" w:hAnsi="Times New Roman"/>
              </w:rPr>
              <w:t>2</w:t>
            </w:r>
            <w:proofErr w:type="gramEnd"/>
            <w:r w:rsidRPr="00EC2F88">
              <w:rPr>
                <w:rFonts w:ascii="Times New Roman" w:hAnsi="Times New Roman"/>
              </w:rPr>
              <w:t>/КТРУ:</w:t>
            </w:r>
          </w:p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</w:rPr>
              <w:t>32.50.22.128-00000003</w:t>
            </w:r>
          </w:p>
          <w:p w:rsidR="000A2CF6" w:rsidRDefault="000A2CF6" w:rsidP="009C2F1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EC2F88" w:rsidRDefault="00607584" w:rsidP="00607584">
            <w:pPr>
              <w:tabs>
                <w:tab w:val="left" w:pos="7431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EC2F88">
              <w:rPr>
                <w:rFonts w:ascii="Times New Roman" w:hAnsi="Times New Roman"/>
                <w:i/>
              </w:rPr>
              <w:t>Материал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>легкий, прочный и устойчив</w:t>
            </w:r>
            <w:r w:rsidR="00381D4E">
              <w:rPr>
                <w:rFonts w:ascii="Times New Roman" w:hAnsi="Times New Roman"/>
              </w:rPr>
              <w:t>ый</w:t>
            </w:r>
            <w:r w:rsidRPr="00EC2F88">
              <w:rPr>
                <w:rFonts w:ascii="Times New Roman" w:hAnsi="Times New Roman"/>
              </w:rPr>
              <w:t xml:space="preserve"> к коррозии алюминиев</w:t>
            </w:r>
            <w:r w:rsidR="00B22D74">
              <w:rPr>
                <w:rFonts w:ascii="Times New Roman" w:hAnsi="Times New Roman"/>
              </w:rPr>
              <w:t xml:space="preserve">ый </w:t>
            </w:r>
            <w:r w:rsidRPr="00EC2F88">
              <w:rPr>
                <w:rFonts w:ascii="Times New Roman" w:hAnsi="Times New Roman"/>
              </w:rPr>
              <w:t>сплав с защитным покрытием</w:t>
            </w:r>
          </w:p>
          <w:p w:rsidR="00381D4E" w:rsidRDefault="00381D4E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EC2F88">
              <w:rPr>
                <w:rFonts w:ascii="Times New Roman" w:hAnsi="Times New Roman"/>
                <w:i/>
              </w:rPr>
              <w:t>Высота изделия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  <w:iCs/>
              </w:rPr>
              <w:t>несколько типоразмеров, для любого роста в зависимости от потребности Получателей. Костыли оборудованы устройством регулирования высоты</w:t>
            </w:r>
          </w:p>
          <w:p w:rsidR="00381D4E" w:rsidRDefault="00381D4E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EC2F88">
              <w:rPr>
                <w:rFonts w:ascii="Times New Roman" w:hAnsi="Times New Roman"/>
                <w:i/>
              </w:rPr>
              <w:t>Максимальная нагрузка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>не менее 100 кг</w:t>
            </w:r>
          </w:p>
          <w:p w:rsidR="00381D4E" w:rsidRDefault="00381D4E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EC2F88">
              <w:rPr>
                <w:rFonts w:ascii="Times New Roman" w:hAnsi="Times New Roman"/>
                <w:bCs/>
                <w:i/>
              </w:rPr>
              <w:t>Соответствие государственным стандартам</w:t>
            </w:r>
          </w:p>
          <w:p w:rsidR="00381D4E" w:rsidRDefault="00607584" w:rsidP="00381D4E">
            <w:pPr>
              <w:tabs>
                <w:tab w:val="left" w:pos="7431"/>
              </w:tabs>
              <w:jc w:val="both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</w:rPr>
              <w:t xml:space="preserve">-ГОСТ </w:t>
            </w:r>
            <w:proofErr w:type="gramStart"/>
            <w:r w:rsidRPr="00EC2F88">
              <w:rPr>
                <w:rFonts w:ascii="Times New Roman" w:hAnsi="Times New Roman"/>
              </w:rPr>
              <w:t>Р</w:t>
            </w:r>
            <w:proofErr w:type="gramEnd"/>
            <w:r w:rsidRPr="00EC2F88">
              <w:rPr>
                <w:rFonts w:ascii="Times New Roman" w:hAnsi="Times New Roman"/>
              </w:rPr>
              <w:t xml:space="preserve"> 58281-2022 «Костыли и трости опорные. Технические условия»;</w:t>
            </w:r>
          </w:p>
          <w:p w:rsidR="000A2CF6" w:rsidRPr="00381D4E" w:rsidRDefault="00607584" w:rsidP="00381D4E">
            <w:pPr>
              <w:tabs>
                <w:tab w:val="left" w:pos="7431"/>
              </w:tabs>
              <w:jc w:val="both"/>
              <w:rPr>
                <w:rFonts w:ascii="Times New Roman" w:hAnsi="Times New Roman"/>
              </w:rPr>
            </w:pPr>
            <w:r w:rsidRPr="00EC2F88">
              <w:rPr>
                <w:rFonts w:ascii="Times New Roman" w:hAnsi="Times New Roman"/>
                <w:bCs/>
              </w:rPr>
              <w:t>-</w:t>
            </w:r>
            <w:r w:rsidRPr="00EC2F88">
              <w:rPr>
                <w:rFonts w:ascii="Times New Roman" w:hAnsi="Times New Roman"/>
              </w:rPr>
              <w:t xml:space="preserve">ГОСТ </w:t>
            </w:r>
            <w:proofErr w:type="gramStart"/>
            <w:r w:rsidRPr="00EC2F88">
              <w:rPr>
                <w:rFonts w:ascii="Times New Roman" w:hAnsi="Times New Roman"/>
              </w:rPr>
              <w:t>Р</w:t>
            </w:r>
            <w:proofErr w:type="gramEnd"/>
            <w:r w:rsidRPr="00EC2F88">
              <w:rPr>
                <w:rFonts w:ascii="Times New Roman" w:hAnsi="Times New Roman"/>
              </w:rPr>
              <w:t xml:space="preserve"> 70097-2022 «Средства вспомогательные для ходьбы, управляемые одной рукой. Требования и методы испытаний. Часть 1. Костыли локтевые»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0A2CF6" w:rsidRDefault="00607584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A2CF6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Default="000A2CF6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eastAsia="Yu Gothic UI" w:hAnsi="Times New Roman"/>
                <w:bCs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 xml:space="preserve">6-04-03 </w:t>
            </w:r>
          </w:p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eastAsia="Yu Gothic UI" w:hAnsi="Times New Roman"/>
                <w:bCs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>Костыли с опорой на предплечье с устройством противоскольжения</w:t>
            </w:r>
          </w:p>
          <w:p w:rsidR="000A2CF6" w:rsidRPr="00EC2F88" w:rsidRDefault="000A2CF6" w:rsidP="000A2CF6">
            <w:pPr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ОКПД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2</w:t>
            </w:r>
            <w:proofErr w:type="gramEnd"/>
            <w:r w:rsidRPr="00EC2F88">
              <w:rPr>
                <w:rFonts w:ascii="Times New Roman" w:eastAsia="Yu Gothic UI" w:hAnsi="Times New Roman"/>
              </w:rPr>
              <w:t>/КТРУ:</w:t>
            </w:r>
          </w:p>
          <w:p w:rsidR="000A2CF6" w:rsidRDefault="000A2CF6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C2F88">
              <w:rPr>
                <w:rFonts w:ascii="Times New Roman" w:eastAsia="Yu Gothic UI" w:hAnsi="Times New Roman"/>
              </w:rPr>
              <w:t>32.50.22.128-00000002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  <w:iCs/>
              </w:rPr>
              <w:t>Материал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легкий, прочный и устойчив</w:t>
            </w:r>
            <w:r w:rsidR="00381D4E">
              <w:rPr>
                <w:rFonts w:ascii="Times New Roman" w:eastAsia="Yu Gothic UI" w:hAnsi="Times New Roman"/>
              </w:rPr>
              <w:t xml:space="preserve">ый </w:t>
            </w:r>
            <w:r w:rsidRPr="00EC2F88">
              <w:rPr>
                <w:rFonts w:ascii="Times New Roman" w:eastAsia="Yu Gothic UI" w:hAnsi="Times New Roman"/>
              </w:rPr>
              <w:t>к коррозии алюминиев</w:t>
            </w:r>
            <w:r w:rsidR="00B22D74">
              <w:rPr>
                <w:rFonts w:ascii="Times New Roman" w:eastAsia="Yu Gothic UI" w:hAnsi="Times New Roman"/>
              </w:rPr>
              <w:t>ый</w:t>
            </w:r>
            <w:r w:rsidRPr="00EC2F88">
              <w:rPr>
                <w:rFonts w:ascii="Times New Roman" w:eastAsia="Yu Gothic UI" w:hAnsi="Times New Roman"/>
              </w:rPr>
              <w:t xml:space="preserve"> сплав с защитным покрытием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</w:rPr>
              <w:t>Высота изделия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  <w:iCs/>
              </w:rPr>
              <w:t>несколько типоразмеров, для любого роста в зависимости от потребности Получателей. Костыли оборудованы устройством регулирования высоты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bCs/>
                <w:i/>
              </w:rPr>
              <w:t>Устройство противоскольжения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>резиновый наконечник с устройством противоскольжения съемный или встроенный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</w:rPr>
              <w:t>Максимальная нагрузка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не менее 100 кг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bCs/>
                <w:i/>
              </w:rPr>
              <w:t>Соответствие государственным стандартам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 xml:space="preserve">-ГОСТ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58281-2022 «Костыли и трости опорные. Технические условия»;</w:t>
            </w:r>
          </w:p>
          <w:p w:rsidR="000A2CF6" w:rsidRPr="00D9352E" w:rsidRDefault="00607584" w:rsidP="00607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>-</w:t>
            </w:r>
            <w:r w:rsidRPr="00EC2F88">
              <w:rPr>
                <w:rFonts w:ascii="Times New Roman" w:eastAsia="Yu Gothic UI" w:hAnsi="Times New Roman"/>
              </w:rPr>
              <w:t xml:space="preserve">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70097-2022 «Средства вспомогательные для ходьбы, управляемые одной рукой. Требования и методы испытаний. Часть 1. Костыли локтевые»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0A2CF6" w:rsidRDefault="00607584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0A2CF6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Default="000A2CF6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6-04-04</w:t>
            </w:r>
          </w:p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Костыли с опорой на предплечье без устройства противоскольжения</w:t>
            </w:r>
          </w:p>
          <w:p w:rsidR="000A2CF6" w:rsidRPr="00EC2F88" w:rsidRDefault="000A2CF6" w:rsidP="000A2CF6">
            <w:pPr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ОКПД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2</w:t>
            </w:r>
            <w:proofErr w:type="gramEnd"/>
            <w:r w:rsidRPr="00EC2F88">
              <w:rPr>
                <w:rFonts w:ascii="Times New Roman" w:eastAsia="Yu Gothic UI" w:hAnsi="Times New Roman"/>
              </w:rPr>
              <w:t>/КТРУ:</w:t>
            </w:r>
          </w:p>
          <w:p w:rsidR="000A2CF6" w:rsidRDefault="000A2CF6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C2F88">
              <w:rPr>
                <w:rFonts w:ascii="Times New Roman" w:eastAsia="Yu Gothic UI" w:hAnsi="Times New Roman"/>
              </w:rPr>
              <w:t>32.50.22.128-00000002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  <w:iCs/>
              </w:rPr>
              <w:t>Материал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легкий, прочный и устойчив</w:t>
            </w:r>
            <w:r w:rsidR="00381D4E">
              <w:rPr>
                <w:rFonts w:ascii="Times New Roman" w:eastAsia="Yu Gothic UI" w:hAnsi="Times New Roman"/>
              </w:rPr>
              <w:t xml:space="preserve">ый </w:t>
            </w:r>
            <w:r w:rsidRPr="00EC2F88">
              <w:rPr>
                <w:rFonts w:ascii="Times New Roman" w:eastAsia="Yu Gothic UI" w:hAnsi="Times New Roman"/>
              </w:rPr>
              <w:t>к коррозии алюминиев</w:t>
            </w:r>
            <w:r w:rsidR="00B22D74">
              <w:rPr>
                <w:rFonts w:ascii="Times New Roman" w:eastAsia="Yu Gothic UI" w:hAnsi="Times New Roman"/>
              </w:rPr>
              <w:t>ый</w:t>
            </w:r>
            <w:r w:rsidRPr="00EC2F88">
              <w:rPr>
                <w:rFonts w:ascii="Times New Roman" w:eastAsia="Yu Gothic UI" w:hAnsi="Times New Roman"/>
              </w:rPr>
              <w:t xml:space="preserve"> сплав с защитным покрытием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i/>
              </w:rPr>
              <w:t>Высота изделия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  <w:iCs/>
              </w:rPr>
              <w:t>несколько типоразмеров, для любого роста в зависимости от потребности Получателей. Костыли оборудованы устройством регулирования высоты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</w:rPr>
              <w:t>Максимальная нагрузка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не менее 100 кг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bCs/>
                <w:i/>
              </w:rPr>
              <w:t>Соответствие государственным стандартам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 xml:space="preserve">-ГОСТ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58281-2022 «Костыли и трости опорные. Технические условия»;</w:t>
            </w:r>
          </w:p>
          <w:p w:rsidR="000A2CF6" w:rsidRPr="00D9352E" w:rsidRDefault="00607584" w:rsidP="00607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>-</w:t>
            </w:r>
            <w:r w:rsidRPr="00EC2F88">
              <w:rPr>
                <w:rFonts w:ascii="Times New Roman" w:eastAsia="Yu Gothic UI" w:hAnsi="Times New Roman"/>
              </w:rPr>
              <w:t xml:space="preserve">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70097-2022 «Средства вспомогательные для ходьбы, управляемые одной рукой. Требования и методы испытаний. Часть 1. Костыли локтевые»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0A2CF6" w:rsidRDefault="00607584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0A2CF6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Default="000A2CF6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6-04-05</w:t>
            </w:r>
          </w:p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Костыли подмышечные с устройством противоскольжения</w:t>
            </w:r>
          </w:p>
          <w:p w:rsidR="000A2CF6" w:rsidRPr="00EC2F88" w:rsidRDefault="000A2CF6" w:rsidP="000A2CF6">
            <w:pPr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ОКПД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2</w:t>
            </w:r>
            <w:proofErr w:type="gramEnd"/>
            <w:r w:rsidRPr="00EC2F88">
              <w:rPr>
                <w:rFonts w:ascii="Times New Roman" w:eastAsia="Yu Gothic UI" w:hAnsi="Times New Roman"/>
              </w:rPr>
              <w:t>/КТРУ:</w:t>
            </w:r>
          </w:p>
          <w:p w:rsidR="000A2CF6" w:rsidRDefault="000A2CF6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C2F88">
              <w:rPr>
                <w:rFonts w:ascii="Times New Roman" w:hAnsi="Times New Roman"/>
              </w:rPr>
              <w:t>32.50.22.128-00000001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  <w:iCs/>
              </w:rPr>
              <w:t>Материал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легкий, прочный и устойчив</w:t>
            </w:r>
            <w:r w:rsidR="00381D4E">
              <w:rPr>
                <w:rFonts w:ascii="Times New Roman" w:eastAsia="Yu Gothic UI" w:hAnsi="Times New Roman"/>
              </w:rPr>
              <w:t>ый</w:t>
            </w:r>
            <w:r w:rsidRPr="00EC2F88">
              <w:rPr>
                <w:rFonts w:ascii="Times New Roman" w:eastAsia="Yu Gothic UI" w:hAnsi="Times New Roman"/>
              </w:rPr>
              <w:t xml:space="preserve"> к коррозии алюминиев</w:t>
            </w:r>
            <w:r w:rsidR="00B22D74">
              <w:rPr>
                <w:rFonts w:ascii="Times New Roman" w:eastAsia="Yu Gothic UI" w:hAnsi="Times New Roman"/>
              </w:rPr>
              <w:t>ый</w:t>
            </w:r>
            <w:r w:rsidRPr="00EC2F88">
              <w:rPr>
                <w:rFonts w:ascii="Times New Roman" w:eastAsia="Yu Gothic UI" w:hAnsi="Times New Roman"/>
              </w:rPr>
              <w:t xml:space="preserve"> сплав с защитным покрытием</w:t>
            </w:r>
          </w:p>
          <w:p w:rsidR="00607584" w:rsidRPr="00031D94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031D94">
              <w:rPr>
                <w:rFonts w:ascii="Times New Roman" w:hAnsi="Times New Roman"/>
                <w:i/>
              </w:rPr>
              <w:t>Модификация изделия</w:t>
            </w:r>
          </w:p>
          <w:p w:rsidR="00031D94" w:rsidRPr="00EC2F88" w:rsidRDefault="00031D9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hAnsi="Times New Roman"/>
              </w:rPr>
              <w:t>Взрослые</w:t>
            </w:r>
            <w:r>
              <w:rPr>
                <w:rFonts w:ascii="Times New Roman" w:hAnsi="Times New Roman"/>
              </w:rPr>
              <w:t xml:space="preserve"> или детские </w:t>
            </w:r>
            <w:r w:rsidRPr="00EC2F88">
              <w:rPr>
                <w:rFonts w:ascii="Times New Roman" w:hAnsi="Times New Roman"/>
              </w:rPr>
              <w:t>в соответствии с антропометрическими данными Получателя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i/>
              </w:rPr>
              <w:t>Высота изделия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  <w:iCs/>
              </w:rPr>
              <w:t>несколько типоразмеров, для любого роста в зависимости от потребности Получателей. Костыли оборудованы устройством регулирования высоты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bCs/>
                <w:i/>
              </w:rPr>
              <w:t>Устройство противоскольжения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hAnsi="Times New Roman"/>
                <w:bCs/>
              </w:rPr>
              <w:t>резиновый наконечник с устройством противоскольжения съемный или встроенный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bCs/>
                <w:i/>
              </w:rPr>
              <w:t>Максимальная нагрузка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lastRenderedPageBreak/>
              <w:t>не менее 100 кг</w:t>
            </w:r>
          </w:p>
          <w:p w:rsidR="00607584" w:rsidRPr="00EC2F88" w:rsidRDefault="00607584" w:rsidP="00607584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bCs/>
                <w:i/>
              </w:rPr>
              <w:t>Соответствие государственным стандартам</w:t>
            </w:r>
          </w:p>
          <w:p w:rsidR="00607584" w:rsidRPr="00EC2F88" w:rsidRDefault="00607584" w:rsidP="00607584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 xml:space="preserve">-ГОСТ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58281-2022 «Костыли и трости опорные. Технические условия»;</w:t>
            </w:r>
          </w:p>
          <w:p w:rsidR="000A2CF6" w:rsidRPr="00D9352E" w:rsidRDefault="00607584" w:rsidP="00607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>-</w:t>
            </w:r>
            <w:r w:rsidRPr="00EC2F88">
              <w:rPr>
                <w:rFonts w:ascii="Times New Roman" w:eastAsia="Yu Gothic UI" w:hAnsi="Times New Roman"/>
              </w:rPr>
              <w:t xml:space="preserve">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70097-2022 «Средства вспомогательные для ходьбы, управляемые одной рукой. Требования и методы испытаний. Часть 1. Костыли локтевые»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0A2CF6" w:rsidRDefault="00607584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900</w:t>
            </w:r>
          </w:p>
        </w:tc>
      </w:tr>
      <w:tr w:rsidR="000A2CF6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Default="000A2CF6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6-04-06</w:t>
            </w:r>
          </w:p>
          <w:p w:rsidR="000A2CF6" w:rsidRPr="00EC2F88" w:rsidRDefault="000A2CF6" w:rsidP="000A2CF6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hAnsi="Times New Roman"/>
                <w:bCs/>
              </w:rPr>
              <w:t>Костыли подмышечные без устройства противоскольжения</w:t>
            </w:r>
          </w:p>
          <w:p w:rsidR="000A2CF6" w:rsidRPr="00EC2F88" w:rsidRDefault="000A2CF6" w:rsidP="000A2CF6">
            <w:pPr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ОКПД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2</w:t>
            </w:r>
            <w:proofErr w:type="gramEnd"/>
            <w:r w:rsidRPr="00EC2F88">
              <w:rPr>
                <w:rFonts w:ascii="Times New Roman" w:eastAsia="Yu Gothic UI" w:hAnsi="Times New Roman"/>
              </w:rPr>
              <w:t>/КТРУ:</w:t>
            </w:r>
          </w:p>
          <w:p w:rsidR="000A2CF6" w:rsidRDefault="000A2CF6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C2F88">
              <w:rPr>
                <w:rFonts w:ascii="Times New Roman" w:hAnsi="Times New Roman"/>
              </w:rPr>
              <w:t>32.50.22.128-00000001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05" w:rsidRPr="00EC2F88" w:rsidRDefault="003A4C05" w:rsidP="003A4C05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i/>
                <w:iCs/>
              </w:rPr>
              <w:t>Материал</w:t>
            </w:r>
          </w:p>
          <w:p w:rsidR="003A4C05" w:rsidRPr="00EC2F88" w:rsidRDefault="003A4C05" w:rsidP="003A4C05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легкий, прочный и устойчив</w:t>
            </w:r>
            <w:r w:rsidR="00381D4E">
              <w:rPr>
                <w:rFonts w:ascii="Times New Roman" w:eastAsia="Yu Gothic UI" w:hAnsi="Times New Roman"/>
              </w:rPr>
              <w:t>ый</w:t>
            </w:r>
            <w:r w:rsidRPr="00EC2F88">
              <w:rPr>
                <w:rFonts w:ascii="Times New Roman" w:eastAsia="Yu Gothic UI" w:hAnsi="Times New Roman"/>
              </w:rPr>
              <w:t xml:space="preserve"> к коррозии алюминиев</w:t>
            </w:r>
            <w:r w:rsidR="00B22D74">
              <w:rPr>
                <w:rFonts w:ascii="Times New Roman" w:eastAsia="Yu Gothic UI" w:hAnsi="Times New Roman"/>
              </w:rPr>
              <w:t>ый</w:t>
            </w:r>
            <w:r w:rsidRPr="00EC2F88">
              <w:rPr>
                <w:rFonts w:ascii="Times New Roman" w:eastAsia="Yu Gothic UI" w:hAnsi="Times New Roman"/>
              </w:rPr>
              <w:t xml:space="preserve"> сплав с защитным покрытием</w:t>
            </w:r>
          </w:p>
          <w:p w:rsidR="003A4C05" w:rsidRPr="00EC2F88" w:rsidRDefault="003A4C05" w:rsidP="003A4C05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i/>
              </w:rPr>
              <w:t>Высота изделия</w:t>
            </w:r>
          </w:p>
          <w:p w:rsidR="003A4C05" w:rsidRPr="00EC2F88" w:rsidRDefault="003A4C05" w:rsidP="003A4C05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  <w:iCs/>
              </w:rPr>
              <w:t>несколько типоразмеров, для любого роста в зависимости от потребности Получателей. Костыли оборудованы устройством регулирования высоты</w:t>
            </w:r>
          </w:p>
          <w:p w:rsidR="003A4C05" w:rsidRPr="00EC2F88" w:rsidRDefault="003A4C05" w:rsidP="003A4C05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hAnsi="Times New Roman"/>
                <w:i/>
              </w:rPr>
              <w:t>Максимальная нагрузка</w:t>
            </w:r>
          </w:p>
          <w:p w:rsidR="003A4C05" w:rsidRPr="00EC2F88" w:rsidRDefault="003A4C05" w:rsidP="003A4C05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>не менее 100 кг</w:t>
            </w:r>
          </w:p>
          <w:p w:rsidR="003A4C05" w:rsidRPr="00EC2F88" w:rsidRDefault="003A4C05" w:rsidP="003A4C05">
            <w:pPr>
              <w:tabs>
                <w:tab w:val="left" w:pos="7431"/>
              </w:tabs>
              <w:spacing w:after="0" w:line="240" w:lineRule="auto"/>
              <w:jc w:val="both"/>
              <w:rPr>
                <w:rFonts w:ascii="Times New Roman" w:eastAsia="Yu Gothic UI" w:hAnsi="Times New Roman"/>
                <w:bCs/>
                <w:i/>
              </w:rPr>
            </w:pPr>
            <w:r w:rsidRPr="00EC2F88">
              <w:rPr>
                <w:rFonts w:ascii="Times New Roman" w:eastAsia="Yu Gothic UI" w:hAnsi="Times New Roman"/>
                <w:bCs/>
                <w:i/>
              </w:rPr>
              <w:t>Соответствие государственным стандартам</w:t>
            </w:r>
          </w:p>
          <w:p w:rsidR="003A4C05" w:rsidRPr="00EC2F88" w:rsidRDefault="003A4C05" w:rsidP="003A4C05">
            <w:pPr>
              <w:tabs>
                <w:tab w:val="left" w:pos="7431"/>
              </w:tabs>
              <w:jc w:val="both"/>
              <w:rPr>
                <w:rFonts w:ascii="Times New Roman" w:eastAsia="Yu Gothic UI" w:hAnsi="Times New Roman"/>
              </w:rPr>
            </w:pPr>
            <w:r w:rsidRPr="00EC2F88">
              <w:rPr>
                <w:rFonts w:ascii="Times New Roman" w:eastAsia="Yu Gothic UI" w:hAnsi="Times New Roman"/>
              </w:rPr>
              <w:t xml:space="preserve">-ГОСТ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58281-2022 «Костыли и трости опорные. Технические условия»;</w:t>
            </w:r>
          </w:p>
          <w:p w:rsidR="000A2CF6" w:rsidRPr="00D9352E" w:rsidRDefault="003A4C05" w:rsidP="003A4C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2F88">
              <w:rPr>
                <w:rFonts w:ascii="Times New Roman" w:eastAsia="Yu Gothic UI" w:hAnsi="Times New Roman"/>
                <w:bCs/>
              </w:rPr>
              <w:t>-</w:t>
            </w:r>
            <w:r w:rsidRPr="00EC2F88">
              <w:rPr>
                <w:rFonts w:ascii="Times New Roman" w:eastAsia="Yu Gothic UI" w:hAnsi="Times New Roman"/>
              </w:rPr>
              <w:t xml:space="preserve">ГОСТ </w:t>
            </w:r>
            <w:proofErr w:type="gramStart"/>
            <w:r w:rsidRPr="00EC2F88">
              <w:rPr>
                <w:rFonts w:ascii="Times New Roman" w:eastAsia="Yu Gothic UI" w:hAnsi="Times New Roman"/>
              </w:rPr>
              <w:t>Р</w:t>
            </w:r>
            <w:proofErr w:type="gramEnd"/>
            <w:r w:rsidRPr="00EC2F88">
              <w:rPr>
                <w:rFonts w:ascii="Times New Roman" w:eastAsia="Yu Gothic UI" w:hAnsi="Times New Roman"/>
              </w:rPr>
              <w:t xml:space="preserve"> 70097-2022 «Средства вспомогательные для ходьбы, управляемые одной рукой. Требования и методы испытаний. Часть 1. Костыли локтевые»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6" w:rsidRPr="000A2CF6" w:rsidRDefault="00607584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</w:tbl>
    <w:p w:rsidR="000A2CF6" w:rsidRDefault="000A2CF6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15E0C" w:rsidRPr="00952816" w:rsidRDefault="00915E0C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 w:rsidRPr="00952816">
        <w:rPr>
          <w:rFonts w:ascii="Times New Roman" w:eastAsia="Times New Roman" w:hAnsi="Times New Roman"/>
          <w:b/>
          <w:szCs w:val="24"/>
          <w:lang w:eastAsia="ru-RU"/>
        </w:rPr>
        <w:t>*</w:t>
      </w:r>
      <w:r w:rsidRPr="00952816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1"/>
      </w:tblGrid>
      <w:tr w:rsidR="00B9230C" w:rsidRPr="00FD4FCF" w:rsidTr="000A2CF6">
        <w:trPr>
          <w:trHeight w:val="407"/>
          <w:jc w:val="center"/>
        </w:trPr>
        <w:tc>
          <w:tcPr>
            <w:tcW w:w="10201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B9230C" w:rsidRPr="00C3642E" w:rsidRDefault="000A2CF6" w:rsidP="001838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>Контра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кт вст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упает в силу со дня подписания его Сторонами и действует до </w:t>
            </w:r>
            <w:r>
              <w:rPr>
                <w:rFonts w:ascii="Times New Roman" w:hAnsi="Times New Roman"/>
                <w:sz w:val="24"/>
                <w:szCs w:val="24"/>
              </w:rPr>
              <w:t>20.12.2024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0A2CF6" w:rsidRPr="000A2CF6" w:rsidRDefault="00397ED1" w:rsidP="000A2CF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  <w:r w:rsidR="000A2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</w:tcPr>
          <w:p w:rsidR="003F2D0F" w:rsidRPr="000908BB" w:rsidRDefault="000A2CF6" w:rsidP="00D93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 от Заказчика реестра получателей Товара до </w:t>
            </w:r>
            <w:r>
              <w:rPr>
                <w:rFonts w:ascii="Times New Roman" w:hAnsi="Times New Roman"/>
                <w:sz w:val="24"/>
                <w:szCs w:val="24"/>
              </w:rPr>
              <w:t>30.10.2024.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1705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</w:t>
            </w:r>
            <w:proofErr w:type="gramEnd"/>
            <w:r w:rsidRPr="001A1705">
              <w:rPr>
                <w:rFonts w:ascii="Times New Roman" w:hAnsi="Times New Roman"/>
                <w:sz w:val="24"/>
                <w:szCs w:val="24"/>
              </w:rPr>
              <w:t xml:space="preserve">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B9230C" w:rsidRPr="00FD4FCF" w:rsidTr="00952816">
        <w:trPr>
          <w:trHeight w:val="253"/>
          <w:jc w:val="center"/>
        </w:trPr>
        <w:tc>
          <w:tcPr>
            <w:tcW w:w="10201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Поставка должна включать: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поставку Товара в пределах административных границ субъекта Российской Федерации - </w:t>
            </w: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 и/или Московской области, по выбору Получателя одного из способов получения Товара: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(месту пребывания, фактического проживания) </w:t>
            </w: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B25F08" w:rsidRPr="001A1705" w:rsidRDefault="00B25F08" w:rsidP="00B25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64702" w:rsidRPr="00FE11BE" w:rsidRDefault="00B25F08" w:rsidP="00B25F08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отказа </w:t>
            </w:r>
            <w:proofErr w:type="gramStart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C64702" w:rsidRPr="00952816" w:rsidRDefault="00B25F08" w:rsidP="00D9352E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107н.</w:t>
            </w:r>
          </w:p>
        </w:tc>
      </w:tr>
    </w:tbl>
    <w:p w:rsidR="005D62AF" w:rsidRDefault="005D62AF" w:rsidP="00C234DB"/>
    <w:sectPr w:rsidR="005D62AF" w:rsidSect="00446F02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48" w:rsidRDefault="007D3B48">
      <w:pPr>
        <w:spacing w:after="0" w:line="240" w:lineRule="auto"/>
      </w:pPr>
      <w:r>
        <w:separator/>
      </w:r>
    </w:p>
  </w:endnote>
  <w:endnote w:type="continuationSeparator" w:id="0">
    <w:p w:rsidR="007D3B48" w:rsidRDefault="007D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48" w:rsidRDefault="007D3B48">
      <w:pPr>
        <w:spacing w:after="0" w:line="240" w:lineRule="auto"/>
      </w:pPr>
      <w:r>
        <w:separator/>
      </w:r>
    </w:p>
  </w:footnote>
  <w:footnote w:type="continuationSeparator" w:id="0">
    <w:p w:rsidR="007D3B48" w:rsidRDefault="007D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BA"/>
    <w:rsid w:val="0000112D"/>
    <w:rsid w:val="00002265"/>
    <w:rsid w:val="00003151"/>
    <w:rsid w:val="000057A1"/>
    <w:rsid w:val="00006C13"/>
    <w:rsid w:val="000148F0"/>
    <w:rsid w:val="00020559"/>
    <w:rsid w:val="0002491E"/>
    <w:rsid w:val="00024FC1"/>
    <w:rsid w:val="00031D94"/>
    <w:rsid w:val="00041428"/>
    <w:rsid w:val="00041CBA"/>
    <w:rsid w:val="00041ECD"/>
    <w:rsid w:val="00042694"/>
    <w:rsid w:val="00046979"/>
    <w:rsid w:val="00051A14"/>
    <w:rsid w:val="00052610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08BB"/>
    <w:rsid w:val="000920E4"/>
    <w:rsid w:val="000A0512"/>
    <w:rsid w:val="000A2C4C"/>
    <w:rsid w:val="000A2CF6"/>
    <w:rsid w:val="000C43EA"/>
    <w:rsid w:val="000D60FC"/>
    <w:rsid w:val="000E53F5"/>
    <w:rsid w:val="000F59BD"/>
    <w:rsid w:val="00101416"/>
    <w:rsid w:val="0011446B"/>
    <w:rsid w:val="00114EEF"/>
    <w:rsid w:val="00120175"/>
    <w:rsid w:val="001226EB"/>
    <w:rsid w:val="00123EDC"/>
    <w:rsid w:val="00133C23"/>
    <w:rsid w:val="00136D86"/>
    <w:rsid w:val="0013731C"/>
    <w:rsid w:val="001475A2"/>
    <w:rsid w:val="001527FE"/>
    <w:rsid w:val="00153EEE"/>
    <w:rsid w:val="00155505"/>
    <w:rsid w:val="00157746"/>
    <w:rsid w:val="001677BE"/>
    <w:rsid w:val="00170E12"/>
    <w:rsid w:val="0017136F"/>
    <w:rsid w:val="00180F3D"/>
    <w:rsid w:val="001838BA"/>
    <w:rsid w:val="00185E05"/>
    <w:rsid w:val="00190EF1"/>
    <w:rsid w:val="00197964"/>
    <w:rsid w:val="001A0F6B"/>
    <w:rsid w:val="001B2CE4"/>
    <w:rsid w:val="001B4A8F"/>
    <w:rsid w:val="001B53C4"/>
    <w:rsid w:val="001B6100"/>
    <w:rsid w:val="001B7C68"/>
    <w:rsid w:val="001C1BB4"/>
    <w:rsid w:val="001C288E"/>
    <w:rsid w:val="001D4BFB"/>
    <w:rsid w:val="001E0221"/>
    <w:rsid w:val="001E5D81"/>
    <w:rsid w:val="001F14C0"/>
    <w:rsid w:val="001F239D"/>
    <w:rsid w:val="001F7A70"/>
    <w:rsid w:val="00205AED"/>
    <w:rsid w:val="002078F7"/>
    <w:rsid w:val="002120F7"/>
    <w:rsid w:val="00212AFF"/>
    <w:rsid w:val="002208EB"/>
    <w:rsid w:val="0022387D"/>
    <w:rsid w:val="00231BC2"/>
    <w:rsid w:val="002511A8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A6EC7"/>
    <w:rsid w:val="002B3B16"/>
    <w:rsid w:val="002B5E49"/>
    <w:rsid w:val="002C352D"/>
    <w:rsid w:val="002D0613"/>
    <w:rsid w:val="002D3B35"/>
    <w:rsid w:val="002D5324"/>
    <w:rsid w:val="002D5726"/>
    <w:rsid w:val="002D7B2B"/>
    <w:rsid w:val="002E33C0"/>
    <w:rsid w:val="002E51F8"/>
    <w:rsid w:val="002F37B2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74E96"/>
    <w:rsid w:val="003804D6"/>
    <w:rsid w:val="00380F97"/>
    <w:rsid w:val="00381D4E"/>
    <w:rsid w:val="00383D90"/>
    <w:rsid w:val="00391680"/>
    <w:rsid w:val="0039214F"/>
    <w:rsid w:val="00394985"/>
    <w:rsid w:val="00397ED1"/>
    <w:rsid w:val="003A1E4B"/>
    <w:rsid w:val="003A4C05"/>
    <w:rsid w:val="003A5880"/>
    <w:rsid w:val="003A6E20"/>
    <w:rsid w:val="003B1214"/>
    <w:rsid w:val="003B2459"/>
    <w:rsid w:val="003B405D"/>
    <w:rsid w:val="003B4424"/>
    <w:rsid w:val="003C1797"/>
    <w:rsid w:val="003C17DF"/>
    <w:rsid w:val="003C32E6"/>
    <w:rsid w:val="003C4CC4"/>
    <w:rsid w:val="003D1E17"/>
    <w:rsid w:val="003D5B2A"/>
    <w:rsid w:val="003F2D0F"/>
    <w:rsid w:val="003F6904"/>
    <w:rsid w:val="00400C4C"/>
    <w:rsid w:val="00402AD3"/>
    <w:rsid w:val="00404462"/>
    <w:rsid w:val="00417B5D"/>
    <w:rsid w:val="00426E9E"/>
    <w:rsid w:val="004332B8"/>
    <w:rsid w:val="004401A3"/>
    <w:rsid w:val="00445D0C"/>
    <w:rsid w:val="00446599"/>
    <w:rsid w:val="00446F02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B75A6"/>
    <w:rsid w:val="004B7C2B"/>
    <w:rsid w:val="004D25D2"/>
    <w:rsid w:val="004D6C56"/>
    <w:rsid w:val="004D7EAE"/>
    <w:rsid w:val="004E1463"/>
    <w:rsid w:val="004F4703"/>
    <w:rsid w:val="004F57AE"/>
    <w:rsid w:val="004F6A0B"/>
    <w:rsid w:val="005041DC"/>
    <w:rsid w:val="0050526E"/>
    <w:rsid w:val="005071BE"/>
    <w:rsid w:val="0051316C"/>
    <w:rsid w:val="005140BF"/>
    <w:rsid w:val="00517075"/>
    <w:rsid w:val="00517C57"/>
    <w:rsid w:val="005203D4"/>
    <w:rsid w:val="005229DF"/>
    <w:rsid w:val="005372E2"/>
    <w:rsid w:val="00541370"/>
    <w:rsid w:val="00544CEA"/>
    <w:rsid w:val="00553506"/>
    <w:rsid w:val="0055550D"/>
    <w:rsid w:val="00555CF0"/>
    <w:rsid w:val="00557648"/>
    <w:rsid w:val="00557970"/>
    <w:rsid w:val="005619AD"/>
    <w:rsid w:val="005660AC"/>
    <w:rsid w:val="0056669F"/>
    <w:rsid w:val="00570855"/>
    <w:rsid w:val="0057239C"/>
    <w:rsid w:val="0058731F"/>
    <w:rsid w:val="00591162"/>
    <w:rsid w:val="00597FE0"/>
    <w:rsid w:val="005B3078"/>
    <w:rsid w:val="005B3348"/>
    <w:rsid w:val="005C4139"/>
    <w:rsid w:val="005C43BE"/>
    <w:rsid w:val="005D030D"/>
    <w:rsid w:val="005D125D"/>
    <w:rsid w:val="005D3236"/>
    <w:rsid w:val="005D62AF"/>
    <w:rsid w:val="005D73E2"/>
    <w:rsid w:val="005E088A"/>
    <w:rsid w:val="005E08AC"/>
    <w:rsid w:val="005E0D47"/>
    <w:rsid w:val="005E5EAB"/>
    <w:rsid w:val="005E707E"/>
    <w:rsid w:val="005F1FF0"/>
    <w:rsid w:val="005F3E02"/>
    <w:rsid w:val="00606297"/>
    <w:rsid w:val="00607584"/>
    <w:rsid w:val="00610C0A"/>
    <w:rsid w:val="00611E40"/>
    <w:rsid w:val="006121D6"/>
    <w:rsid w:val="00615445"/>
    <w:rsid w:val="00631183"/>
    <w:rsid w:val="006345FD"/>
    <w:rsid w:val="00634FDE"/>
    <w:rsid w:val="00653BCD"/>
    <w:rsid w:val="00656D66"/>
    <w:rsid w:val="0066182F"/>
    <w:rsid w:val="0067726D"/>
    <w:rsid w:val="00677E92"/>
    <w:rsid w:val="00680BA0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D314A"/>
    <w:rsid w:val="006E4A1E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2666F"/>
    <w:rsid w:val="00732C0E"/>
    <w:rsid w:val="00735FD5"/>
    <w:rsid w:val="00740CF4"/>
    <w:rsid w:val="00742451"/>
    <w:rsid w:val="0074697D"/>
    <w:rsid w:val="0075220E"/>
    <w:rsid w:val="00757302"/>
    <w:rsid w:val="00760816"/>
    <w:rsid w:val="00761499"/>
    <w:rsid w:val="007621D7"/>
    <w:rsid w:val="0076611E"/>
    <w:rsid w:val="00770CA6"/>
    <w:rsid w:val="00777EB5"/>
    <w:rsid w:val="0078444D"/>
    <w:rsid w:val="00785FC6"/>
    <w:rsid w:val="007868C7"/>
    <w:rsid w:val="007876BE"/>
    <w:rsid w:val="00787D4B"/>
    <w:rsid w:val="0079048F"/>
    <w:rsid w:val="00791C20"/>
    <w:rsid w:val="00792E15"/>
    <w:rsid w:val="0079387B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3B48"/>
    <w:rsid w:val="007E0311"/>
    <w:rsid w:val="007E2EB5"/>
    <w:rsid w:val="007E694E"/>
    <w:rsid w:val="007F209A"/>
    <w:rsid w:val="007F3AC6"/>
    <w:rsid w:val="007F4144"/>
    <w:rsid w:val="007F4E30"/>
    <w:rsid w:val="007F7734"/>
    <w:rsid w:val="00802397"/>
    <w:rsid w:val="00803366"/>
    <w:rsid w:val="00803D7B"/>
    <w:rsid w:val="00817BAE"/>
    <w:rsid w:val="0082416A"/>
    <w:rsid w:val="00824847"/>
    <w:rsid w:val="00832A73"/>
    <w:rsid w:val="008369C4"/>
    <w:rsid w:val="0084172D"/>
    <w:rsid w:val="00853DDC"/>
    <w:rsid w:val="008569C0"/>
    <w:rsid w:val="00857DB6"/>
    <w:rsid w:val="008626B1"/>
    <w:rsid w:val="008677F6"/>
    <w:rsid w:val="00867ECC"/>
    <w:rsid w:val="00871CD0"/>
    <w:rsid w:val="008735E3"/>
    <w:rsid w:val="00873E8A"/>
    <w:rsid w:val="0087629C"/>
    <w:rsid w:val="00891466"/>
    <w:rsid w:val="0089620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039AD"/>
    <w:rsid w:val="00910067"/>
    <w:rsid w:val="00914F06"/>
    <w:rsid w:val="00915E0C"/>
    <w:rsid w:val="00916093"/>
    <w:rsid w:val="00917786"/>
    <w:rsid w:val="009206D5"/>
    <w:rsid w:val="00921492"/>
    <w:rsid w:val="00921966"/>
    <w:rsid w:val="00925226"/>
    <w:rsid w:val="00932B61"/>
    <w:rsid w:val="00936C71"/>
    <w:rsid w:val="00944CF9"/>
    <w:rsid w:val="00947A10"/>
    <w:rsid w:val="00952816"/>
    <w:rsid w:val="00954C06"/>
    <w:rsid w:val="0095562C"/>
    <w:rsid w:val="00957A00"/>
    <w:rsid w:val="00967B8D"/>
    <w:rsid w:val="00974049"/>
    <w:rsid w:val="00975C2A"/>
    <w:rsid w:val="00975E1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0157"/>
    <w:rsid w:val="009A099E"/>
    <w:rsid w:val="009A1CD7"/>
    <w:rsid w:val="009A31EB"/>
    <w:rsid w:val="009A49BD"/>
    <w:rsid w:val="009B27C1"/>
    <w:rsid w:val="009C2E07"/>
    <w:rsid w:val="009C2F16"/>
    <w:rsid w:val="009E0B07"/>
    <w:rsid w:val="009E3504"/>
    <w:rsid w:val="009E496A"/>
    <w:rsid w:val="009E5781"/>
    <w:rsid w:val="009E6C9B"/>
    <w:rsid w:val="009F2B60"/>
    <w:rsid w:val="009F7274"/>
    <w:rsid w:val="00A00D61"/>
    <w:rsid w:val="00A063B3"/>
    <w:rsid w:val="00A12622"/>
    <w:rsid w:val="00A3610D"/>
    <w:rsid w:val="00A4006F"/>
    <w:rsid w:val="00A42201"/>
    <w:rsid w:val="00A43836"/>
    <w:rsid w:val="00A50541"/>
    <w:rsid w:val="00A51A89"/>
    <w:rsid w:val="00A53DB8"/>
    <w:rsid w:val="00A60DC8"/>
    <w:rsid w:val="00A651E1"/>
    <w:rsid w:val="00A73710"/>
    <w:rsid w:val="00A7764B"/>
    <w:rsid w:val="00A87665"/>
    <w:rsid w:val="00AA516B"/>
    <w:rsid w:val="00AA534C"/>
    <w:rsid w:val="00AA6ADC"/>
    <w:rsid w:val="00AA6E29"/>
    <w:rsid w:val="00AB0658"/>
    <w:rsid w:val="00AB1F94"/>
    <w:rsid w:val="00AB7FCB"/>
    <w:rsid w:val="00AC0431"/>
    <w:rsid w:val="00AC09A6"/>
    <w:rsid w:val="00AC1748"/>
    <w:rsid w:val="00AC35C4"/>
    <w:rsid w:val="00AC6EB8"/>
    <w:rsid w:val="00AE4B42"/>
    <w:rsid w:val="00AF12AE"/>
    <w:rsid w:val="00AF133F"/>
    <w:rsid w:val="00AF49D6"/>
    <w:rsid w:val="00B015A7"/>
    <w:rsid w:val="00B03141"/>
    <w:rsid w:val="00B03A71"/>
    <w:rsid w:val="00B041CD"/>
    <w:rsid w:val="00B04549"/>
    <w:rsid w:val="00B07090"/>
    <w:rsid w:val="00B22D74"/>
    <w:rsid w:val="00B23F83"/>
    <w:rsid w:val="00B25B4A"/>
    <w:rsid w:val="00B25F08"/>
    <w:rsid w:val="00B26AF1"/>
    <w:rsid w:val="00B27865"/>
    <w:rsid w:val="00B31978"/>
    <w:rsid w:val="00B54E2F"/>
    <w:rsid w:val="00B60D5F"/>
    <w:rsid w:val="00B61088"/>
    <w:rsid w:val="00B63BE5"/>
    <w:rsid w:val="00B73548"/>
    <w:rsid w:val="00B77F91"/>
    <w:rsid w:val="00B9230C"/>
    <w:rsid w:val="00BA3917"/>
    <w:rsid w:val="00BB1AB4"/>
    <w:rsid w:val="00BB5859"/>
    <w:rsid w:val="00BC04AC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4702"/>
    <w:rsid w:val="00C670E6"/>
    <w:rsid w:val="00C75B32"/>
    <w:rsid w:val="00C76BBD"/>
    <w:rsid w:val="00C804FC"/>
    <w:rsid w:val="00C84E68"/>
    <w:rsid w:val="00C85C2F"/>
    <w:rsid w:val="00C85CFD"/>
    <w:rsid w:val="00C87389"/>
    <w:rsid w:val="00CA31CA"/>
    <w:rsid w:val="00CC56B0"/>
    <w:rsid w:val="00CC7944"/>
    <w:rsid w:val="00CD0A3C"/>
    <w:rsid w:val="00CD559D"/>
    <w:rsid w:val="00CD6EE1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17015"/>
    <w:rsid w:val="00D22E0D"/>
    <w:rsid w:val="00D265B4"/>
    <w:rsid w:val="00D27785"/>
    <w:rsid w:val="00D31B79"/>
    <w:rsid w:val="00D327F9"/>
    <w:rsid w:val="00D36CC8"/>
    <w:rsid w:val="00D42666"/>
    <w:rsid w:val="00D44266"/>
    <w:rsid w:val="00D46F40"/>
    <w:rsid w:val="00D51F73"/>
    <w:rsid w:val="00D561C5"/>
    <w:rsid w:val="00D60EAD"/>
    <w:rsid w:val="00D6419E"/>
    <w:rsid w:val="00D66542"/>
    <w:rsid w:val="00D71B0D"/>
    <w:rsid w:val="00D76B62"/>
    <w:rsid w:val="00D90349"/>
    <w:rsid w:val="00D9352E"/>
    <w:rsid w:val="00D93FFB"/>
    <w:rsid w:val="00DA0D3C"/>
    <w:rsid w:val="00DA176C"/>
    <w:rsid w:val="00DA347F"/>
    <w:rsid w:val="00DA3871"/>
    <w:rsid w:val="00DC045A"/>
    <w:rsid w:val="00DC49C2"/>
    <w:rsid w:val="00DC5A82"/>
    <w:rsid w:val="00DC6633"/>
    <w:rsid w:val="00DD654E"/>
    <w:rsid w:val="00DE1A1F"/>
    <w:rsid w:val="00DE4583"/>
    <w:rsid w:val="00DE4F5D"/>
    <w:rsid w:val="00DE5446"/>
    <w:rsid w:val="00DF251E"/>
    <w:rsid w:val="00DF3C3D"/>
    <w:rsid w:val="00DF53BA"/>
    <w:rsid w:val="00E04CC9"/>
    <w:rsid w:val="00E05560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1FDB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4A5A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5533"/>
    <w:rsid w:val="00F6693E"/>
    <w:rsid w:val="00F7238D"/>
    <w:rsid w:val="00F805DB"/>
    <w:rsid w:val="00F862FA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ardmaininfopurchaselink">
    <w:name w:val="cardmaininfo__purchaselink"/>
    <w:basedOn w:val="a0"/>
    <w:rsid w:val="00BC04AC"/>
  </w:style>
  <w:style w:type="character" w:styleId="ac">
    <w:name w:val="Hyperlink"/>
    <w:basedOn w:val="a0"/>
    <w:uiPriority w:val="99"/>
    <w:semiHidden/>
    <w:unhideWhenUsed/>
    <w:rsid w:val="00BC04AC"/>
    <w:rPr>
      <w:color w:val="0000FF"/>
      <w:u w:val="single"/>
    </w:rPr>
  </w:style>
  <w:style w:type="character" w:customStyle="1" w:styleId="cardmaininfocontent">
    <w:name w:val="cardmaininfo__content"/>
    <w:basedOn w:val="a0"/>
    <w:rsid w:val="00BC04AC"/>
  </w:style>
  <w:style w:type="character" w:customStyle="1" w:styleId="sectioninfo">
    <w:name w:val="section__info"/>
    <w:basedOn w:val="a0"/>
    <w:rsid w:val="00EA4A5A"/>
  </w:style>
  <w:style w:type="character" w:customStyle="1" w:styleId="sectiontitle">
    <w:name w:val="section__title"/>
    <w:basedOn w:val="a0"/>
    <w:rsid w:val="00EA4A5A"/>
  </w:style>
  <w:style w:type="paragraph" w:styleId="ad">
    <w:name w:val="Normal (Web)"/>
    <w:aliases w:val="Обычный (Web)1"/>
    <w:basedOn w:val="a"/>
    <w:uiPriority w:val="99"/>
    <w:qFormat/>
    <w:rsid w:val="000A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KomarovaNV</cp:lastModifiedBy>
  <cp:revision>26</cp:revision>
  <cp:lastPrinted>2018-12-26T14:17:00Z</cp:lastPrinted>
  <dcterms:created xsi:type="dcterms:W3CDTF">2023-12-19T07:00:00Z</dcterms:created>
  <dcterms:modified xsi:type="dcterms:W3CDTF">2024-01-29T07:06:00Z</dcterms:modified>
</cp:coreProperties>
</file>