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20" w:rsidRPr="00511268" w:rsidRDefault="00A25720" w:rsidP="00C7687D">
      <w:pPr>
        <w:keepNext/>
        <w:keepLines/>
        <w:widowControl w:val="0"/>
        <w:suppressAutoHyphens w:val="0"/>
        <w:ind w:left="7938"/>
        <w:rPr>
          <w:bCs/>
        </w:rPr>
      </w:pPr>
      <w:r w:rsidRPr="00511268">
        <w:rPr>
          <w:bCs/>
        </w:rPr>
        <w:t>Приложение № 1</w:t>
      </w:r>
    </w:p>
    <w:p w:rsidR="00A25720" w:rsidRPr="00511268" w:rsidRDefault="00A25720" w:rsidP="00C7687D">
      <w:pPr>
        <w:keepNext/>
        <w:keepLines/>
        <w:widowControl w:val="0"/>
        <w:suppressAutoHyphens w:val="0"/>
        <w:ind w:left="7938"/>
      </w:pPr>
      <w:r w:rsidRPr="00511268">
        <w:t xml:space="preserve">к Извещению </w:t>
      </w:r>
      <w:proofErr w:type="gramStart"/>
      <w:r w:rsidRPr="00511268">
        <w:t>об</w:t>
      </w:r>
      <w:proofErr w:type="gramEnd"/>
      <w:r w:rsidRPr="00511268">
        <w:t xml:space="preserve"> </w:t>
      </w:r>
    </w:p>
    <w:p w:rsidR="00A25720" w:rsidRPr="00511268" w:rsidRDefault="00A25720" w:rsidP="00C7687D">
      <w:pPr>
        <w:keepNext/>
        <w:keepLines/>
        <w:widowControl w:val="0"/>
        <w:suppressAutoHyphens w:val="0"/>
        <w:ind w:left="7938"/>
        <w:rPr>
          <w:b/>
        </w:rPr>
      </w:pPr>
      <w:proofErr w:type="gramStart"/>
      <w:r w:rsidRPr="00511268">
        <w:t>осуществлении</w:t>
      </w:r>
      <w:proofErr w:type="gramEnd"/>
      <w:r w:rsidRPr="00511268">
        <w:t xml:space="preserve"> закупки</w:t>
      </w:r>
    </w:p>
    <w:p w:rsidR="00222669" w:rsidRPr="00511268" w:rsidRDefault="00222669" w:rsidP="00C7687D">
      <w:pPr>
        <w:keepNext/>
        <w:keepLines/>
        <w:widowControl w:val="0"/>
        <w:suppressAutoHyphens w:val="0"/>
        <w:ind w:firstLine="709"/>
        <w:jc w:val="center"/>
        <w:rPr>
          <w:b/>
        </w:rPr>
      </w:pPr>
    </w:p>
    <w:p w:rsidR="00222669" w:rsidRPr="00511268" w:rsidRDefault="00AA2B12" w:rsidP="00A56F21">
      <w:pPr>
        <w:keepNext/>
        <w:keepLines/>
        <w:widowControl w:val="0"/>
        <w:suppressAutoHyphens w:val="0"/>
        <w:ind w:firstLine="709"/>
        <w:jc w:val="center"/>
        <w:rPr>
          <w:b/>
          <w:sz w:val="26"/>
          <w:szCs w:val="26"/>
        </w:rPr>
      </w:pPr>
      <w:r w:rsidRPr="00511268">
        <w:rPr>
          <w:b/>
          <w:sz w:val="26"/>
          <w:szCs w:val="26"/>
        </w:rPr>
        <w:t>Описание объекта закупки</w:t>
      </w:r>
    </w:p>
    <w:p w:rsidR="00222669" w:rsidRPr="00511268" w:rsidRDefault="00222669" w:rsidP="00C7687D">
      <w:pPr>
        <w:keepNext/>
        <w:keepLines/>
        <w:widowControl w:val="0"/>
        <w:suppressAutoHyphens w:val="0"/>
        <w:ind w:firstLine="709"/>
        <w:jc w:val="center"/>
        <w:rPr>
          <w:b/>
          <w:sz w:val="26"/>
          <w:szCs w:val="26"/>
        </w:rPr>
      </w:pPr>
      <w:r w:rsidRPr="00511268">
        <w:rPr>
          <w:b/>
          <w:sz w:val="26"/>
          <w:szCs w:val="26"/>
        </w:rPr>
        <w:t>(Технические требования)</w:t>
      </w:r>
    </w:p>
    <w:p w:rsidR="001C416F" w:rsidRDefault="001C416F" w:rsidP="00C7687D">
      <w:pPr>
        <w:keepNext/>
        <w:keepLines/>
        <w:widowControl w:val="0"/>
        <w:suppressAutoHyphens w:val="0"/>
        <w:ind w:firstLine="709"/>
        <w:jc w:val="center"/>
        <w:rPr>
          <w:b/>
        </w:rPr>
      </w:pPr>
    </w:p>
    <w:p w:rsidR="00433D8E" w:rsidRPr="00F33047" w:rsidRDefault="00433D8E" w:rsidP="00433D8E">
      <w:pPr>
        <w:keepNext/>
        <w:tabs>
          <w:tab w:val="left" w:pos="3686"/>
        </w:tabs>
        <w:ind w:firstLine="709"/>
        <w:jc w:val="center"/>
        <w:outlineLvl w:val="0"/>
        <w:rPr>
          <w:b/>
          <w:sz w:val="26"/>
          <w:szCs w:val="26"/>
        </w:rPr>
      </w:pPr>
      <w:bookmarkStart w:id="0" w:name="_GoBack"/>
      <w:bookmarkEnd w:id="0"/>
      <w:r>
        <w:rPr>
          <w:b/>
          <w:i/>
          <w:color w:val="FF0000"/>
          <w:sz w:val="26"/>
          <w:szCs w:val="26"/>
        </w:rPr>
        <w:t>(в редакции от 16</w:t>
      </w:r>
      <w:r w:rsidRPr="00332EAF">
        <w:rPr>
          <w:b/>
          <w:i/>
          <w:color w:val="FF0000"/>
          <w:sz w:val="26"/>
          <w:szCs w:val="26"/>
        </w:rPr>
        <w:t>.02.2024г.)</w:t>
      </w:r>
    </w:p>
    <w:p w:rsidR="00433D8E" w:rsidRPr="00511268" w:rsidRDefault="00433D8E" w:rsidP="00C7687D">
      <w:pPr>
        <w:keepNext/>
        <w:keepLines/>
        <w:widowControl w:val="0"/>
        <w:suppressAutoHyphens w:val="0"/>
        <w:ind w:firstLine="709"/>
        <w:jc w:val="center"/>
        <w:rPr>
          <w:b/>
        </w:rPr>
      </w:pPr>
    </w:p>
    <w:p w:rsidR="00AA2B12" w:rsidRPr="00511268" w:rsidRDefault="001C416F" w:rsidP="00C7687D">
      <w:pPr>
        <w:keepNext/>
        <w:keepLines/>
        <w:widowControl w:val="0"/>
        <w:suppressAutoHyphens w:val="0"/>
        <w:ind w:firstLine="851"/>
        <w:jc w:val="both"/>
      </w:pPr>
      <w:r w:rsidRPr="00511268">
        <w:t xml:space="preserve">Наименование объекта закупки: Поставка </w:t>
      </w:r>
      <w:r w:rsidR="005D35AD" w:rsidRPr="00511268">
        <w:rPr>
          <w:color w:val="383838"/>
          <w:shd w:val="clear" w:color="auto" w:fill="FFFFFF"/>
        </w:rPr>
        <w:t>специальных транспортных средств (легковых автомобилей с адаптированными органами управления) для обеспечения в 2024 году получателей</w:t>
      </w:r>
      <w:r w:rsidR="00615300" w:rsidRPr="00511268">
        <w:t>.</w:t>
      </w:r>
    </w:p>
    <w:p w:rsidR="00F10B6E" w:rsidRPr="00511268" w:rsidRDefault="00F10B6E" w:rsidP="00C7687D">
      <w:pPr>
        <w:keepNext/>
        <w:keepLines/>
        <w:widowControl w:val="0"/>
        <w:suppressAutoHyphens w:val="0"/>
        <w:ind w:firstLine="851"/>
        <w:jc w:val="both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276"/>
        <w:gridCol w:w="567"/>
        <w:gridCol w:w="1700"/>
        <w:gridCol w:w="1559"/>
        <w:gridCol w:w="2977"/>
      </w:tblGrid>
      <w:tr w:rsidR="00FE7829" w:rsidRPr="00511268" w:rsidTr="005D35AD">
        <w:tc>
          <w:tcPr>
            <w:tcW w:w="426" w:type="dxa"/>
          </w:tcPr>
          <w:p w:rsidR="00FE7829" w:rsidRPr="00511268" w:rsidRDefault="00FE7829" w:rsidP="00AE0A19">
            <w:pPr>
              <w:keepNext/>
              <w:contextualSpacing/>
              <w:jc w:val="center"/>
            </w:pPr>
            <w:r w:rsidRPr="00511268">
              <w:rPr>
                <w:sz w:val="22"/>
                <w:szCs w:val="22"/>
              </w:rPr>
              <w:t>№</w:t>
            </w:r>
          </w:p>
          <w:p w:rsidR="00FE7829" w:rsidRPr="00511268" w:rsidRDefault="00FE7829" w:rsidP="00AE0A19">
            <w:pPr>
              <w:keepNext/>
              <w:contextualSpacing/>
              <w:jc w:val="center"/>
            </w:pPr>
            <w:proofErr w:type="gramStart"/>
            <w:r w:rsidRPr="00511268">
              <w:rPr>
                <w:sz w:val="22"/>
                <w:szCs w:val="22"/>
              </w:rPr>
              <w:t>п</w:t>
            </w:r>
            <w:proofErr w:type="gramEnd"/>
            <w:r w:rsidRPr="00511268">
              <w:rPr>
                <w:sz w:val="22"/>
                <w:szCs w:val="22"/>
              </w:rPr>
              <w:t>/п</w:t>
            </w:r>
          </w:p>
        </w:tc>
        <w:tc>
          <w:tcPr>
            <w:tcW w:w="1418" w:type="dxa"/>
          </w:tcPr>
          <w:p w:rsidR="00FE7829" w:rsidRPr="00511268" w:rsidRDefault="00FE7829" w:rsidP="00AE0A19">
            <w:pPr>
              <w:keepNext/>
              <w:contextualSpacing/>
              <w:jc w:val="center"/>
            </w:pPr>
            <w:r w:rsidRPr="00511268">
              <w:rPr>
                <w:sz w:val="22"/>
                <w:szCs w:val="22"/>
              </w:rPr>
              <w:t>Наименование Товара по коду КТРУ:</w:t>
            </w:r>
          </w:p>
        </w:tc>
        <w:tc>
          <w:tcPr>
            <w:tcW w:w="1276" w:type="dxa"/>
          </w:tcPr>
          <w:p w:rsidR="00FE7829" w:rsidRPr="00511268" w:rsidRDefault="00FE7829" w:rsidP="00AE0A19">
            <w:pPr>
              <w:keepNext/>
              <w:contextualSpacing/>
              <w:jc w:val="center"/>
            </w:pPr>
            <w:r w:rsidRPr="00511268">
              <w:rPr>
                <w:sz w:val="22"/>
                <w:szCs w:val="22"/>
              </w:rPr>
              <w:t>КТРУ/</w:t>
            </w:r>
          </w:p>
          <w:p w:rsidR="00FE7829" w:rsidRPr="00511268" w:rsidRDefault="00FE7829" w:rsidP="00AE0A19">
            <w:pPr>
              <w:keepNext/>
              <w:contextualSpacing/>
              <w:jc w:val="center"/>
            </w:pPr>
            <w:r w:rsidRPr="00511268">
              <w:rPr>
                <w:sz w:val="22"/>
                <w:szCs w:val="22"/>
              </w:rPr>
              <w:t>ОКПД</w:t>
            </w:r>
            <w:proofErr w:type="gramStart"/>
            <w:r w:rsidRPr="00511268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567" w:type="dxa"/>
          </w:tcPr>
          <w:p w:rsidR="00FE7829" w:rsidRPr="00511268" w:rsidRDefault="00FE7829" w:rsidP="00AE0A19">
            <w:pPr>
              <w:keepNext/>
              <w:ind w:left="-108" w:right="-108"/>
              <w:contextualSpacing/>
              <w:jc w:val="center"/>
            </w:pPr>
            <w:r w:rsidRPr="00511268">
              <w:rPr>
                <w:sz w:val="22"/>
                <w:szCs w:val="22"/>
              </w:rPr>
              <w:t>Кол-во,</w:t>
            </w:r>
          </w:p>
          <w:p w:rsidR="00FE7829" w:rsidRPr="00511268" w:rsidRDefault="00FE7829" w:rsidP="00AE0A19">
            <w:pPr>
              <w:keepNext/>
              <w:ind w:left="-108" w:right="-108"/>
              <w:contextualSpacing/>
              <w:jc w:val="center"/>
            </w:pPr>
            <w:r w:rsidRPr="00511268">
              <w:rPr>
                <w:sz w:val="22"/>
                <w:szCs w:val="22"/>
              </w:rPr>
              <w:t>шт.</w:t>
            </w:r>
          </w:p>
        </w:tc>
        <w:tc>
          <w:tcPr>
            <w:tcW w:w="1700" w:type="dxa"/>
          </w:tcPr>
          <w:p w:rsidR="00FE7829" w:rsidRPr="00511268" w:rsidRDefault="00FE7829" w:rsidP="00AE0A19">
            <w:pPr>
              <w:keepNext/>
              <w:ind w:left="-89"/>
              <w:contextualSpacing/>
              <w:jc w:val="center"/>
            </w:pPr>
            <w:r w:rsidRPr="00511268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1559" w:type="dxa"/>
          </w:tcPr>
          <w:p w:rsidR="00FE7829" w:rsidRPr="00511268" w:rsidRDefault="00FE7829" w:rsidP="00AE0A19">
            <w:pPr>
              <w:keepNext/>
              <w:contextualSpacing/>
              <w:jc w:val="center"/>
            </w:pPr>
            <w:r w:rsidRPr="00511268">
              <w:rPr>
                <w:sz w:val="22"/>
                <w:szCs w:val="22"/>
              </w:rPr>
              <w:t>Значение характеристики</w:t>
            </w:r>
          </w:p>
        </w:tc>
        <w:tc>
          <w:tcPr>
            <w:tcW w:w="2977" w:type="dxa"/>
          </w:tcPr>
          <w:p w:rsidR="00FE7829" w:rsidRPr="00511268" w:rsidRDefault="00FE7829" w:rsidP="00AE0A19">
            <w:pPr>
              <w:keepNext/>
              <w:ind w:left="-62" w:right="-65"/>
              <w:contextualSpacing/>
              <w:jc w:val="center"/>
            </w:pPr>
            <w:r w:rsidRPr="00511268">
              <w:rPr>
                <w:sz w:val="22"/>
                <w:szCs w:val="22"/>
              </w:rPr>
              <w:t xml:space="preserve">Инструкция по заполнению характеристик </w:t>
            </w:r>
          </w:p>
          <w:p w:rsidR="00FE7829" w:rsidRPr="00511268" w:rsidRDefault="00FE7829" w:rsidP="00AE0A19">
            <w:pPr>
              <w:keepNext/>
              <w:ind w:left="-62" w:right="-65"/>
              <w:contextualSpacing/>
              <w:jc w:val="center"/>
            </w:pPr>
            <w:r w:rsidRPr="00511268">
              <w:rPr>
                <w:sz w:val="22"/>
                <w:szCs w:val="22"/>
              </w:rPr>
              <w:t>в заявке</w:t>
            </w:r>
          </w:p>
        </w:tc>
      </w:tr>
      <w:tr w:rsidR="005D35AD" w:rsidRPr="00511268" w:rsidTr="005D35AD">
        <w:tc>
          <w:tcPr>
            <w:tcW w:w="426" w:type="dxa"/>
            <w:vMerge w:val="restart"/>
          </w:tcPr>
          <w:p w:rsidR="005D35AD" w:rsidRPr="00511268" w:rsidRDefault="005D35AD" w:rsidP="00AE0A19">
            <w:pPr>
              <w:keepNext/>
              <w:contextualSpacing/>
              <w:jc w:val="center"/>
            </w:pPr>
            <w:r w:rsidRPr="0051126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Merge w:val="restart"/>
          </w:tcPr>
          <w:p w:rsidR="005D35AD" w:rsidRPr="00511268" w:rsidRDefault="005D35AD" w:rsidP="00AE0A19">
            <w:pPr>
              <w:keepNext/>
              <w:contextualSpacing/>
              <w:jc w:val="center"/>
            </w:pPr>
            <w:r w:rsidRPr="00511268">
              <w:rPr>
                <w:sz w:val="22"/>
                <w:szCs w:val="22"/>
              </w:rPr>
              <w:t>Легковой автомобиль, с адаптированными органами управления для получателей без участия правой ноги</w:t>
            </w:r>
          </w:p>
        </w:tc>
        <w:tc>
          <w:tcPr>
            <w:tcW w:w="1276" w:type="dxa"/>
            <w:vMerge w:val="restart"/>
          </w:tcPr>
          <w:p w:rsidR="005D35AD" w:rsidRPr="00511268" w:rsidRDefault="005D35AD" w:rsidP="005D35AD">
            <w:pPr>
              <w:keepNext/>
              <w:shd w:val="clear" w:color="auto" w:fill="FFFFFF"/>
              <w:ind w:right="-121"/>
              <w:contextualSpacing/>
              <w:jc w:val="center"/>
              <w:textAlignment w:val="baseline"/>
            </w:pPr>
            <w:r w:rsidRPr="00511268">
              <w:rPr>
                <w:sz w:val="22"/>
                <w:szCs w:val="22"/>
              </w:rPr>
              <w:t>29.10.59.390</w:t>
            </w:r>
          </w:p>
          <w:p w:rsidR="005D35AD" w:rsidRPr="00511268" w:rsidRDefault="005D35AD" w:rsidP="00AE0A19">
            <w:pPr>
              <w:keepNext/>
              <w:ind w:left="-87" w:right="-71"/>
              <w:contextualSpacing/>
              <w:jc w:val="center"/>
            </w:pPr>
          </w:p>
        </w:tc>
        <w:tc>
          <w:tcPr>
            <w:tcW w:w="567" w:type="dxa"/>
            <w:vMerge w:val="restart"/>
          </w:tcPr>
          <w:p w:rsidR="005D35AD" w:rsidRPr="00511268" w:rsidRDefault="005D35AD" w:rsidP="00AE0A19">
            <w:pPr>
              <w:keepNext/>
              <w:ind w:left="-108" w:right="-108"/>
              <w:contextualSpacing/>
              <w:jc w:val="center"/>
            </w:pPr>
            <w:r w:rsidRPr="00511268">
              <w:rPr>
                <w:sz w:val="22"/>
                <w:szCs w:val="22"/>
              </w:rPr>
              <w:t>16</w:t>
            </w:r>
          </w:p>
          <w:p w:rsidR="005D35AD" w:rsidRPr="00511268" w:rsidRDefault="005D35AD" w:rsidP="00AE0A19">
            <w:pPr>
              <w:keepNext/>
              <w:ind w:left="-108" w:right="-108"/>
              <w:contextualSpacing/>
              <w:jc w:val="center"/>
            </w:pPr>
          </w:p>
        </w:tc>
        <w:tc>
          <w:tcPr>
            <w:tcW w:w="1700" w:type="dxa"/>
            <w:vAlign w:val="center"/>
          </w:tcPr>
          <w:p w:rsidR="005D35AD" w:rsidRPr="00511268" w:rsidRDefault="005D35AD" w:rsidP="00AE0A19">
            <w:pPr>
              <w:keepNext/>
              <w:ind w:right="-107"/>
              <w:contextualSpacing/>
              <w:jc w:val="center"/>
            </w:pPr>
            <w:r w:rsidRPr="00511268">
              <w:rPr>
                <w:sz w:val="22"/>
                <w:szCs w:val="22"/>
              </w:rPr>
              <w:t>Категория автомобиля</w:t>
            </w:r>
          </w:p>
        </w:tc>
        <w:tc>
          <w:tcPr>
            <w:tcW w:w="1559" w:type="dxa"/>
            <w:vAlign w:val="center"/>
          </w:tcPr>
          <w:p w:rsidR="005D35AD" w:rsidRPr="00511268" w:rsidRDefault="005D35AD" w:rsidP="00AE0A19">
            <w:pPr>
              <w:keepNext/>
              <w:suppressLineNumbers/>
              <w:ind w:right="-5"/>
              <w:contextualSpacing/>
              <w:jc w:val="center"/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proofErr w:type="spellStart"/>
            <w:r w:rsidRPr="00511268">
              <w:rPr>
                <w:rFonts w:eastAsia="Calibri"/>
                <w:sz w:val="22"/>
                <w:szCs w:val="22"/>
              </w:rPr>
              <w:t>Ml</w:t>
            </w:r>
            <w:proofErr w:type="spellEnd"/>
          </w:p>
        </w:tc>
        <w:tc>
          <w:tcPr>
            <w:tcW w:w="2977" w:type="dxa"/>
          </w:tcPr>
          <w:p w:rsidR="005D35AD" w:rsidRPr="00511268" w:rsidRDefault="005D35AD" w:rsidP="00AE0A19">
            <w:pPr>
              <w:keepNext/>
              <w:ind w:left="-62" w:right="-65"/>
              <w:contextualSpacing/>
              <w:jc w:val="center"/>
            </w:pPr>
            <w:r w:rsidRPr="00511268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5D35AD" w:rsidRPr="00511268" w:rsidTr="005D35AD">
        <w:tc>
          <w:tcPr>
            <w:tcW w:w="426" w:type="dxa"/>
            <w:vMerge/>
          </w:tcPr>
          <w:p w:rsidR="005D35AD" w:rsidRPr="00511268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418" w:type="dxa"/>
            <w:vMerge/>
          </w:tcPr>
          <w:p w:rsidR="005D35AD" w:rsidRPr="00511268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276" w:type="dxa"/>
            <w:vMerge/>
          </w:tcPr>
          <w:p w:rsidR="005D35AD" w:rsidRPr="00511268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567" w:type="dxa"/>
            <w:vMerge/>
          </w:tcPr>
          <w:p w:rsidR="005D35AD" w:rsidRPr="00511268" w:rsidRDefault="005D35AD" w:rsidP="00AE0A19">
            <w:pPr>
              <w:keepNext/>
              <w:ind w:left="-108" w:right="-108"/>
              <w:contextualSpacing/>
              <w:jc w:val="center"/>
            </w:pPr>
          </w:p>
        </w:tc>
        <w:tc>
          <w:tcPr>
            <w:tcW w:w="1700" w:type="dxa"/>
            <w:vAlign w:val="center"/>
          </w:tcPr>
          <w:p w:rsidR="005D35AD" w:rsidRPr="00511268" w:rsidRDefault="005D35AD" w:rsidP="00AE0A19">
            <w:pPr>
              <w:keepNext/>
              <w:ind w:right="-107"/>
              <w:contextualSpacing/>
              <w:jc w:val="center"/>
              <w:textAlignment w:val="baseline"/>
            </w:pPr>
            <w:r w:rsidRPr="00511268">
              <w:rPr>
                <w:rFonts w:eastAsia="Lucida Sans Unicode"/>
                <w:color w:val="000000"/>
                <w:kern w:val="2"/>
                <w:sz w:val="22"/>
                <w:szCs w:val="22"/>
                <w:lang w:eastAsia="hi-IN" w:bidi="hi-IN"/>
              </w:rPr>
              <w:t>Тип кузова</w:t>
            </w:r>
          </w:p>
        </w:tc>
        <w:tc>
          <w:tcPr>
            <w:tcW w:w="1559" w:type="dxa"/>
            <w:vAlign w:val="center"/>
          </w:tcPr>
          <w:p w:rsidR="005D35AD" w:rsidRPr="00511268" w:rsidRDefault="005D35AD" w:rsidP="00AE0A19">
            <w:pPr>
              <w:keepNext/>
              <w:contextualSpacing/>
              <w:jc w:val="center"/>
            </w:pPr>
            <w:r w:rsidRPr="00511268">
              <w:rPr>
                <w:sz w:val="22"/>
                <w:szCs w:val="22"/>
                <w:shd w:val="clear" w:color="auto" w:fill="FFFFFF"/>
              </w:rPr>
              <w:t xml:space="preserve">Тип кузова – </w:t>
            </w:r>
            <w:proofErr w:type="spellStart"/>
            <w:r w:rsidRPr="00511268">
              <w:rPr>
                <w:sz w:val="22"/>
                <w:szCs w:val="22"/>
                <w:shd w:val="clear" w:color="auto" w:fill="FFFFFF"/>
              </w:rPr>
              <w:t>хэтчбек</w:t>
            </w:r>
            <w:proofErr w:type="spellEnd"/>
            <w:r w:rsidRPr="00511268">
              <w:rPr>
                <w:sz w:val="22"/>
                <w:szCs w:val="22"/>
                <w:shd w:val="clear" w:color="auto" w:fill="FFFFFF"/>
              </w:rPr>
              <w:t xml:space="preserve"> или </w:t>
            </w:r>
            <w:proofErr w:type="spellStart"/>
            <w:r w:rsidRPr="00511268">
              <w:rPr>
                <w:sz w:val="22"/>
                <w:szCs w:val="22"/>
                <w:shd w:val="clear" w:color="auto" w:fill="FFFFFF"/>
              </w:rPr>
              <w:t>лифтбек</w:t>
            </w:r>
            <w:proofErr w:type="spellEnd"/>
            <w:r w:rsidRPr="00511268">
              <w:rPr>
                <w:sz w:val="22"/>
                <w:szCs w:val="22"/>
                <w:shd w:val="clear" w:color="auto" w:fill="FFFFFF"/>
              </w:rPr>
              <w:t xml:space="preserve"> или седан</w:t>
            </w:r>
          </w:p>
        </w:tc>
        <w:tc>
          <w:tcPr>
            <w:tcW w:w="2977" w:type="dxa"/>
          </w:tcPr>
          <w:p w:rsidR="005D35AD" w:rsidRPr="00511268" w:rsidRDefault="005D35AD" w:rsidP="00AE0A19">
            <w:pPr>
              <w:keepNext/>
              <w:ind w:left="-62" w:right="-65"/>
              <w:contextualSpacing/>
              <w:jc w:val="center"/>
            </w:pPr>
            <w:r w:rsidRPr="00511268">
              <w:rPr>
                <w:color w:val="000000"/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5D35AD" w:rsidRPr="00511268" w:rsidTr="005D35AD">
        <w:tc>
          <w:tcPr>
            <w:tcW w:w="426" w:type="dxa"/>
            <w:vMerge/>
          </w:tcPr>
          <w:p w:rsidR="005D35AD" w:rsidRPr="00511268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418" w:type="dxa"/>
            <w:vMerge/>
          </w:tcPr>
          <w:p w:rsidR="005D35AD" w:rsidRPr="00511268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276" w:type="dxa"/>
            <w:vMerge/>
          </w:tcPr>
          <w:p w:rsidR="005D35AD" w:rsidRPr="00511268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567" w:type="dxa"/>
            <w:vMerge/>
          </w:tcPr>
          <w:p w:rsidR="005D35AD" w:rsidRPr="00511268" w:rsidRDefault="005D35AD" w:rsidP="00AE0A19">
            <w:pPr>
              <w:keepNext/>
              <w:ind w:left="-108" w:right="-108"/>
              <w:contextualSpacing/>
              <w:jc w:val="center"/>
            </w:pPr>
          </w:p>
        </w:tc>
        <w:tc>
          <w:tcPr>
            <w:tcW w:w="1700" w:type="dxa"/>
            <w:vAlign w:val="center"/>
          </w:tcPr>
          <w:p w:rsidR="005D35AD" w:rsidRPr="00511268" w:rsidRDefault="005D35AD" w:rsidP="00AE0A19">
            <w:pPr>
              <w:keepNext/>
              <w:contextualSpacing/>
              <w:jc w:val="center"/>
              <w:textAlignment w:val="baseline"/>
            </w:pPr>
            <w:r w:rsidRPr="00511268">
              <w:rPr>
                <w:rFonts w:eastAsia="Lucida Sans Unicode"/>
                <w:color w:val="000000"/>
                <w:kern w:val="2"/>
                <w:sz w:val="22"/>
                <w:szCs w:val="22"/>
                <w:lang w:eastAsia="hi-IN" w:bidi="hi-IN"/>
              </w:rPr>
              <w:t>Количество дверей</w:t>
            </w:r>
          </w:p>
        </w:tc>
        <w:tc>
          <w:tcPr>
            <w:tcW w:w="1559" w:type="dxa"/>
            <w:vAlign w:val="center"/>
          </w:tcPr>
          <w:p w:rsidR="005D35AD" w:rsidRPr="00511268" w:rsidRDefault="005D35AD" w:rsidP="00AE0A19">
            <w:pPr>
              <w:keepNext/>
              <w:contextualSpacing/>
              <w:jc w:val="center"/>
            </w:pPr>
            <w:r w:rsidRPr="00511268">
              <w:rPr>
                <w:rFonts w:eastAsia="Lucida Sans Unicode"/>
                <w:color w:val="000000"/>
                <w:kern w:val="2"/>
                <w:sz w:val="22"/>
                <w:szCs w:val="22"/>
                <w:lang w:eastAsia="hi-IN" w:bidi="hi-IN"/>
              </w:rPr>
              <w:t>не менее 4</w:t>
            </w:r>
          </w:p>
        </w:tc>
        <w:tc>
          <w:tcPr>
            <w:tcW w:w="2977" w:type="dxa"/>
          </w:tcPr>
          <w:p w:rsidR="005D35AD" w:rsidRPr="00511268" w:rsidRDefault="005D35AD" w:rsidP="00AE0A19">
            <w:pPr>
              <w:pStyle w:val="ac"/>
              <w:keepNext/>
              <w:ind w:left="-38" w:right="-43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268">
              <w:rPr>
                <w:rFonts w:ascii="Times New Roman" w:hAnsi="Times New Roman" w:cs="Times New Roman"/>
                <w:color w:val="000000"/>
              </w:rPr>
              <w:t>Участник закупки указывает в заявке конкретное значение характеристики</w:t>
            </w:r>
          </w:p>
        </w:tc>
      </w:tr>
      <w:tr w:rsidR="005D35AD" w:rsidRPr="00511268" w:rsidTr="005D35AD">
        <w:tc>
          <w:tcPr>
            <w:tcW w:w="426" w:type="dxa"/>
            <w:vMerge/>
          </w:tcPr>
          <w:p w:rsidR="005D35AD" w:rsidRPr="00511268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418" w:type="dxa"/>
            <w:vMerge/>
          </w:tcPr>
          <w:p w:rsidR="005D35AD" w:rsidRPr="00511268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276" w:type="dxa"/>
            <w:vMerge/>
          </w:tcPr>
          <w:p w:rsidR="005D35AD" w:rsidRPr="00511268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567" w:type="dxa"/>
            <w:vMerge/>
          </w:tcPr>
          <w:p w:rsidR="005D35AD" w:rsidRPr="00511268" w:rsidRDefault="005D35AD" w:rsidP="00AE0A19">
            <w:pPr>
              <w:keepNext/>
              <w:ind w:left="-108" w:right="-108"/>
              <w:contextualSpacing/>
              <w:jc w:val="center"/>
            </w:pPr>
          </w:p>
        </w:tc>
        <w:tc>
          <w:tcPr>
            <w:tcW w:w="1700" w:type="dxa"/>
            <w:vAlign w:val="center"/>
          </w:tcPr>
          <w:p w:rsidR="005D35AD" w:rsidRPr="00511268" w:rsidRDefault="005D35AD" w:rsidP="00AE0A19">
            <w:pPr>
              <w:keepNext/>
              <w:contextualSpacing/>
              <w:jc w:val="center"/>
              <w:textAlignment w:val="baseline"/>
            </w:pPr>
            <w:r w:rsidRPr="00511268">
              <w:rPr>
                <w:rFonts w:eastAsia="Lucida Sans Unicode"/>
                <w:color w:val="000000"/>
                <w:kern w:val="2"/>
                <w:sz w:val="22"/>
                <w:szCs w:val="22"/>
                <w:lang w:eastAsia="hi-IN" w:bidi="hi-IN"/>
              </w:rPr>
              <w:t>Количество мест спереди</w:t>
            </w:r>
          </w:p>
        </w:tc>
        <w:tc>
          <w:tcPr>
            <w:tcW w:w="1559" w:type="dxa"/>
            <w:vAlign w:val="center"/>
          </w:tcPr>
          <w:p w:rsidR="005D35AD" w:rsidRPr="00511268" w:rsidRDefault="005D35AD" w:rsidP="00AE0A19">
            <w:pPr>
              <w:keepNext/>
              <w:contextualSpacing/>
              <w:jc w:val="center"/>
            </w:pPr>
            <w:r w:rsidRPr="00511268">
              <w:rPr>
                <w:rFonts w:eastAsia="Lucida Sans Unicode"/>
                <w:color w:val="000000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977" w:type="dxa"/>
          </w:tcPr>
          <w:p w:rsidR="005D35AD" w:rsidRPr="00511268" w:rsidRDefault="005D35AD" w:rsidP="00AE0A19">
            <w:pPr>
              <w:pStyle w:val="ac"/>
              <w:keepNext/>
              <w:ind w:left="-38" w:right="-43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1268">
              <w:rPr>
                <w:rFonts w:ascii="Times New Roman" w:hAnsi="Times New Roman" w:cs="Times New Roman"/>
              </w:rPr>
              <w:t>Значение характеристики не может изменяться участником закупки</w:t>
            </w:r>
          </w:p>
        </w:tc>
      </w:tr>
      <w:tr w:rsidR="005D35AD" w:rsidRPr="00511268" w:rsidTr="005D35AD">
        <w:tc>
          <w:tcPr>
            <w:tcW w:w="426" w:type="dxa"/>
            <w:vMerge/>
          </w:tcPr>
          <w:p w:rsidR="005D35AD" w:rsidRPr="00511268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418" w:type="dxa"/>
            <w:vMerge/>
          </w:tcPr>
          <w:p w:rsidR="005D35AD" w:rsidRPr="00511268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276" w:type="dxa"/>
            <w:vMerge/>
          </w:tcPr>
          <w:p w:rsidR="005D35AD" w:rsidRPr="00511268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567" w:type="dxa"/>
            <w:vMerge/>
          </w:tcPr>
          <w:p w:rsidR="005D35AD" w:rsidRPr="00511268" w:rsidRDefault="005D35AD" w:rsidP="00AE0A19">
            <w:pPr>
              <w:keepNext/>
              <w:ind w:left="-108" w:right="-108"/>
              <w:contextualSpacing/>
              <w:jc w:val="center"/>
            </w:pPr>
          </w:p>
        </w:tc>
        <w:tc>
          <w:tcPr>
            <w:tcW w:w="1700" w:type="dxa"/>
            <w:vAlign w:val="center"/>
          </w:tcPr>
          <w:p w:rsidR="005D35AD" w:rsidRPr="00511268" w:rsidRDefault="005D35AD" w:rsidP="00AE0A19">
            <w:pPr>
              <w:keepNext/>
              <w:contextualSpacing/>
              <w:jc w:val="center"/>
              <w:textAlignment w:val="baseline"/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r w:rsidRPr="00511268">
              <w:rPr>
                <w:rFonts w:eastAsia="Calibri"/>
                <w:sz w:val="22"/>
                <w:szCs w:val="22"/>
              </w:rPr>
              <w:t>Количество мест сзади</w:t>
            </w:r>
          </w:p>
        </w:tc>
        <w:tc>
          <w:tcPr>
            <w:tcW w:w="1559" w:type="dxa"/>
            <w:vAlign w:val="center"/>
          </w:tcPr>
          <w:p w:rsidR="005D35AD" w:rsidRPr="00511268" w:rsidRDefault="005D35AD" w:rsidP="00AE0A19">
            <w:pPr>
              <w:keepNext/>
              <w:contextualSpacing/>
              <w:jc w:val="center"/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r w:rsidRPr="00511268">
              <w:rPr>
                <w:rFonts w:eastAsia="Lucida Sans Unicode"/>
                <w:color w:val="000000"/>
                <w:kern w:val="2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2977" w:type="dxa"/>
          </w:tcPr>
          <w:p w:rsidR="005D35AD" w:rsidRPr="00511268" w:rsidRDefault="005D35AD" w:rsidP="00AE0A19">
            <w:pPr>
              <w:pStyle w:val="ac"/>
              <w:keepNext/>
              <w:ind w:left="-38" w:right="-43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268">
              <w:rPr>
                <w:rFonts w:ascii="Times New Roman" w:hAnsi="Times New Roman" w:cs="Times New Roman"/>
              </w:rPr>
              <w:t>Значение характеристики не может изменяться участником закупки</w:t>
            </w:r>
          </w:p>
        </w:tc>
      </w:tr>
      <w:tr w:rsidR="005D35AD" w:rsidRPr="00511268" w:rsidTr="005D35AD">
        <w:tc>
          <w:tcPr>
            <w:tcW w:w="426" w:type="dxa"/>
            <w:vMerge/>
          </w:tcPr>
          <w:p w:rsidR="005D35AD" w:rsidRPr="00511268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418" w:type="dxa"/>
            <w:vMerge/>
          </w:tcPr>
          <w:p w:rsidR="005D35AD" w:rsidRPr="00511268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276" w:type="dxa"/>
            <w:vMerge/>
          </w:tcPr>
          <w:p w:rsidR="005D35AD" w:rsidRPr="00511268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567" w:type="dxa"/>
            <w:vMerge/>
          </w:tcPr>
          <w:p w:rsidR="005D35AD" w:rsidRPr="00511268" w:rsidRDefault="005D35AD" w:rsidP="00AE0A19">
            <w:pPr>
              <w:keepNext/>
              <w:ind w:left="-108" w:right="-108"/>
              <w:contextualSpacing/>
              <w:jc w:val="center"/>
            </w:pPr>
          </w:p>
        </w:tc>
        <w:tc>
          <w:tcPr>
            <w:tcW w:w="1700" w:type="dxa"/>
            <w:vAlign w:val="center"/>
          </w:tcPr>
          <w:p w:rsidR="005D35AD" w:rsidRPr="00511268" w:rsidRDefault="005D35AD" w:rsidP="00AE0A19">
            <w:pPr>
              <w:keepNext/>
              <w:contextualSpacing/>
              <w:jc w:val="center"/>
              <w:textAlignment w:val="baseline"/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r w:rsidRPr="00511268">
              <w:rPr>
                <w:rFonts w:eastAsia="Calibri"/>
                <w:sz w:val="22"/>
                <w:szCs w:val="22"/>
              </w:rPr>
              <w:t>Колесная формула/ведущие колеса</w:t>
            </w:r>
          </w:p>
        </w:tc>
        <w:tc>
          <w:tcPr>
            <w:tcW w:w="1559" w:type="dxa"/>
            <w:vAlign w:val="center"/>
          </w:tcPr>
          <w:p w:rsidR="005D35AD" w:rsidRPr="00511268" w:rsidRDefault="005D35AD" w:rsidP="00AE0A19">
            <w:pPr>
              <w:keepNext/>
              <w:contextualSpacing/>
              <w:jc w:val="center"/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r w:rsidRPr="00511268">
              <w:rPr>
                <w:rFonts w:eastAsia="Calibri"/>
                <w:sz w:val="22"/>
                <w:szCs w:val="22"/>
              </w:rPr>
              <w:t>4x2/ передние</w:t>
            </w:r>
          </w:p>
        </w:tc>
        <w:tc>
          <w:tcPr>
            <w:tcW w:w="2977" w:type="dxa"/>
          </w:tcPr>
          <w:p w:rsidR="005D35AD" w:rsidRPr="00511268" w:rsidRDefault="005D35AD" w:rsidP="00AE0A19">
            <w:pPr>
              <w:pStyle w:val="ac"/>
              <w:keepNext/>
              <w:ind w:left="-38" w:right="-43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1268">
              <w:rPr>
                <w:rFonts w:ascii="Times New Roman" w:hAnsi="Times New Roman" w:cs="Times New Roman"/>
              </w:rPr>
              <w:t>Значение характеристики не может изменяться участником закупки</w:t>
            </w:r>
          </w:p>
        </w:tc>
      </w:tr>
      <w:tr w:rsidR="005D35AD" w:rsidRPr="00511268" w:rsidTr="005D35AD">
        <w:tc>
          <w:tcPr>
            <w:tcW w:w="426" w:type="dxa"/>
            <w:vMerge/>
          </w:tcPr>
          <w:p w:rsidR="005D35AD" w:rsidRPr="00511268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418" w:type="dxa"/>
            <w:vMerge/>
          </w:tcPr>
          <w:p w:rsidR="005D35AD" w:rsidRPr="00511268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276" w:type="dxa"/>
            <w:vMerge/>
          </w:tcPr>
          <w:p w:rsidR="005D35AD" w:rsidRPr="00511268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567" w:type="dxa"/>
            <w:vMerge/>
          </w:tcPr>
          <w:p w:rsidR="005D35AD" w:rsidRPr="00511268" w:rsidRDefault="005D35AD" w:rsidP="00AE0A19">
            <w:pPr>
              <w:keepNext/>
              <w:ind w:left="-108" w:right="-108"/>
              <w:contextualSpacing/>
              <w:jc w:val="center"/>
            </w:pPr>
          </w:p>
        </w:tc>
        <w:tc>
          <w:tcPr>
            <w:tcW w:w="1700" w:type="dxa"/>
          </w:tcPr>
          <w:p w:rsidR="005D35AD" w:rsidRPr="00511268" w:rsidRDefault="005D35AD" w:rsidP="00AE0A19">
            <w:pPr>
              <w:keepNext/>
              <w:ind w:left="-89" w:right="-66"/>
              <w:contextualSpacing/>
              <w:jc w:val="center"/>
              <w:rPr>
                <w:color w:val="000000"/>
              </w:rPr>
            </w:pPr>
            <w:r w:rsidRPr="00511268">
              <w:rPr>
                <w:rFonts w:eastAsia="Calibri"/>
                <w:sz w:val="22"/>
                <w:szCs w:val="22"/>
              </w:rPr>
              <w:t>Схема компоновки автомобиля</w:t>
            </w:r>
          </w:p>
        </w:tc>
        <w:tc>
          <w:tcPr>
            <w:tcW w:w="1559" w:type="dxa"/>
          </w:tcPr>
          <w:p w:rsidR="005D35AD" w:rsidRPr="00511268" w:rsidRDefault="005D35AD" w:rsidP="00AE0A19">
            <w:pPr>
              <w:keepNext/>
              <w:ind w:left="-100" w:right="-72"/>
              <w:contextualSpacing/>
              <w:jc w:val="center"/>
              <w:rPr>
                <w:color w:val="000000"/>
              </w:rPr>
            </w:pPr>
            <w:proofErr w:type="spellStart"/>
            <w:r w:rsidRPr="00511268">
              <w:rPr>
                <w:rFonts w:eastAsia="Calibri"/>
                <w:sz w:val="22"/>
                <w:szCs w:val="22"/>
              </w:rPr>
              <w:t>переднеприводная</w:t>
            </w:r>
            <w:proofErr w:type="spellEnd"/>
          </w:p>
        </w:tc>
        <w:tc>
          <w:tcPr>
            <w:tcW w:w="2977" w:type="dxa"/>
          </w:tcPr>
          <w:p w:rsidR="005D35AD" w:rsidRPr="00511268" w:rsidRDefault="005D35AD" w:rsidP="00AE0A19">
            <w:pPr>
              <w:pStyle w:val="ac"/>
              <w:keepNext/>
              <w:ind w:left="-38" w:right="-43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1268">
              <w:rPr>
                <w:rFonts w:ascii="Times New Roman" w:hAnsi="Times New Roman" w:cs="Times New Roman"/>
                <w:color w:val="000000"/>
              </w:rPr>
              <w:t>Значение характеристики не может изменяться участником закупки</w:t>
            </w:r>
          </w:p>
        </w:tc>
      </w:tr>
      <w:tr w:rsidR="005D35AD" w:rsidRPr="00511268" w:rsidTr="005D35AD">
        <w:tc>
          <w:tcPr>
            <w:tcW w:w="426" w:type="dxa"/>
            <w:vMerge/>
          </w:tcPr>
          <w:p w:rsidR="005D35AD" w:rsidRPr="00511268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418" w:type="dxa"/>
            <w:vMerge/>
          </w:tcPr>
          <w:p w:rsidR="005D35AD" w:rsidRPr="00511268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276" w:type="dxa"/>
            <w:vMerge/>
          </w:tcPr>
          <w:p w:rsidR="005D35AD" w:rsidRPr="00511268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567" w:type="dxa"/>
            <w:vMerge/>
          </w:tcPr>
          <w:p w:rsidR="005D35AD" w:rsidRPr="00511268" w:rsidRDefault="005D35AD" w:rsidP="00AE0A19">
            <w:pPr>
              <w:keepNext/>
              <w:ind w:left="-108" w:right="-108"/>
              <w:contextualSpacing/>
              <w:jc w:val="center"/>
            </w:pPr>
          </w:p>
        </w:tc>
        <w:tc>
          <w:tcPr>
            <w:tcW w:w="1700" w:type="dxa"/>
          </w:tcPr>
          <w:p w:rsidR="005D35AD" w:rsidRPr="00511268" w:rsidRDefault="005D35AD" w:rsidP="00AE0A19">
            <w:pPr>
              <w:keepNext/>
              <w:ind w:left="-89" w:right="-66"/>
              <w:contextualSpacing/>
              <w:jc w:val="center"/>
              <w:rPr>
                <w:color w:val="000000"/>
              </w:rPr>
            </w:pPr>
            <w:r w:rsidRPr="00511268">
              <w:rPr>
                <w:rFonts w:eastAsia="Calibri"/>
                <w:sz w:val="22"/>
                <w:szCs w:val="22"/>
              </w:rPr>
              <w:t>Расположение двигателя</w:t>
            </w:r>
          </w:p>
        </w:tc>
        <w:tc>
          <w:tcPr>
            <w:tcW w:w="1559" w:type="dxa"/>
          </w:tcPr>
          <w:p w:rsidR="005D35AD" w:rsidRPr="00511268" w:rsidRDefault="005D35AD" w:rsidP="00AE0A19">
            <w:pPr>
              <w:keepNext/>
              <w:ind w:left="-100" w:right="-72"/>
              <w:contextualSpacing/>
              <w:jc w:val="center"/>
              <w:rPr>
                <w:color w:val="000000"/>
              </w:rPr>
            </w:pPr>
            <w:r w:rsidRPr="00511268">
              <w:rPr>
                <w:rFonts w:eastAsia="Calibri"/>
                <w:sz w:val="22"/>
                <w:szCs w:val="22"/>
              </w:rPr>
              <w:t>переднее поперечное</w:t>
            </w:r>
          </w:p>
        </w:tc>
        <w:tc>
          <w:tcPr>
            <w:tcW w:w="2977" w:type="dxa"/>
          </w:tcPr>
          <w:p w:rsidR="005D35AD" w:rsidRPr="00511268" w:rsidRDefault="005D35AD" w:rsidP="00AE0A19">
            <w:pPr>
              <w:pStyle w:val="ac"/>
              <w:keepNext/>
              <w:ind w:left="-38" w:right="-43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1268">
              <w:rPr>
                <w:rFonts w:ascii="Times New Roman" w:hAnsi="Times New Roman" w:cs="Times New Roman"/>
                <w:color w:val="000000"/>
              </w:rPr>
              <w:t>Значение характеристики не может изменяться участником закупки</w:t>
            </w:r>
          </w:p>
        </w:tc>
      </w:tr>
      <w:tr w:rsidR="005D35AD" w:rsidRPr="00511268" w:rsidTr="005D35AD">
        <w:tc>
          <w:tcPr>
            <w:tcW w:w="426" w:type="dxa"/>
            <w:vMerge/>
          </w:tcPr>
          <w:p w:rsidR="005D35AD" w:rsidRPr="00511268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418" w:type="dxa"/>
            <w:vMerge/>
          </w:tcPr>
          <w:p w:rsidR="005D35AD" w:rsidRPr="00511268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276" w:type="dxa"/>
            <w:vMerge/>
          </w:tcPr>
          <w:p w:rsidR="005D35AD" w:rsidRPr="00511268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567" w:type="dxa"/>
            <w:vMerge/>
          </w:tcPr>
          <w:p w:rsidR="005D35AD" w:rsidRPr="00511268" w:rsidRDefault="005D35AD" w:rsidP="00AE0A19">
            <w:pPr>
              <w:keepNext/>
              <w:ind w:left="-108" w:right="-108"/>
              <w:contextualSpacing/>
              <w:jc w:val="center"/>
            </w:pPr>
          </w:p>
        </w:tc>
        <w:tc>
          <w:tcPr>
            <w:tcW w:w="1700" w:type="dxa"/>
            <w:vAlign w:val="center"/>
          </w:tcPr>
          <w:p w:rsidR="005D35AD" w:rsidRPr="00511268" w:rsidRDefault="005D35AD" w:rsidP="00AE0A19">
            <w:pPr>
              <w:keepNext/>
              <w:contextualSpacing/>
              <w:jc w:val="center"/>
              <w:textAlignment w:val="baseline"/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r w:rsidRPr="00511268">
              <w:rPr>
                <w:rFonts w:eastAsia="Calibri"/>
                <w:sz w:val="22"/>
                <w:szCs w:val="22"/>
              </w:rPr>
              <w:t>Тип двигателя</w:t>
            </w:r>
          </w:p>
        </w:tc>
        <w:tc>
          <w:tcPr>
            <w:tcW w:w="1559" w:type="dxa"/>
            <w:vAlign w:val="center"/>
          </w:tcPr>
          <w:p w:rsidR="005D35AD" w:rsidRPr="00511268" w:rsidRDefault="005D35AD" w:rsidP="00AE0A19">
            <w:pPr>
              <w:keepNext/>
              <w:contextualSpacing/>
              <w:jc w:val="center"/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r w:rsidRPr="00511268">
              <w:rPr>
                <w:rFonts w:eastAsia="Calibri"/>
                <w:sz w:val="22"/>
                <w:szCs w:val="22"/>
              </w:rPr>
              <w:t>четырехтактный, бензиновый</w:t>
            </w:r>
          </w:p>
        </w:tc>
        <w:tc>
          <w:tcPr>
            <w:tcW w:w="2977" w:type="dxa"/>
          </w:tcPr>
          <w:p w:rsidR="005D35AD" w:rsidRPr="00511268" w:rsidRDefault="005D35AD" w:rsidP="00AE0A19">
            <w:pPr>
              <w:pStyle w:val="ac"/>
              <w:keepNext/>
              <w:ind w:left="-38" w:right="-43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1268">
              <w:rPr>
                <w:rFonts w:ascii="Times New Roman" w:hAnsi="Times New Roman" w:cs="Times New Roman"/>
                <w:color w:val="000000"/>
              </w:rPr>
              <w:t>Значение характеристики не может изменяться участником закупки</w:t>
            </w:r>
          </w:p>
        </w:tc>
      </w:tr>
      <w:tr w:rsidR="005D35AD" w:rsidRPr="00511268" w:rsidTr="005D35AD">
        <w:tc>
          <w:tcPr>
            <w:tcW w:w="426" w:type="dxa"/>
            <w:vMerge/>
          </w:tcPr>
          <w:p w:rsidR="005D35AD" w:rsidRPr="00511268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418" w:type="dxa"/>
            <w:vMerge/>
          </w:tcPr>
          <w:p w:rsidR="005D35AD" w:rsidRPr="00511268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276" w:type="dxa"/>
            <w:vMerge/>
          </w:tcPr>
          <w:p w:rsidR="005D35AD" w:rsidRPr="00511268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567" w:type="dxa"/>
            <w:vMerge/>
          </w:tcPr>
          <w:p w:rsidR="005D35AD" w:rsidRPr="00511268" w:rsidRDefault="005D35AD" w:rsidP="00AE0A19">
            <w:pPr>
              <w:keepNext/>
              <w:ind w:left="-108" w:right="-108"/>
              <w:contextualSpacing/>
              <w:jc w:val="center"/>
            </w:pPr>
          </w:p>
        </w:tc>
        <w:tc>
          <w:tcPr>
            <w:tcW w:w="1700" w:type="dxa"/>
            <w:vAlign w:val="center"/>
          </w:tcPr>
          <w:p w:rsidR="005D35AD" w:rsidRPr="00511268" w:rsidRDefault="005D35AD" w:rsidP="00AE0A19">
            <w:pPr>
              <w:keepNext/>
              <w:contextualSpacing/>
              <w:jc w:val="center"/>
              <w:textAlignment w:val="baseline"/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r w:rsidRPr="00511268">
              <w:rPr>
                <w:sz w:val="22"/>
                <w:szCs w:val="22"/>
                <w:shd w:val="clear" w:color="auto" w:fill="FFFFFF"/>
              </w:rPr>
              <w:t>Тип коробки передач</w:t>
            </w:r>
          </w:p>
        </w:tc>
        <w:tc>
          <w:tcPr>
            <w:tcW w:w="1559" w:type="dxa"/>
            <w:vAlign w:val="center"/>
          </w:tcPr>
          <w:p w:rsidR="005D35AD" w:rsidRPr="00511268" w:rsidRDefault="005D35AD" w:rsidP="00AE0A19">
            <w:pPr>
              <w:keepNext/>
              <w:contextualSpacing/>
              <w:jc w:val="center"/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r w:rsidRPr="00511268">
              <w:rPr>
                <w:sz w:val="22"/>
                <w:szCs w:val="22"/>
                <w:shd w:val="clear" w:color="auto" w:fill="FFFFFF"/>
              </w:rPr>
              <w:t>с механическим управлением</w:t>
            </w:r>
          </w:p>
        </w:tc>
        <w:tc>
          <w:tcPr>
            <w:tcW w:w="2977" w:type="dxa"/>
          </w:tcPr>
          <w:p w:rsidR="005D35AD" w:rsidRPr="00511268" w:rsidRDefault="005D35AD" w:rsidP="00AE0A19">
            <w:pPr>
              <w:pStyle w:val="ac"/>
              <w:keepNext/>
              <w:ind w:left="-38" w:right="-43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1268">
              <w:rPr>
                <w:rFonts w:ascii="Times New Roman" w:hAnsi="Times New Roman" w:cs="Times New Roman"/>
                <w:color w:val="000000"/>
              </w:rPr>
              <w:t>Значение характеристики не может изменяться участником закупки</w:t>
            </w:r>
          </w:p>
        </w:tc>
      </w:tr>
      <w:tr w:rsidR="005D35AD" w:rsidRPr="00511268" w:rsidTr="005D35AD">
        <w:tc>
          <w:tcPr>
            <w:tcW w:w="426" w:type="dxa"/>
            <w:vMerge/>
          </w:tcPr>
          <w:p w:rsidR="005D35AD" w:rsidRPr="00511268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418" w:type="dxa"/>
            <w:vMerge/>
          </w:tcPr>
          <w:p w:rsidR="005D35AD" w:rsidRPr="00511268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276" w:type="dxa"/>
            <w:vMerge/>
          </w:tcPr>
          <w:p w:rsidR="005D35AD" w:rsidRPr="00511268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567" w:type="dxa"/>
            <w:vMerge/>
          </w:tcPr>
          <w:p w:rsidR="005D35AD" w:rsidRPr="00511268" w:rsidRDefault="005D35AD" w:rsidP="00AE0A19">
            <w:pPr>
              <w:keepNext/>
              <w:ind w:left="-108" w:right="-108"/>
              <w:contextualSpacing/>
              <w:jc w:val="center"/>
            </w:pPr>
          </w:p>
        </w:tc>
        <w:tc>
          <w:tcPr>
            <w:tcW w:w="1700" w:type="dxa"/>
            <w:vAlign w:val="center"/>
          </w:tcPr>
          <w:p w:rsidR="005D35AD" w:rsidRPr="00511268" w:rsidRDefault="005D35AD" w:rsidP="00AE0A19">
            <w:pPr>
              <w:keepNext/>
              <w:contextualSpacing/>
              <w:jc w:val="center"/>
              <w:textAlignment w:val="baseline"/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r w:rsidRPr="00511268">
              <w:rPr>
                <w:rFonts w:eastAsia="Calibri"/>
                <w:sz w:val="22"/>
                <w:szCs w:val="22"/>
              </w:rPr>
              <w:t>Двигатель внутреннего сгорания</w:t>
            </w:r>
          </w:p>
        </w:tc>
        <w:tc>
          <w:tcPr>
            <w:tcW w:w="1559" w:type="dxa"/>
            <w:vAlign w:val="center"/>
          </w:tcPr>
          <w:p w:rsidR="005D35AD" w:rsidRPr="00511268" w:rsidRDefault="005D35AD" w:rsidP="005D35AD">
            <w:pPr>
              <w:keepNext/>
              <w:contextualSpacing/>
              <w:jc w:val="center"/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r w:rsidRPr="00511268">
              <w:rPr>
                <w:rFonts w:eastAsia="Calibri"/>
                <w:sz w:val="22"/>
                <w:szCs w:val="22"/>
              </w:rPr>
              <w:t>Не менее 1500 и не более 1600 (рабочий объем), см</w:t>
            </w:r>
            <w:r w:rsidRPr="00511268">
              <w:rPr>
                <w:rFonts w:eastAsia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977" w:type="dxa"/>
          </w:tcPr>
          <w:p w:rsidR="005D35AD" w:rsidRPr="00511268" w:rsidRDefault="005D35AD" w:rsidP="00AE0A19">
            <w:pPr>
              <w:pStyle w:val="ac"/>
              <w:keepNext/>
              <w:ind w:left="-38" w:right="-43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1268">
              <w:rPr>
                <w:rFonts w:ascii="Times New Roman" w:hAnsi="Times New Roman" w:cs="Times New Roman"/>
                <w:color w:val="000000"/>
              </w:rPr>
              <w:t>Участник закупки указывает в заявке конкретное значение характеристики</w:t>
            </w:r>
          </w:p>
        </w:tc>
      </w:tr>
      <w:tr w:rsidR="005D35AD" w:rsidRPr="00511268" w:rsidTr="005D35AD">
        <w:tc>
          <w:tcPr>
            <w:tcW w:w="426" w:type="dxa"/>
            <w:vMerge/>
          </w:tcPr>
          <w:p w:rsidR="005D35AD" w:rsidRPr="00511268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418" w:type="dxa"/>
            <w:vMerge/>
          </w:tcPr>
          <w:p w:rsidR="005D35AD" w:rsidRPr="00511268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276" w:type="dxa"/>
            <w:vMerge/>
          </w:tcPr>
          <w:p w:rsidR="005D35AD" w:rsidRPr="00511268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567" w:type="dxa"/>
            <w:vMerge/>
          </w:tcPr>
          <w:p w:rsidR="005D35AD" w:rsidRPr="00511268" w:rsidRDefault="005D35AD" w:rsidP="00AE0A19">
            <w:pPr>
              <w:keepNext/>
              <w:ind w:left="-108" w:right="-108"/>
              <w:contextualSpacing/>
              <w:jc w:val="center"/>
            </w:pPr>
          </w:p>
        </w:tc>
        <w:tc>
          <w:tcPr>
            <w:tcW w:w="1700" w:type="dxa"/>
            <w:vAlign w:val="center"/>
          </w:tcPr>
          <w:p w:rsidR="005D35AD" w:rsidRPr="00511268" w:rsidRDefault="005D35AD" w:rsidP="00AE0A19">
            <w:pPr>
              <w:keepNext/>
              <w:contextualSpacing/>
              <w:jc w:val="center"/>
              <w:textAlignment w:val="baseline"/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r w:rsidRPr="00511268">
              <w:rPr>
                <w:sz w:val="22"/>
                <w:szCs w:val="22"/>
              </w:rPr>
              <w:t>Топливо</w:t>
            </w:r>
          </w:p>
        </w:tc>
        <w:tc>
          <w:tcPr>
            <w:tcW w:w="1559" w:type="dxa"/>
            <w:vAlign w:val="center"/>
          </w:tcPr>
          <w:p w:rsidR="005D35AD" w:rsidRPr="00511268" w:rsidRDefault="005D35AD" w:rsidP="00AE0A19">
            <w:pPr>
              <w:keepNext/>
              <w:contextualSpacing/>
              <w:jc w:val="center"/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r w:rsidRPr="00511268">
              <w:rPr>
                <w:sz w:val="22"/>
                <w:szCs w:val="22"/>
              </w:rPr>
              <w:t xml:space="preserve">Бензин с октановым </w:t>
            </w:r>
            <w:r w:rsidRPr="00511268">
              <w:rPr>
                <w:sz w:val="22"/>
                <w:szCs w:val="22"/>
              </w:rPr>
              <w:lastRenderedPageBreak/>
              <w:t>числом не менее 92</w:t>
            </w:r>
          </w:p>
        </w:tc>
        <w:tc>
          <w:tcPr>
            <w:tcW w:w="2977" w:type="dxa"/>
          </w:tcPr>
          <w:p w:rsidR="005D35AD" w:rsidRPr="00511268" w:rsidRDefault="005D35AD" w:rsidP="00AE0A19">
            <w:pPr>
              <w:pStyle w:val="ac"/>
              <w:keepNext/>
              <w:ind w:left="-38" w:right="-43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268">
              <w:rPr>
                <w:rFonts w:ascii="Times New Roman" w:hAnsi="Times New Roman" w:cs="Times New Roman"/>
                <w:color w:val="000000"/>
              </w:rPr>
              <w:lastRenderedPageBreak/>
              <w:t xml:space="preserve">Участник закупки указывает в заявке конкретное значение </w:t>
            </w:r>
            <w:r w:rsidRPr="00511268">
              <w:rPr>
                <w:rFonts w:ascii="Times New Roman" w:hAnsi="Times New Roman" w:cs="Times New Roman"/>
                <w:color w:val="000000"/>
              </w:rPr>
              <w:lastRenderedPageBreak/>
              <w:t>характеристики</w:t>
            </w:r>
          </w:p>
        </w:tc>
      </w:tr>
      <w:tr w:rsidR="005D35AD" w:rsidRPr="00511268" w:rsidTr="00ED11FD">
        <w:tc>
          <w:tcPr>
            <w:tcW w:w="426" w:type="dxa"/>
            <w:vMerge w:val="restart"/>
          </w:tcPr>
          <w:p w:rsidR="005D35AD" w:rsidRPr="00511268" w:rsidRDefault="005D35AD" w:rsidP="00AE0A19">
            <w:pPr>
              <w:keepNext/>
              <w:contextualSpacing/>
              <w:jc w:val="center"/>
            </w:pPr>
            <w:r w:rsidRPr="00511268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  <w:vMerge w:val="restart"/>
          </w:tcPr>
          <w:p w:rsidR="005D35AD" w:rsidRPr="00511268" w:rsidRDefault="005D35AD" w:rsidP="00AE0A19">
            <w:pPr>
              <w:pStyle w:val="a5"/>
              <w:keepNext/>
              <w:suppressLineNumbers w:val="0"/>
              <w:suppressAutoHyphens w:val="0"/>
              <w:snapToGrid w:val="0"/>
              <w:contextualSpacing/>
              <w:jc w:val="center"/>
            </w:pPr>
            <w:r w:rsidRPr="00511268">
              <w:rPr>
                <w:sz w:val="22"/>
                <w:szCs w:val="22"/>
              </w:rPr>
              <w:t>Легковой автомобиль, с адаптированными органами управления для получателей без участия левой ноги</w:t>
            </w:r>
          </w:p>
          <w:p w:rsidR="005D35AD" w:rsidRPr="00511268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276" w:type="dxa"/>
            <w:vMerge w:val="restart"/>
          </w:tcPr>
          <w:p w:rsidR="005D35AD" w:rsidRPr="00511268" w:rsidRDefault="005D35AD" w:rsidP="00AE0A19">
            <w:pPr>
              <w:keepNext/>
              <w:shd w:val="clear" w:color="auto" w:fill="FFFFFF"/>
              <w:ind w:right="-121"/>
              <w:contextualSpacing/>
              <w:jc w:val="center"/>
              <w:textAlignment w:val="baseline"/>
            </w:pPr>
            <w:r w:rsidRPr="00511268">
              <w:rPr>
                <w:sz w:val="22"/>
                <w:szCs w:val="22"/>
              </w:rPr>
              <w:t>29.10.59.390</w:t>
            </w:r>
          </w:p>
          <w:p w:rsidR="005D35AD" w:rsidRPr="00511268" w:rsidRDefault="005D35AD" w:rsidP="00AE0A19">
            <w:pPr>
              <w:keepNext/>
              <w:ind w:right="-121"/>
              <w:contextualSpacing/>
              <w:jc w:val="center"/>
            </w:pPr>
          </w:p>
        </w:tc>
        <w:tc>
          <w:tcPr>
            <w:tcW w:w="567" w:type="dxa"/>
            <w:vMerge w:val="restart"/>
          </w:tcPr>
          <w:p w:rsidR="005D35AD" w:rsidRPr="00511268" w:rsidRDefault="005D35AD" w:rsidP="00AE0A19">
            <w:pPr>
              <w:keepNext/>
              <w:ind w:left="-108" w:right="-108"/>
              <w:contextualSpacing/>
              <w:jc w:val="center"/>
            </w:pPr>
            <w:r w:rsidRPr="00511268">
              <w:rPr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5D35AD" w:rsidRPr="00511268" w:rsidRDefault="005D35AD" w:rsidP="00AE0A19">
            <w:pPr>
              <w:keepNext/>
              <w:ind w:right="-107"/>
              <w:contextualSpacing/>
              <w:jc w:val="center"/>
            </w:pPr>
            <w:r w:rsidRPr="00511268">
              <w:rPr>
                <w:sz w:val="22"/>
                <w:szCs w:val="22"/>
              </w:rPr>
              <w:t>Категория автомобиля</w:t>
            </w:r>
          </w:p>
        </w:tc>
        <w:tc>
          <w:tcPr>
            <w:tcW w:w="1559" w:type="dxa"/>
            <w:vAlign w:val="center"/>
          </w:tcPr>
          <w:p w:rsidR="005D35AD" w:rsidRPr="00511268" w:rsidRDefault="005D35AD" w:rsidP="00AE0A19">
            <w:pPr>
              <w:keepNext/>
              <w:suppressLineNumbers/>
              <w:ind w:right="-5"/>
              <w:contextualSpacing/>
              <w:jc w:val="center"/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proofErr w:type="spellStart"/>
            <w:r w:rsidRPr="00511268">
              <w:rPr>
                <w:rFonts w:eastAsia="Calibri"/>
                <w:sz w:val="22"/>
                <w:szCs w:val="22"/>
              </w:rPr>
              <w:t>Ml</w:t>
            </w:r>
            <w:proofErr w:type="spellEnd"/>
          </w:p>
        </w:tc>
        <w:tc>
          <w:tcPr>
            <w:tcW w:w="2977" w:type="dxa"/>
          </w:tcPr>
          <w:p w:rsidR="005D35AD" w:rsidRPr="00511268" w:rsidRDefault="005D35AD" w:rsidP="00AE0A19">
            <w:pPr>
              <w:keepNext/>
              <w:ind w:left="-62" w:right="-65"/>
              <w:contextualSpacing/>
              <w:jc w:val="center"/>
            </w:pPr>
            <w:r w:rsidRPr="00511268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5D35AD" w:rsidRPr="00511268" w:rsidTr="00ED11FD">
        <w:tc>
          <w:tcPr>
            <w:tcW w:w="426" w:type="dxa"/>
            <w:vMerge/>
          </w:tcPr>
          <w:p w:rsidR="005D35AD" w:rsidRPr="00511268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418" w:type="dxa"/>
            <w:vMerge/>
          </w:tcPr>
          <w:p w:rsidR="005D35AD" w:rsidRPr="00511268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276" w:type="dxa"/>
            <w:vMerge/>
          </w:tcPr>
          <w:p w:rsidR="005D35AD" w:rsidRPr="00511268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567" w:type="dxa"/>
            <w:vMerge/>
          </w:tcPr>
          <w:p w:rsidR="005D35AD" w:rsidRPr="00511268" w:rsidRDefault="005D35AD" w:rsidP="00AE0A19">
            <w:pPr>
              <w:keepNext/>
              <w:ind w:left="-108" w:right="-108"/>
              <w:contextualSpacing/>
              <w:jc w:val="center"/>
            </w:pPr>
          </w:p>
        </w:tc>
        <w:tc>
          <w:tcPr>
            <w:tcW w:w="1700" w:type="dxa"/>
            <w:vAlign w:val="center"/>
          </w:tcPr>
          <w:p w:rsidR="005D35AD" w:rsidRPr="00511268" w:rsidRDefault="005D35AD" w:rsidP="00AE0A19">
            <w:pPr>
              <w:keepNext/>
              <w:ind w:right="-107"/>
              <w:contextualSpacing/>
              <w:jc w:val="center"/>
              <w:textAlignment w:val="baseline"/>
            </w:pPr>
            <w:r w:rsidRPr="00511268">
              <w:rPr>
                <w:rFonts w:eastAsia="Lucida Sans Unicode"/>
                <w:color w:val="000000"/>
                <w:kern w:val="2"/>
                <w:sz w:val="22"/>
                <w:szCs w:val="22"/>
                <w:lang w:eastAsia="hi-IN" w:bidi="hi-IN"/>
              </w:rPr>
              <w:t>Тип кузова</w:t>
            </w:r>
          </w:p>
        </w:tc>
        <w:tc>
          <w:tcPr>
            <w:tcW w:w="1559" w:type="dxa"/>
            <w:vAlign w:val="center"/>
          </w:tcPr>
          <w:p w:rsidR="005D35AD" w:rsidRPr="00511268" w:rsidRDefault="005D35AD" w:rsidP="00AE0A19">
            <w:pPr>
              <w:keepNext/>
              <w:contextualSpacing/>
              <w:jc w:val="center"/>
            </w:pPr>
            <w:r w:rsidRPr="00511268">
              <w:rPr>
                <w:sz w:val="22"/>
                <w:szCs w:val="22"/>
                <w:shd w:val="clear" w:color="auto" w:fill="FFFFFF"/>
              </w:rPr>
              <w:t xml:space="preserve">Тип кузова – </w:t>
            </w:r>
            <w:proofErr w:type="spellStart"/>
            <w:r w:rsidRPr="00511268">
              <w:rPr>
                <w:sz w:val="22"/>
                <w:szCs w:val="22"/>
                <w:shd w:val="clear" w:color="auto" w:fill="FFFFFF"/>
              </w:rPr>
              <w:t>хэтчбек</w:t>
            </w:r>
            <w:proofErr w:type="spellEnd"/>
            <w:r w:rsidRPr="00511268">
              <w:rPr>
                <w:sz w:val="22"/>
                <w:szCs w:val="22"/>
                <w:shd w:val="clear" w:color="auto" w:fill="FFFFFF"/>
              </w:rPr>
              <w:t xml:space="preserve"> или </w:t>
            </w:r>
            <w:proofErr w:type="spellStart"/>
            <w:r w:rsidRPr="00511268">
              <w:rPr>
                <w:sz w:val="22"/>
                <w:szCs w:val="22"/>
                <w:shd w:val="clear" w:color="auto" w:fill="FFFFFF"/>
              </w:rPr>
              <w:t>лифтбек</w:t>
            </w:r>
            <w:proofErr w:type="spellEnd"/>
            <w:r w:rsidRPr="00511268">
              <w:rPr>
                <w:sz w:val="22"/>
                <w:szCs w:val="22"/>
                <w:shd w:val="clear" w:color="auto" w:fill="FFFFFF"/>
              </w:rPr>
              <w:t xml:space="preserve"> или седан</w:t>
            </w:r>
          </w:p>
        </w:tc>
        <w:tc>
          <w:tcPr>
            <w:tcW w:w="2977" w:type="dxa"/>
          </w:tcPr>
          <w:p w:rsidR="005D35AD" w:rsidRPr="00511268" w:rsidRDefault="005D35AD" w:rsidP="00AE0A19">
            <w:pPr>
              <w:keepNext/>
              <w:ind w:left="-62" w:right="-65"/>
              <w:contextualSpacing/>
              <w:jc w:val="center"/>
            </w:pPr>
            <w:r w:rsidRPr="00511268">
              <w:rPr>
                <w:color w:val="000000"/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5D35AD" w:rsidRPr="00511268" w:rsidTr="00ED11FD">
        <w:tc>
          <w:tcPr>
            <w:tcW w:w="426" w:type="dxa"/>
            <w:vMerge/>
          </w:tcPr>
          <w:p w:rsidR="005D35AD" w:rsidRPr="00511268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418" w:type="dxa"/>
            <w:vMerge/>
          </w:tcPr>
          <w:p w:rsidR="005D35AD" w:rsidRPr="00511268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276" w:type="dxa"/>
            <w:vMerge/>
          </w:tcPr>
          <w:p w:rsidR="005D35AD" w:rsidRPr="00511268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567" w:type="dxa"/>
            <w:vMerge/>
          </w:tcPr>
          <w:p w:rsidR="005D35AD" w:rsidRPr="00511268" w:rsidRDefault="005D35AD" w:rsidP="00AE0A19">
            <w:pPr>
              <w:keepNext/>
              <w:ind w:left="-108" w:right="-108"/>
              <w:contextualSpacing/>
              <w:jc w:val="center"/>
            </w:pPr>
          </w:p>
        </w:tc>
        <w:tc>
          <w:tcPr>
            <w:tcW w:w="1700" w:type="dxa"/>
            <w:vAlign w:val="center"/>
          </w:tcPr>
          <w:p w:rsidR="005D35AD" w:rsidRPr="00511268" w:rsidRDefault="005D35AD" w:rsidP="00AE0A19">
            <w:pPr>
              <w:keepNext/>
              <w:contextualSpacing/>
              <w:jc w:val="center"/>
              <w:textAlignment w:val="baseline"/>
            </w:pPr>
            <w:r w:rsidRPr="00511268">
              <w:rPr>
                <w:rFonts w:eastAsia="Lucida Sans Unicode"/>
                <w:color w:val="000000"/>
                <w:kern w:val="2"/>
                <w:sz w:val="22"/>
                <w:szCs w:val="22"/>
                <w:lang w:eastAsia="hi-IN" w:bidi="hi-IN"/>
              </w:rPr>
              <w:t>Количество дверей</w:t>
            </w:r>
          </w:p>
        </w:tc>
        <w:tc>
          <w:tcPr>
            <w:tcW w:w="1559" w:type="dxa"/>
            <w:vAlign w:val="center"/>
          </w:tcPr>
          <w:p w:rsidR="005D35AD" w:rsidRPr="00511268" w:rsidRDefault="005D35AD" w:rsidP="00AE0A19">
            <w:pPr>
              <w:keepNext/>
              <w:contextualSpacing/>
              <w:jc w:val="center"/>
            </w:pPr>
            <w:r w:rsidRPr="00511268">
              <w:rPr>
                <w:rFonts w:eastAsia="Lucida Sans Unicode"/>
                <w:color w:val="000000"/>
                <w:kern w:val="2"/>
                <w:sz w:val="22"/>
                <w:szCs w:val="22"/>
                <w:lang w:eastAsia="hi-IN" w:bidi="hi-IN"/>
              </w:rPr>
              <w:t>не менее 4</w:t>
            </w:r>
          </w:p>
        </w:tc>
        <w:tc>
          <w:tcPr>
            <w:tcW w:w="2977" w:type="dxa"/>
          </w:tcPr>
          <w:p w:rsidR="005D35AD" w:rsidRPr="00511268" w:rsidRDefault="005D35AD" w:rsidP="00AE0A19">
            <w:pPr>
              <w:pStyle w:val="ac"/>
              <w:keepNext/>
              <w:ind w:left="-38" w:right="-43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268">
              <w:rPr>
                <w:rFonts w:ascii="Times New Roman" w:hAnsi="Times New Roman" w:cs="Times New Roman"/>
                <w:color w:val="000000"/>
              </w:rPr>
              <w:t>Участник закупки указывает в заявке конкретное значение характеристики</w:t>
            </w:r>
          </w:p>
        </w:tc>
      </w:tr>
      <w:tr w:rsidR="005D35AD" w:rsidRPr="00511268" w:rsidTr="00ED11FD">
        <w:tc>
          <w:tcPr>
            <w:tcW w:w="426" w:type="dxa"/>
            <w:vMerge/>
          </w:tcPr>
          <w:p w:rsidR="005D35AD" w:rsidRPr="00511268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418" w:type="dxa"/>
            <w:vMerge/>
          </w:tcPr>
          <w:p w:rsidR="005D35AD" w:rsidRPr="00511268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276" w:type="dxa"/>
            <w:vMerge/>
          </w:tcPr>
          <w:p w:rsidR="005D35AD" w:rsidRPr="00511268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567" w:type="dxa"/>
            <w:vMerge/>
          </w:tcPr>
          <w:p w:rsidR="005D35AD" w:rsidRPr="00511268" w:rsidRDefault="005D35AD" w:rsidP="00AE0A19">
            <w:pPr>
              <w:keepNext/>
              <w:ind w:left="-108" w:right="-108"/>
              <w:contextualSpacing/>
              <w:jc w:val="center"/>
            </w:pPr>
          </w:p>
        </w:tc>
        <w:tc>
          <w:tcPr>
            <w:tcW w:w="1700" w:type="dxa"/>
            <w:vAlign w:val="center"/>
          </w:tcPr>
          <w:p w:rsidR="005D35AD" w:rsidRPr="00511268" w:rsidRDefault="005D35AD" w:rsidP="00AE0A19">
            <w:pPr>
              <w:keepNext/>
              <w:contextualSpacing/>
              <w:jc w:val="center"/>
              <w:textAlignment w:val="baseline"/>
            </w:pPr>
            <w:r w:rsidRPr="00511268">
              <w:rPr>
                <w:rFonts w:eastAsia="Lucida Sans Unicode"/>
                <w:color w:val="000000"/>
                <w:kern w:val="2"/>
                <w:sz w:val="22"/>
                <w:szCs w:val="22"/>
                <w:lang w:eastAsia="hi-IN" w:bidi="hi-IN"/>
              </w:rPr>
              <w:t>Количество мест спереди</w:t>
            </w:r>
          </w:p>
        </w:tc>
        <w:tc>
          <w:tcPr>
            <w:tcW w:w="1559" w:type="dxa"/>
            <w:vAlign w:val="center"/>
          </w:tcPr>
          <w:p w:rsidR="005D35AD" w:rsidRPr="00511268" w:rsidRDefault="005D35AD" w:rsidP="00AE0A19">
            <w:pPr>
              <w:keepNext/>
              <w:contextualSpacing/>
              <w:jc w:val="center"/>
            </w:pPr>
            <w:r w:rsidRPr="00511268">
              <w:rPr>
                <w:rFonts w:eastAsia="Lucida Sans Unicode"/>
                <w:color w:val="000000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977" w:type="dxa"/>
          </w:tcPr>
          <w:p w:rsidR="005D35AD" w:rsidRPr="00511268" w:rsidRDefault="005D35AD" w:rsidP="00AE0A19">
            <w:pPr>
              <w:pStyle w:val="ac"/>
              <w:keepNext/>
              <w:ind w:left="-38" w:right="-43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1268">
              <w:rPr>
                <w:rFonts w:ascii="Times New Roman" w:hAnsi="Times New Roman" w:cs="Times New Roman"/>
              </w:rPr>
              <w:t>Значение характеристики не может изменяться участником закупки</w:t>
            </w:r>
          </w:p>
        </w:tc>
      </w:tr>
      <w:tr w:rsidR="005D35AD" w:rsidRPr="00511268" w:rsidTr="00ED11FD">
        <w:tc>
          <w:tcPr>
            <w:tcW w:w="426" w:type="dxa"/>
            <w:vMerge/>
          </w:tcPr>
          <w:p w:rsidR="005D35AD" w:rsidRPr="00511268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418" w:type="dxa"/>
            <w:vMerge/>
          </w:tcPr>
          <w:p w:rsidR="005D35AD" w:rsidRPr="00511268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276" w:type="dxa"/>
            <w:vMerge/>
          </w:tcPr>
          <w:p w:rsidR="005D35AD" w:rsidRPr="00511268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567" w:type="dxa"/>
            <w:vMerge/>
          </w:tcPr>
          <w:p w:rsidR="005D35AD" w:rsidRPr="00511268" w:rsidRDefault="005D35AD" w:rsidP="00AE0A19">
            <w:pPr>
              <w:keepNext/>
              <w:ind w:left="-108" w:right="-108"/>
              <w:contextualSpacing/>
              <w:jc w:val="center"/>
            </w:pPr>
          </w:p>
        </w:tc>
        <w:tc>
          <w:tcPr>
            <w:tcW w:w="1700" w:type="dxa"/>
            <w:vAlign w:val="center"/>
          </w:tcPr>
          <w:p w:rsidR="005D35AD" w:rsidRPr="00511268" w:rsidRDefault="005D35AD" w:rsidP="00AE0A19">
            <w:pPr>
              <w:keepNext/>
              <w:contextualSpacing/>
              <w:jc w:val="center"/>
              <w:textAlignment w:val="baseline"/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r w:rsidRPr="00511268">
              <w:rPr>
                <w:rFonts w:eastAsia="Calibri"/>
                <w:sz w:val="22"/>
                <w:szCs w:val="22"/>
              </w:rPr>
              <w:t>Количество мест сзади</w:t>
            </w:r>
          </w:p>
        </w:tc>
        <w:tc>
          <w:tcPr>
            <w:tcW w:w="1559" w:type="dxa"/>
            <w:vAlign w:val="center"/>
          </w:tcPr>
          <w:p w:rsidR="005D35AD" w:rsidRPr="00511268" w:rsidRDefault="005D35AD" w:rsidP="00AE0A19">
            <w:pPr>
              <w:keepNext/>
              <w:contextualSpacing/>
              <w:jc w:val="center"/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r w:rsidRPr="00511268">
              <w:rPr>
                <w:rFonts w:eastAsia="Lucida Sans Unicode"/>
                <w:color w:val="000000"/>
                <w:kern w:val="2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2977" w:type="dxa"/>
          </w:tcPr>
          <w:p w:rsidR="005D35AD" w:rsidRPr="00511268" w:rsidRDefault="005D35AD" w:rsidP="00AE0A19">
            <w:pPr>
              <w:pStyle w:val="ac"/>
              <w:keepNext/>
              <w:ind w:left="-38" w:right="-43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268">
              <w:rPr>
                <w:rFonts w:ascii="Times New Roman" w:hAnsi="Times New Roman" w:cs="Times New Roman"/>
              </w:rPr>
              <w:t>Значение характеристики не может изменяться участником закупки</w:t>
            </w:r>
          </w:p>
        </w:tc>
      </w:tr>
      <w:tr w:rsidR="005D35AD" w:rsidRPr="00511268" w:rsidTr="00ED11FD">
        <w:tc>
          <w:tcPr>
            <w:tcW w:w="426" w:type="dxa"/>
            <w:vMerge/>
          </w:tcPr>
          <w:p w:rsidR="005D35AD" w:rsidRPr="00511268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418" w:type="dxa"/>
            <w:vMerge/>
          </w:tcPr>
          <w:p w:rsidR="005D35AD" w:rsidRPr="00511268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276" w:type="dxa"/>
            <w:vMerge/>
          </w:tcPr>
          <w:p w:rsidR="005D35AD" w:rsidRPr="00511268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567" w:type="dxa"/>
            <w:vMerge/>
          </w:tcPr>
          <w:p w:rsidR="005D35AD" w:rsidRPr="00511268" w:rsidRDefault="005D35AD" w:rsidP="00AE0A19">
            <w:pPr>
              <w:keepNext/>
              <w:ind w:left="-108" w:right="-108"/>
              <w:contextualSpacing/>
              <w:jc w:val="center"/>
            </w:pPr>
          </w:p>
        </w:tc>
        <w:tc>
          <w:tcPr>
            <w:tcW w:w="1700" w:type="dxa"/>
            <w:vAlign w:val="center"/>
          </w:tcPr>
          <w:p w:rsidR="005D35AD" w:rsidRPr="00511268" w:rsidRDefault="005D35AD" w:rsidP="00AE0A19">
            <w:pPr>
              <w:keepNext/>
              <w:contextualSpacing/>
              <w:jc w:val="center"/>
              <w:textAlignment w:val="baseline"/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r w:rsidRPr="00511268">
              <w:rPr>
                <w:rFonts w:eastAsia="Calibri"/>
                <w:sz w:val="22"/>
                <w:szCs w:val="22"/>
              </w:rPr>
              <w:t>Колесная формула/ведущие колеса</w:t>
            </w:r>
          </w:p>
        </w:tc>
        <w:tc>
          <w:tcPr>
            <w:tcW w:w="1559" w:type="dxa"/>
            <w:vAlign w:val="center"/>
          </w:tcPr>
          <w:p w:rsidR="005D35AD" w:rsidRPr="00511268" w:rsidRDefault="005D35AD" w:rsidP="00AE0A19">
            <w:pPr>
              <w:keepNext/>
              <w:contextualSpacing/>
              <w:jc w:val="center"/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r w:rsidRPr="00511268">
              <w:rPr>
                <w:rFonts w:eastAsia="Calibri"/>
                <w:sz w:val="22"/>
                <w:szCs w:val="22"/>
              </w:rPr>
              <w:t>4x2/ передние</w:t>
            </w:r>
          </w:p>
        </w:tc>
        <w:tc>
          <w:tcPr>
            <w:tcW w:w="2977" w:type="dxa"/>
          </w:tcPr>
          <w:p w:rsidR="005D35AD" w:rsidRPr="00511268" w:rsidRDefault="005D35AD" w:rsidP="00AE0A19">
            <w:pPr>
              <w:pStyle w:val="ac"/>
              <w:keepNext/>
              <w:ind w:left="-38" w:right="-43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1268">
              <w:rPr>
                <w:rFonts w:ascii="Times New Roman" w:hAnsi="Times New Roman" w:cs="Times New Roman"/>
              </w:rPr>
              <w:t>Значение характеристики не может изменяться участником закупки</w:t>
            </w:r>
          </w:p>
        </w:tc>
      </w:tr>
      <w:tr w:rsidR="005D35AD" w:rsidRPr="00511268" w:rsidTr="005D35AD">
        <w:tc>
          <w:tcPr>
            <w:tcW w:w="426" w:type="dxa"/>
            <w:vMerge/>
          </w:tcPr>
          <w:p w:rsidR="005D35AD" w:rsidRPr="00511268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418" w:type="dxa"/>
            <w:vMerge/>
          </w:tcPr>
          <w:p w:rsidR="005D35AD" w:rsidRPr="00511268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276" w:type="dxa"/>
            <w:vMerge/>
          </w:tcPr>
          <w:p w:rsidR="005D35AD" w:rsidRPr="00511268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567" w:type="dxa"/>
            <w:vMerge/>
          </w:tcPr>
          <w:p w:rsidR="005D35AD" w:rsidRPr="00511268" w:rsidRDefault="005D35AD" w:rsidP="00AE0A19">
            <w:pPr>
              <w:keepNext/>
              <w:ind w:left="-108" w:right="-108"/>
              <w:contextualSpacing/>
              <w:jc w:val="center"/>
            </w:pPr>
          </w:p>
        </w:tc>
        <w:tc>
          <w:tcPr>
            <w:tcW w:w="1700" w:type="dxa"/>
          </w:tcPr>
          <w:p w:rsidR="005D35AD" w:rsidRPr="00511268" w:rsidRDefault="005D35AD" w:rsidP="00AE0A19">
            <w:pPr>
              <w:keepNext/>
              <w:ind w:left="-89" w:right="-66"/>
              <w:contextualSpacing/>
              <w:jc w:val="center"/>
              <w:rPr>
                <w:color w:val="000000"/>
              </w:rPr>
            </w:pPr>
            <w:r w:rsidRPr="00511268">
              <w:rPr>
                <w:rFonts w:eastAsia="Calibri"/>
                <w:sz w:val="22"/>
                <w:szCs w:val="22"/>
              </w:rPr>
              <w:t>Схема компоновки автомобиля</w:t>
            </w:r>
          </w:p>
        </w:tc>
        <w:tc>
          <w:tcPr>
            <w:tcW w:w="1559" w:type="dxa"/>
          </w:tcPr>
          <w:p w:rsidR="005D35AD" w:rsidRPr="00511268" w:rsidRDefault="005D35AD" w:rsidP="00AE0A19">
            <w:pPr>
              <w:keepNext/>
              <w:ind w:left="-100" w:right="-72"/>
              <w:contextualSpacing/>
              <w:jc w:val="center"/>
              <w:rPr>
                <w:color w:val="000000"/>
              </w:rPr>
            </w:pPr>
            <w:proofErr w:type="spellStart"/>
            <w:r w:rsidRPr="00511268">
              <w:rPr>
                <w:rFonts w:eastAsia="Calibri"/>
                <w:sz w:val="22"/>
                <w:szCs w:val="22"/>
              </w:rPr>
              <w:t>переднеприводная</w:t>
            </w:r>
            <w:proofErr w:type="spellEnd"/>
          </w:p>
        </w:tc>
        <w:tc>
          <w:tcPr>
            <w:tcW w:w="2977" w:type="dxa"/>
          </w:tcPr>
          <w:p w:rsidR="005D35AD" w:rsidRPr="00511268" w:rsidRDefault="005D35AD" w:rsidP="00AE0A19">
            <w:pPr>
              <w:pStyle w:val="ac"/>
              <w:keepNext/>
              <w:ind w:left="-38" w:right="-43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1268">
              <w:rPr>
                <w:rFonts w:ascii="Times New Roman" w:hAnsi="Times New Roman" w:cs="Times New Roman"/>
                <w:color w:val="000000"/>
              </w:rPr>
              <w:t>Значение характеристики не может изменяться участником закупки</w:t>
            </w:r>
          </w:p>
        </w:tc>
      </w:tr>
      <w:tr w:rsidR="005D35AD" w:rsidRPr="00511268" w:rsidTr="005D35AD">
        <w:tc>
          <w:tcPr>
            <w:tcW w:w="426" w:type="dxa"/>
            <w:vMerge/>
          </w:tcPr>
          <w:p w:rsidR="005D35AD" w:rsidRPr="00511268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418" w:type="dxa"/>
            <w:vMerge/>
          </w:tcPr>
          <w:p w:rsidR="005D35AD" w:rsidRPr="00511268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276" w:type="dxa"/>
            <w:vMerge/>
          </w:tcPr>
          <w:p w:rsidR="005D35AD" w:rsidRPr="00511268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567" w:type="dxa"/>
            <w:vMerge/>
          </w:tcPr>
          <w:p w:rsidR="005D35AD" w:rsidRPr="00511268" w:rsidRDefault="005D35AD" w:rsidP="00AE0A19">
            <w:pPr>
              <w:keepNext/>
              <w:ind w:left="-108" w:right="-108"/>
              <w:contextualSpacing/>
              <w:jc w:val="center"/>
            </w:pPr>
          </w:p>
        </w:tc>
        <w:tc>
          <w:tcPr>
            <w:tcW w:w="1700" w:type="dxa"/>
          </w:tcPr>
          <w:p w:rsidR="005D35AD" w:rsidRPr="00511268" w:rsidRDefault="005D35AD" w:rsidP="00AE0A19">
            <w:pPr>
              <w:keepNext/>
              <w:ind w:left="-89" w:right="-66"/>
              <w:contextualSpacing/>
              <w:jc w:val="center"/>
              <w:rPr>
                <w:color w:val="000000"/>
              </w:rPr>
            </w:pPr>
            <w:r w:rsidRPr="00511268">
              <w:rPr>
                <w:rFonts w:eastAsia="Calibri"/>
                <w:sz w:val="22"/>
                <w:szCs w:val="22"/>
              </w:rPr>
              <w:t>Расположение двигателя</w:t>
            </w:r>
          </w:p>
        </w:tc>
        <w:tc>
          <w:tcPr>
            <w:tcW w:w="1559" w:type="dxa"/>
          </w:tcPr>
          <w:p w:rsidR="005D35AD" w:rsidRPr="00511268" w:rsidRDefault="005D35AD" w:rsidP="00AE0A19">
            <w:pPr>
              <w:keepNext/>
              <w:ind w:left="-100" w:right="-72"/>
              <w:contextualSpacing/>
              <w:jc w:val="center"/>
              <w:rPr>
                <w:color w:val="000000"/>
              </w:rPr>
            </w:pPr>
            <w:r w:rsidRPr="00511268">
              <w:rPr>
                <w:rFonts w:eastAsia="Calibri"/>
                <w:sz w:val="22"/>
                <w:szCs w:val="22"/>
              </w:rPr>
              <w:t>переднее поперечное</w:t>
            </w:r>
          </w:p>
        </w:tc>
        <w:tc>
          <w:tcPr>
            <w:tcW w:w="2977" w:type="dxa"/>
          </w:tcPr>
          <w:p w:rsidR="005D35AD" w:rsidRPr="00511268" w:rsidRDefault="005D35AD" w:rsidP="00AE0A19">
            <w:pPr>
              <w:pStyle w:val="ac"/>
              <w:keepNext/>
              <w:ind w:left="-38" w:right="-43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1268">
              <w:rPr>
                <w:rFonts w:ascii="Times New Roman" w:hAnsi="Times New Roman" w:cs="Times New Roman"/>
                <w:color w:val="000000"/>
              </w:rPr>
              <w:t>Значение характеристики не может изменяться участником закупки</w:t>
            </w:r>
          </w:p>
        </w:tc>
      </w:tr>
      <w:tr w:rsidR="005D35AD" w:rsidRPr="00511268" w:rsidTr="00ED11FD">
        <w:tc>
          <w:tcPr>
            <w:tcW w:w="426" w:type="dxa"/>
            <w:vMerge/>
          </w:tcPr>
          <w:p w:rsidR="005D35AD" w:rsidRPr="00511268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418" w:type="dxa"/>
            <w:vMerge/>
          </w:tcPr>
          <w:p w:rsidR="005D35AD" w:rsidRPr="00511268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276" w:type="dxa"/>
            <w:vMerge/>
          </w:tcPr>
          <w:p w:rsidR="005D35AD" w:rsidRPr="00511268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567" w:type="dxa"/>
            <w:vMerge/>
          </w:tcPr>
          <w:p w:rsidR="005D35AD" w:rsidRPr="00511268" w:rsidRDefault="005D35AD" w:rsidP="00AE0A19">
            <w:pPr>
              <w:keepNext/>
              <w:ind w:left="-108" w:right="-108"/>
              <w:contextualSpacing/>
              <w:jc w:val="center"/>
            </w:pPr>
          </w:p>
        </w:tc>
        <w:tc>
          <w:tcPr>
            <w:tcW w:w="1700" w:type="dxa"/>
            <w:vAlign w:val="center"/>
          </w:tcPr>
          <w:p w:rsidR="005D35AD" w:rsidRPr="00511268" w:rsidRDefault="005D35AD" w:rsidP="00AE0A19">
            <w:pPr>
              <w:keepNext/>
              <w:contextualSpacing/>
              <w:jc w:val="center"/>
              <w:textAlignment w:val="baseline"/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r w:rsidRPr="00511268">
              <w:rPr>
                <w:rFonts w:eastAsia="Calibri"/>
                <w:sz w:val="22"/>
                <w:szCs w:val="22"/>
              </w:rPr>
              <w:t>Тип двигателя</w:t>
            </w:r>
          </w:p>
        </w:tc>
        <w:tc>
          <w:tcPr>
            <w:tcW w:w="1559" w:type="dxa"/>
            <w:vAlign w:val="center"/>
          </w:tcPr>
          <w:p w:rsidR="005D35AD" w:rsidRPr="00511268" w:rsidRDefault="005D35AD" w:rsidP="00AE0A19">
            <w:pPr>
              <w:keepNext/>
              <w:contextualSpacing/>
              <w:jc w:val="center"/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r w:rsidRPr="00511268">
              <w:rPr>
                <w:rFonts w:eastAsia="Calibri"/>
                <w:sz w:val="22"/>
                <w:szCs w:val="22"/>
              </w:rPr>
              <w:t>четырехтактный, бензиновый</w:t>
            </w:r>
          </w:p>
        </w:tc>
        <w:tc>
          <w:tcPr>
            <w:tcW w:w="2977" w:type="dxa"/>
          </w:tcPr>
          <w:p w:rsidR="005D35AD" w:rsidRPr="00511268" w:rsidRDefault="005D35AD" w:rsidP="00AE0A19">
            <w:pPr>
              <w:pStyle w:val="ac"/>
              <w:keepNext/>
              <w:ind w:left="-38" w:right="-43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1268">
              <w:rPr>
                <w:rFonts w:ascii="Times New Roman" w:hAnsi="Times New Roman" w:cs="Times New Roman"/>
                <w:color w:val="000000"/>
              </w:rPr>
              <w:t>Значение характеристики не может изменяться участником закупки</w:t>
            </w:r>
          </w:p>
        </w:tc>
      </w:tr>
      <w:tr w:rsidR="005D35AD" w:rsidRPr="00511268" w:rsidTr="00ED11FD">
        <w:tc>
          <w:tcPr>
            <w:tcW w:w="426" w:type="dxa"/>
            <w:vMerge/>
          </w:tcPr>
          <w:p w:rsidR="005D35AD" w:rsidRPr="00511268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418" w:type="dxa"/>
            <w:vMerge/>
          </w:tcPr>
          <w:p w:rsidR="005D35AD" w:rsidRPr="00511268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276" w:type="dxa"/>
            <w:vMerge/>
          </w:tcPr>
          <w:p w:rsidR="005D35AD" w:rsidRPr="00511268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567" w:type="dxa"/>
            <w:vMerge/>
          </w:tcPr>
          <w:p w:rsidR="005D35AD" w:rsidRPr="00511268" w:rsidRDefault="005D35AD" w:rsidP="00AE0A19">
            <w:pPr>
              <w:keepNext/>
              <w:ind w:left="-108" w:right="-108"/>
              <w:contextualSpacing/>
              <w:jc w:val="center"/>
            </w:pPr>
          </w:p>
        </w:tc>
        <w:tc>
          <w:tcPr>
            <w:tcW w:w="1700" w:type="dxa"/>
            <w:vAlign w:val="center"/>
          </w:tcPr>
          <w:p w:rsidR="005D35AD" w:rsidRPr="00511268" w:rsidRDefault="005D35AD" w:rsidP="00AE0A19">
            <w:pPr>
              <w:keepNext/>
              <w:contextualSpacing/>
              <w:jc w:val="center"/>
              <w:textAlignment w:val="baseline"/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r w:rsidRPr="00511268">
              <w:rPr>
                <w:sz w:val="22"/>
                <w:szCs w:val="22"/>
                <w:shd w:val="clear" w:color="auto" w:fill="FFFFFF"/>
              </w:rPr>
              <w:t>Тип коробки передач</w:t>
            </w:r>
          </w:p>
        </w:tc>
        <w:tc>
          <w:tcPr>
            <w:tcW w:w="1559" w:type="dxa"/>
            <w:vAlign w:val="center"/>
          </w:tcPr>
          <w:p w:rsidR="005D35AD" w:rsidRPr="00511268" w:rsidRDefault="005D35AD" w:rsidP="00AE0A19">
            <w:pPr>
              <w:keepNext/>
              <w:contextualSpacing/>
              <w:jc w:val="center"/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r w:rsidRPr="00511268">
              <w:rPr>
                <w:sz w:val="22"/>
                <w:szCs w:val="22"/>
                <w:shd w:val="clear" w:color="auto" w:fill="FFFFFF"/>
              </w:rPr>
              <w:t>с механическим управлением</w:t>
            </w:r>
          </w:p>
        </w:tc>
        <w:tc>
          <w:tcPr>
            <w:tcW w:w="2977" w:type="dxa"/>
          </w:tcPr>
          <w:p w:rsidR="005D35AD" w:rsidRPr="00511268" w:rsidRDefault="005D35AD" w:rsidP="00AE0A19">
            <w:pPr>
              <w:pStyle w:val="ac"/>
              <w:keepNext/>
              <w:ind w:left="-38" w:right="-43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1268">
              <w:rPr>
                <w:rFonts w:ascii="Times New Roman" w:hAnsi="Times New Roman" w:cs="Times New Roman"/>
                <w:color w:val="000000"/>
              </w:rPr>
              <w:t>Значение характеристики не может изменяться участником закупки</w:t>
            </w:r>
          </w:p>
        </w:tc>
      </w:tr>
      <w:tr w:rsidR="005D35AD" w:rsidRPr="00511268" w:rsidTr="00ED11FD">
        <w:tc>
          <w:tcPr>
            <w:tcW w:w="426" w:type="dxa"/>
            <w:vMerge/>
          </w:tcPr>
          <w:p w:rsidR="005D35AD" w:rsidRPr="00511268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418" w:type="dxa"/>
            <w:vMerge/>
          </w:tcPr>
          <w:p w:rsidR="005D35AD" w:rsidRPr="00511268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276" w:type="dxa"/>
            <w:vMerge/>
          </w:tcPr>
          <w:p w:rsidR="005D35AD" w:rsidRPr="00511268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567" w:type="dxa"/>
            <w:vMerge/>
          </w:tcPr>
          <w:p w:rsidR="005D35AD" w:rsidRPr="00511268" w:rsidRDefault="005D35AD" w:rsidP="00AE0A19">
            <w:pPr>
              <w:keepNext/>
              <w:ind w:left="-108" w:right="-108"/>
              <w:contextualSpacing/>
              <w:jc w:val="center"/>
            </w:pPr>
          </w:p>
        </w:tc>
        <w:tc>
          <w:tcPr>
            <w:tcW w:w="1700" w:type="dxa"/>
            <w:vAlign w:val="center"/>
          </w:tcPr>
          <w:p w:rsidR="005D35AD" w:rsidRPr="00511268" w:rsidRDefault="005D35AD" w:rsidP="00AE0A19">
            <w:pPr>
              <w:keepNext/>
              <w:contextualSpacing/>
              <w:jc w:val="center"/>
              <w:textAlignment w:val="baseline"/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r w:rsidRPr="00511268">
              <w:rPr>
                <w:rFonts w:eastAsia="Calibri"/>
                <w:sz w:val="22"/>
                <w:szCs w:val="22"/>
              </w:rPr>
              <w:t>Двигатель внутреннего сгорания</w:t>
            </w:r>
          </w:p>
        </w:tc>
        <w:tc>
          <w:tcPr>
            <w:tcW w:w="1559" w:type="dxa"/>
            <w:vAlign w:val="center"/>
          </w:tcPr>
          <w:p w:rsidR="005D35AD" w:rsidRPr="00511268" w:rsidRDefault="005D35AD" w:rsidP="00AE0A19">
            <w:pPr>
              <w:keepNext/>
              <w:contextualSpacing/>
              <w:jc w:val="center"/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r w:rsidRPr="00511268">
              <w:rPr>
                <w:rFonts w:eastAsia="Calibri"/>
                <w:sz w:val="22"/>
                <w:szCs w:val="22"/>
              </w:rPr>
              <w:t>Не менее 1500 и не более 1600 (рабочий объем), см</w:t>
            </w:r>
            <w:r w:rsidRPr="00511268">
              <w:rPr>
                <w:rFonts w:eastAsia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977" w:type="dxa"/>
          </w:tcPr>
          <w:p w:rsidR="005D35AD" w:rsidRPr="00511268" w:rsidRDefault="005D35AD" w:rsidP="00AE0A19">
            <w:pPr>
              <w:pStyle w:val="ac"/>
              <w:keepNext/>
              <w:ind w:left="-38" w:right="-43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1268">
              <w:rPr>
                <w:rFonts w:ascii="Times New Roman" w:hAnsi="Times New Roman" w:cs="Times New Roman"/>
                <w:color w:val="000000"/>
              </w:rPr>
              <w:t>Участник закупки указывает в заявке конкретное значение характеристики</w:t>
            </w:r>
          </w:p>
        </w:tc>
      </w:tr>
      <w:tr w:rsidR="005D35AD" w:rsidRPr="00511268" w:rsidTr="00ED11FD">
        <w:tc>
          <w:tcPr>
            <w:tcW w:w="426" w:type="dxa"/>
            <w:vMerge/>
          </w:tcPr>
          <w:p w:rsidR="005D35AD" w:rsidRPr="00511268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418" w:type="dxa"/>
            <w:vMerge/>
          </w:tcPr>
          <w:p w:rsidR="005D35AD" w:rsidRPr="00511268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1276" w:type="dxa"/>
            <w:vMerge/>
          </w:tcPr>
          <w:p w:rsidR="005D35AD" w:rsidRPr="00511268" w:rsidRDefault="005D35AD" w:rsidP="00AE0A19">
            <w:pPr>
              <w:keepNext/>
              <w:contextualSpacing/>
              <w:jc w:val="center"/>
            </w:pPr>
          </w:p>
        </w:tc>
        <w:tc>
          <w:tcPr>
            <w:tcW w:w="567" w:type="dxa"/>
            <w:vMerge/>
          </w:tcPr>
          <w:p w:rsidR="005D35AD" w:rsidRPr="00511268" w:rsidRDefault="005D35AD" w:rsidP="00AE0A19">
            <w:pPr>
              <w:keepNext/>
              <w:ind w:left="-108" w:right="-108"/>
              <w:contextualSpacing/>
              <w:jc w:val="center"/>
            </w:pPr>
          </w:p>
        </w:tc>
        <w:tc>
          <w:tcPr>
            <w:tcW w:w="1700" w:type="dxa"/>
            <w:vAlign w:val="center"/>
          </w:tcPr>
          <w:p w:rsidR="005D35AD" w:rsidRPr="00511268" w:rsidRDefault="005D35AD" w:rsidP="00AE0A19">
            <w:pPr>
              <w:keepNext/>
              <w:contextualSpacing/>
              <w:jc w:val="center"/>
              <w:textAlignment w:val="baseline"/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r w:rsidRPr="00511268">
              <w:rPr>
                <w:sz w:val="22"/>
                <w:szCs w:val="22"/>
              </w:rPr>
              <w:t>Топливо</w:t>
            </w:r>
          </w:p>
        </w:tc>
        <w:tc>
          <w:tcPr>
            <w:tcW w:w="1559" w:type="dxa"/>
            <w:vAlign w:val="center"/>
          </w:tcPr>
          <w:p w:rsidR="005D35AD" w:rsidRPr="00511268" w:rsidRDefault="005D35AD" w:rsidP="00AE0A19">
            <w:pPr>
              <w:keepNext/>
              <w:contextualSpacing/>
              <w:jc w:val="center"/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r w:rsidRPr="00511268">
              <w:rPr>
                <w:sz w:val="22"/>
                <w:szCs w:val="22"/>
              </w:rPr>
              <w:t>Бензин с октановым числом не менее 92</w:t>
            </w:r>
          </w:p>
        </w:tc>
        <w:tc>
          <w:tcPr>
            <w:tcW w:w="2977" w:type="dxa"/>
          </w:tcPr>
          <w:p w:rsidR="005D35AD" w:rsidRPr="00511268" w:rsidRDefault="005D35AD" w:rsidP="00AE0A19">
            <w:pPr>
              <w:pStyle w:val="ac"/>
              <w:keepNext/>
              <w:ind w:left="-38" w:right="-43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268">
              <w:rPr>
                <w:rFonts w:ascii="Times New Roman" w:hAnsi="Times New Roman" w:cs="Times New Roman"/>
                <w:color w:val="000000"/>
              </w:rPr>
              <w:t>Участник закупки указывает в заявке конкретное значение характеристики</w:t>
            </w:r>
          </w:p>
        </w:tc>
      </w:tr>
      <w:tr w:rsidR="00BF141F" w:rsidRPr="00511268" w:rsidTr="00610849">
        <w:tc>
          <w:tcPr>
            <w:tcW w:w="426" w:type="dxa"/>
            <w:vMerge w:val="restart"/>
          </w:tcPr>
          <w:p w:rsidR="00BF141F" w:rsidRPr="00511268" w:rsidRDefault="00BF141F" w:rsidP="00AE0A19">
            <w:pPr>
              <w:keepNext/>
              <w:contextualSpacing/>
              <w:jc w:val="center"/>
            </w:pPr>
            <w:r w:rsidRPr="00511268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vMerge w:val="restart"/>
          </w:tcPr>
          <w:p w:rsidR="00BF141F" w:rsidRPr="00511268" w:rsidRDefault="00BF141F" w:rsidP="00AE0A19">
            <w:pPr>
              <w:pStyle w:val="a5"/>
              <w:keepNext/>
              <w:suppressLineNumbers w:val="0"/>
              <w:suppressAutoHyphens w:val="0"/>
              <w:snapToGrid w:val="0"/>
              <w:contextualSpacing/>
              <w:jc w:val="center"/>
            </w:pPr>
            <w:r w:rsidRPr="00511268">
              <w:rPr>
                <w:sz w:val="22"/>
                <w:szCs w:val="22"/>
              </w:rPr>
              <w:t>Легковой автомобиль, с адаптированными органами управления для получателей без участия обеих ног</w:t>
            </w:r>
          </w:p>
          <w:p w:rsidR="00BF141F" w:rsidRPr="00511268" w:rsidRDefault="00BF141F" w:rsidP="00AE0A19">
            <w:pPr>
              <w:keepNext/>
              <w:contextualSpacing/>
              <w:jc w:val="center"/>
            </w:pPr>
          </w:p>
        </w:tc>
        <w:tc>
          <w:tcPr>
            <w:tcW w:w="1276" w:type="dxa"/>
            <w:vMerge w:val="restart"/>
          </w:tcPr>
          <w:p w:rsidR="00BF141F" w:rsidRPr="00511268" w:rsidRDefault="00BF141F" w:rsidP="00AE0A19">
            <w:pPr>
              <w:keepNext/>
              <w:shd w:val="clear" w:color="auto" w:fill="FFFFFF"/>
              <w:ind w:right="-121"/>
              <w:contextualSpacing/>
              <w:jc w:val="center"/>
              <w:textAlignment w:val="baseline"/>
            </w:pPr>
            <w:r w:rsidRPr="00511268">
              <w:rPr>
                <w:sz w:val="22"/>
                <w:szCs w:val="22"/>
              </w:rPr>
              <w:t>29.10.59.390</w:t>
            </w:r>
          </w:p>
          <w:p w:rsidR="00BF141F" w:rsidRPr="00511268" w:rsidRDefault="00BF141F" w:rsidP="00AE0A19">
            <w:pPr>
              <w:keepNext/>
              <w:ind w:right="-121"/>
              <w:contextualSpacing/>
              <w:jc w:val="center"/>
            </w:pPr>
          </w:p>
        </w:tc>
        <w:tc>
          <w:tcPr>
            <w:tcW w:w="567" w:type="dxa"/>
            <w:vMerge w:val="restart"/>
          </w:tcPr>
          <w:p w:rsidR="00BF141F" w:rsidRPr="00511268" w:rsidRDefault="00BF141F" w:rsidP="00AE0A19">
            <w:pPr>
              <w:keepNext/>
              <w:contextualSpacing/>
              <w:jc w:val="center"/>
              <w:textAlignment w:val="baseline"/>
            </w:pPr>
            <w:r w:rsidRPr="00511268">
              <w:rPr>
                <w:sz w:val="22"/>
                <w:szCs w:val="22"/>
              </w:rPr>
              <w:t>14</w:t>
            </w:r>
          </w:p>
        </w:tc>
        <w:tc>
          <w:tcPr>
            <w:tcW w:w="1700" w:type="dxa"/>
            <w:vAlign w:val="center"/>
          </w:tcPr>
          <w:p w:rsidR="00BF141F" w:rsidRPr="00511268" w:rsidRDefault="00BF141F" w:rsidP="00AE0A19">
            <w:pPr>
              <w:keepNext/>
              <w:ind w:right="-107"/>
              <w:contextualSpacing/>
              <w:jc w:val="center"/>
            </w:pPr>
            <w:r w:rsidRPr="00511268">
              <w:rPr>
                <w:sz w:val="22"/>
                <w:szCs w:val="22"/>
              </w:rPr>
              <w:t>Категория автомобиля</w:t>
            </w:r>
          </w:p>
        </w:tc>
        <w:tc>
          <w:tcPr>
            <w:tcW w:w="1559" w:type="dxa"/>
            <w:vAlign w:val="center"/>
          </w:tcPr>
          <w:p w:rsidR="00BF141F" w:rsidRPr="00511268" w:rsidRDefault="00BF141F" w:rsidP="00AE0A19">
            <w:pPr>
              <w:keepNext/>
              <w:suppressLineNumbers/>
              <w:ind w:right="-5"/>
              <w:contextualSpacing/>
              <w:jc w:val="center"/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proofErr w:type="spellStart"/>
            <w:r w:rsidRPr="00511268">
              <w:rPr>
                <w:rFonts w:eastAsia="Calibri"/>
                <w:sz w:val="22"/>
                <w:szCs w:val="22"/>
              </w:rPr>
              <w:t>Ml</w:t>
            </w:r>
            <w:proofErr w:type="spellEnd"/>
          </w:p>
        </w:tc>
        <w:tc>
          <w:tcPr>
            <w:tcW w:w="2977" w:type="dxa"/>
          </w:tcPr>
          <w:p w:rsidR="00BF141F" w:rsidRPr="00511268" w:rsidRDefault="00BF141F" w:rsidP="00AE0A19">
            <w:pPr>
              <w:keepNext/>
              <w:ind w:left="-62" w:right="-65"/>
              <w:contextualSpacing/>
              <w:jc w:val="center"/>
            </w:pPr>
            <w:r w:rsidRPr="00511268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BF141F" w:rsidRPr="00511268" w:rsidTr="00610849">
        <w:tc>
          <w:tcPr>
            <w:tcW w:w="426" w:type="dxa"/>
            <w:vMerge/>
          </w:tcPr>
          <w:p w:rsidR="00BF141F" w:rsidRPr="00511268" w:rsidRDefault="00BF141F" w:rsidP="00AE0A19">
            <w:pPr>
              <w:keepNext/>
              <w:contextualSpacing/>
              <w:jc w:val="center"/>
            </w:pPr>
          </w:p>
        </w:tc>
        <w:tc>
          <w:tcPr>
            <w:tcW w:w="1418" w:type="dxa"/>
            <w:vMerge/>
          </w:tcPr>
          <w:p w:rsidR="00BF141F" w:rsidRPr="00511268" w:rsidRDefault="00BF141F" w:rsidP="00AE0A19">
            <w:pPr>
              <w:keepNext/>
              <w:contextualSpacing/>
              <w:jc w:val="center"/>
            </w:pPr>
          </w:p>
        </w:tc>
        <w:tc>
          <w:tcPr>
            <w:tcW w:w="1276" w:type="dxa"/>
            <w:vMerge/>
          </w:tcPr>
          <w:p w:rsidR="00BF141F" w:rsidRPr="00511268" w:rsidRDefault="00BF141F" w:rsidP="00AE0A19">
            <w:pPr>
              <w:keepNext/>
              <w:contextualSpacing/>
              <w:jc w:val="center"/>
            </w:pPr>
          </w:p>
        </w:tc>
        <w:tc>
          <w:tcPr>
            <w:tcW w:w="567" w:type="dxa"/>
            <w:vMerge/>
          </w:tcPr>
          <w:p w:rsidR="00BF141F" w:rsidRPr="00511268" w:rsidRDefault="00BF141F" w:rsidP="00AE0A19">
            <w:pPr>
              <w:keepNext/>
              <w:ind w:left="-108" w:right="-108"/>
              <w:contextualSpacing/>
              <w:jc w:val="center"/>
            </w:pPr>
          </w:p>
        </w:tc>
        <w:tc>
          <w:tcPr>
            <w:tcW w:w="1700" w:type="dxa"/>
            <w:vAlign w:val="center"/>
          </w:tcPr>
          <w:p w:rsidR="00BF141F" w:rsidRPr="00511268" w:rsidRDefault="00BF141F" w:rsidP="00AE0A19">
            <w:pPr>
              <w:keepNext/>
              <w:ind w:right="-107"/>
              <w:contextualSpacing/>
              <w:jc w:val="center"/>
              <w:textAlignment w:val="baseline"/>
            </w:pPr>
            <w:r w:rsidRPr="00511268">
              <w:rPr>
                <w:rFonts w:eastAsia="Lucida Sans Unicode"/>
                <w:color w:val="000000"/>
                <w:kern w:val="2"/>
                <w:sz w:val="22"/>
                <w:szCs w:val="22"/>
                <w:lang w:eastAsia="hi-IN" w:bidi="hi-IN"/>
              </w:rPr>
              <w:t>Тип кузова</w:t>
            </w:r>
          </w:p>
        </w:tc>
        <w:tc>
          <w:tcPr>
            <w:tcW w:w="1559" w:type="dxa"/>
            <w:vAlign w:val="center"/>
          </w:tcPr>
          <w:p w:rsidR="00BF141F" w:rsidRPr="00511268" w:rsidRDefault="00BF141F" w:rsidP="00AE0A19">
            <w:pPr>
              <w:keepNext/>
              <w:contextualSpacing/>
              <w:jc w:val="center"/>
            </w:pPr>
            <w:r w:rsidRPr="00511268">
              <w:rPr>
                <w:sz w:val="22"/>
                <w:szCs w:val="22"/>
                <w:shd w:val="clear" w:color="auto" w:fill="FFFFFF"/>
              </w:rPr>
              <w:t xml:space="preserve">Тип кузова – </w:t>
            </w:r>
            <w:proofErr w:type="spellStart"/>
            <w:r w:rsidRPr="00511268">
              <w:rPr>
                <w:sz w:val="22"/>
                <w:szCs w:val="22"/>
                <w:shd w:val="clear" w:color="auto" w:fill="FFFFFF"/>
              </w:rPr>
              <w:t>хэтчбек</w:t>
            </w:r>
            <w:proofErr w:type="spellEnd"/>
            <w:r w:rsidRPr="00511268">
              <w:rPr>
                <w:sz w:val="22"/>
                <w:szCs w:val="22"/>
                <w:shd w:val="clear" w:color="auto" w:fill="FFFFFF"/>
              </w:rPr>
              <w:t xml:space="preserve"> или </w:t>
            </w:r>
            <w:proofErr w:type="spellStart"/>
            <w:r w:rsidRPr="00511268">
              <w:rPr>
                <w:sz w:val="22"/>
                <w:szCs w:val="22"/>
                <w:shd w:val="clear" w:color="auto" w:fill="FFFFFF"/>
              </w:rPr>
              <w:t>лифтбек</w:t>
            </w:r>
            <w:proofErr w:type="spellEnd"/>
            <w:r w:rsidRPr="00511268">
              <w:rPr>
                <w:sz w:val="22"/>
                <w:szCs w:val="22"/>
                <w:shd w:val="clear" w:color="auto" w:fill="FFFFFF"/>
              </w:rPr>
              <w:t xml:space="preserve"> или седан</w:t>
            </w:r>
          </w:p>
        </w:tc>
        <w:tc>
          <w:tcPr>
            <w:tcW w:w="2977" w:type="dxa"/>
          </w:tcPr>
          <w:p w:rsidR="00BF141F" w:rsidRPr="00511268" w:rsidRDefault="00BF141F" w:rsidP="00AE0A19">
            <w:pPr>
              <w:keepNext/>
              <w:ind w:left="-62" w:right="-65"/>
              <w:contextualSpacing/>
              <w:jc w:val="center"/>
            </w:pPr>
            <w:r w:rsidRPr="00511268">
              <w:rPr>
                <w:color w:val="000000"/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</w:tr>
      <w:tr w:rsidR="00BF141F" w:rsidRPr="00511268" w:rsidTr="00610849">
        <w:tc>
          <w:tcPr>
            <w:tcW w:w="426" w:type="dxa"/>
            <w:vMerge/>
          </w:tcPr>
          <w:p w:rsidR="00BF141F" w:rsidRPr="00511268" w:rsidRDefault="00BF141F" w:rsidP="00AE0A19">
            <w:pPr>
              <w:keepNext/>
              <w:contextualSpacing/>
              <w:jc w:val="center"/>
            </w:pPr>
          </w:p>
        </w:tc>
        <w:tc>
          <w:tcPr>
            <w:tcW w:w="1418" w:type="dxa"/>
            <w:vMerge/>
          </w:tcPr>
          <w:p w:rsidR="00BF141F" w:rsidRPr="00511268" w:rsidRDefault="00BF141F" w:rsidP="00AE0A19">
            <w:pPr>
              <w:keepNext/>
              <w:contextualSpacing/>
              <w:jc w:val="center"/>
            </w:pPr>
          </w:p>
        </w:tc>
        <w:tc>
          <w:tcPr>
            <w:tcW w:w="1276" w:type="dxa"/>
            <w:vMerge/>
          </w:tcPr>
          <w:p w:rsidR="00BF141F" w:rsidRPr="00511268" w:rsidRDefault="00BF141F" w:rsidP="00AE0A19">
            <w:pPr>
              <w:keepNext/>
              <w:contextualSpacing/>
              <w:jc w:val="center"/>
            </w:pPr>
          </w:p>
        </w:tc>
        <w:tc>
          <w:tcPr>
            <w:tcW w:w="567" w:type="dxa"/>
            <w:vMerge/>
          </w:tcPr>
          <w:p w:rsidR="00BF141F" w:rsidRPr="00511268" w:rsidRDefault="00BF141F" w:rsidP="00AE0A19">
            <w:pPr>
              <w:keepNext/>
              <w:ind w:left="-108" w:right="-108"/>
              <w:contextualSpacing/>
              <w:jc w:val="center"/>
            </w:pPr>
          </w:p>
        </w:tc>
        <w:tc>
          <w:tcPr>
            <w:tcW w:w="1700" w:type="dxa"/>
            <w:vAlign w:val="center"/>
          </w:tcPr>
          <w:p w:rsidR="00BF141F" w:rsidRPr="00511268" w:rsidRDefault="00BF141F" w:rsidP="00AE0A19">
            <w:pPr>
              <w:keepNext/>
              <w:contextualSpacing/>
              <w:jc w:val="center"/>
              <w:textAlignment w:val="baseline"/>
            </w:pPr>
            <w:r w:rsidRPr="00511268">
              <w:rPr>
                <w:rFonts w:eastAsia="Lucida Sans Unicode"/>
                <w:color w:val="000000"/>
                <w:kern w:val="2"/>
                <w:sz w:val="22"/>
                <w:szCs w:val="22"/>
                <w:lang w:eastAsia="hi-IN" w:bidi="hi-IN"/>
              </w:rPr>
              <w:t>Количество дверей</w:t>
            </w:r>
          </w:p>
        </w:tc>
        <w:tc>
          <w:tcPr>
            <w:tcW w:w="1559" w:type="dxa"/>
            <w:vAlign w:val="center"/>
          </w:tcPr>
          <w:p w:rsidR="00BF141F" w:rsidRPr="00511268" w:rsidRDefault="00BF141F" w:rsidP="00AE0A19">
            <w:pPr>
              <w:keepNext/>
              <w:contextualSpacing/>
              <w:jc w:val="center"/>
            </w:pPr>
            <w:r w:rsidRPr="00511268">
              <w:rPr>
                <w:rFonts w:eastAsia="Lucida Sans Unicode"/>
                <w:color w:val="000000"/>
                <w:kern w:val="2"/>
                <w:sz w:val="22"/>
                <w:szCs w:val="22"/>
                <w:lang w:eastAsia="hi-IN" w:bidi="hi-IN"/>
              </w:rPr>
              <w:t>не менее 4</w:t>
            </w:r>
          </w:p>
        </w:tc>
        <w:tc>
          <w:tcPr>
            <w:tcW w:w="2977" w:type="dxa"/>
          </w:tcPr>
          <w:p w:rsidR="00BF141F" w:rsidRPr="00511268" w:rsidRDefault="00BF141F" w:rsidP="00AE0A19">
            <w:pPr>
              <w:pStyle w:val="ac"/>
              <w:keepNext/>
              <w:ind w:left="-38" w:right="-43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268">
              <w:rPr>
                <w:rFonts w:ascii="Times New Roman" w:hAnsi="Times New Roman" w:cs="Times New Roman"/>
                <w:color w:val="000000"/>
              </w:rPr>
              <w:t>Участник закупки указывает в заявке конкретное значение характеристики</w:t>
            </w:r>
          </w:p>
        </w:tc>
      </w:tr>
      <w:tr w:rsidR="00BF141F" w:rsidRPr="00511268" w:rsidTr="00610849">
        <w:tc>
          <w:tcPr>
            <w:tcW w:w="426" w:type="dxa"/>
            <w:vMerge/>
          </w:tcPr>
          <w:p w:rsidR="00BF141F" w:rsidRPr="00511268" w:rsidRDefault="00BF141F" w:rsidP="00AE0A19">
            <w:pPr>
              <w:keepNext/>
              <w:contextualSpacing/>
              <w:jc w:val="center"/>
            </w:pPr>
          </w:p>
        </w:tc>
        <w:tc>
          <w:tcPr>
            <w:tcW w:w="1418" w:type="dxa"/>
            <w:vMerge/>
          </w:tcPr>
          <w:p w:rsidR="00BF141F" w:rsidRPr="00511268" w:rsidRDefault="00BF141F" w:rsidP="00AE0A19">
            <w:pPr>
              <w:keepNext/>
              <w:contextualSpacing/>
              <w:jc w:val="center"/>
            </w:pPr>
          </w:p>
        </w:tc>
        <w:tc>
          <w:tcPr>
            <w:tcW w:w="1276" w:type="dxa"/>
            <w:vMerge/>
          </w:tcPr>
          <w:p w:rsidR="00BF141F" w:rsidRPr="00511268" w:rsidRDefault="00BF141F" w:rsidP="00AE0A19">
            <w:pPr>
              <w:keepNext/>
              <w:contextualSpacing/>
              <w:jc w:val="center"/>
            </w:pPr>
          </w:p>
        </w:tc>
        <w:tc>
          <w:tcPr>
            <w:tcW w:w="567" w:type="dxa"/>
            <w:vMerge/>
          </w:tcPr>
          <w:p w:rsidR="00BF141F" w:rsidRPr="00511268" w:rsidRDefault="00BF141F" w:rsidP="00AE0A19">
            <w:pPr>
              <w:keepNext/>
              <w:ind w:left="-108" w:right="-108"/>
              <w:contextualSpacing/>
              <w:jc w:val="center"/>
            </w:pPr>
          </w:p>
        </w:tc>
        <w:tc>
          <w:tcPr>
            <w:tcW w:w="1700" w:type="dxa"/>
            <w:vAlign w:val="center"/>
          </w:tcPr>
          <w:p w:rsidR="00BF141F" w:rsidRPr="00511268" w:rsidRDefault="00BF141F" w:rsidP="00AE0A19">
            <w:pPr>
              <w:keepNext/>
              <w:contextualSpacing/>
              <w:jc w:val="center"/>
              <w:textAlignment w:val="baseline"/>
            </w:pPr>
            <w:r w:rsidRPr="00511268">
              <w:rPr>
                <w:rFonts w:eastAsia="Lucida Sans Unicode"/>
                <w:color w:val="000000"/>
                <w:kern w:val="2"/>
                <w:sz w:val="22"/>
                <w:szCs w:val="22"/>
                <w:lang w:eastAsia="hi-IN" w:bidi="hi-IN"/>
              </w:rPr>
              <w:t>Количество мест спереди</w:t>
            </w:r>
          </w:p>
        </w:tc>
        <w:tc>
          <w:tcPr>
            <w:tcW w:w="1559" w:type="dxa"/>
            <w:vAlign w:val="center"/>
          </w:tcPr>
          <w:p w:rsidR="00BF141F" w:rsidRPr="00511268" w:rsidRDefault="00BF141F" w:rsidP="00AE0A19">
            <w:pPr>
              <w:keepNext/>
              <w:contextualSpacing/>
              <w:jc w:val="center"/>
            </w:pPr>
            <w:r w:rsidRPr="00511268">
              <w:rPr>
                <w:rFonts w:eastAsia="Lucida Sans Unicode"/>
                <w:color w:val="000000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977" w:type="dxa"/>
          </w:tcPr>
          <w:p w:rsidR="00BF141F" w:rsidRPr="00511268" w:rsidRDefault="00BF141F" w:rsidP="00AE0A19">
            <w:pPr>
              <w:pStyle w:val="ac"/>
              <w:keepNext/>
              <w:ind w:left="-38" w:right="-43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1268">
              <w:rPr>
                <w:rFonts w:ascii="Times New Roman" w:hAnsi="Times New Roman" w:cs="Times New Roman"/>
              </w:rPr>
              <w:t>Значение характеристики не может изменяться участником закупки</w:t>
            </w:r>
          </w:p>
        </w:tc>
      </w:tr>
      <w:tr w:rsidR="00BF141F" w:rsidRPr="00511268" w:rsidTr="00610849">
        <w:tc>
          <w:tcPr>
            <w:tcW w:w="426" w:type="dxa"/>
            <w:vMerge/>
          </w:tcPr>
          <w:p w:rsidR="00BF141F" w:rsidRPr="00511268" w:rsidRDefault="00BF141F" w:rsidP="00AE0A19">
            <w:pPr>
              <w:keepNext/>
              <w:contextualSpacing/>
              <w:jc w:val="center"/>
            </w:pPr>
          </w:p>
        </w:tc>
        <w:tc>
          <w:tcPr>
            <w:tcW w:w="1418" w:type="dxa"/>
            <w:vMerge/>
          </w:tcPr>
          <w:p w:rsidR="00BF141F" w:rsidRPr="00511268" w:rsidRDefault="00BF141F" w:rsidP="00AE0A19">
            <w:pPr>
              <w:keepNext/>
              <w:contextualSpacing/>
              <w:jc w:val="center"/>
            </w:pPr>
          </w:p>
        </w:tc>
        <w:tc>
          <w:tcPr>
            <w:tcW w:w="1276" w:type="dxa"/>
            <w:vMerge/>
          </w:tcPr>
          <w:p w:rsidR="00BF141F" w:rsidRPr="00511268" w:rsidRDefault="00BF141F" w:rsidP="00AE0A19">
            <w:pPr>
              <w:keepNext/>
              <w:contextualSpacing/>
              <w:jc w:val="center"/>
            </w:pPr>
          </w:p>
        </w:tc>
        <w:tc>
          <w:tcPr>
            <w:tcW w:w="567" w:type="dxa"/>
            <w:vMerge/>
          </w:tcPr>
          <w:p w:rsidR="00BF141F" w:rsidRPr="00511268" w:rsidRDefault="00BF141F" w:rsidP="00AE0A19">
            <w:pPr>
              <w:keepNext/>
              <w:ind w:left="-108" w:right="-108"/>
              <w:contextualSpacing/>
              <w:jc w:val="center"/>
            </w:pPr>
          </w:p>
        </w:tc>
        <w:tc>
          <w:tcPr>
            <w:tcW w:w="1700" w:type="dxa"/>
            <w:vAlign w:val="center"/>
          </w:tcPr>
          <w:p w:rsidR="00BF141F" w:rsidRPr="00511268" w:rsidRDefault="00BF141F" w:rsidP="00AE0A19">
            <w:pPr>
              <w:keepNext/>
              <w:contextualSpacing/>
              <w:jc w:val="center"/>
              <w:textAlignment w:val="baseline"/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r w:rsidRPr="00511268">
              <w:rPr>
                <w:rFonts w:eastAsia="Calibri"/>
                <w:sz w:val="22"/>
                <w:szCs w:val="22"/>
              </w:rPr>
              <w:t>Количество мест сзади</w:t>
            </w:r>
          </w:p>
        </w:tc>
        <w:tc>
          <w:tcPr>
            <w:tcW w:w="1559" w:type="dxa"/>
            <w:vAlign w:val="center"/>
          </w:tcPr>
          <w:p w:rsidR="00BF141F" w:rsidRPr="00511268" w:rsidRDefault="00BF141F" w:rsidP="00AE0A19">
            <w:pPr>
              <w:keepNext/>
              <w:contextualSpacing/>
              <w:jc w:val="center"/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r w:rsidRPr="00511268">
              <w:rPr>
                <w:rFonts w:eastAsia="Lucida Sans Unicode"/>
                <w:color w:val="000000"/>
                <w:kern w:val="2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2977" w:type="dxa"/>
          </w:tcPr>
          <w:p w:rsidR="00BF141F" w:rsidRPr="00511268" w:rsidRDefault="00BF141F" w:rsidP="00AE0A19">
            <w:pPr>
              <w:pStyle w:val="ac"/>
              <w:keepNext/>
              <w:ind w:left="-38" w:right="-43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268">
              <w:rPr>
                <w:rFonts w:ascii="Times New Roman" w:hAnsi="Times New Roman" w:cs="Times New Roman"/>
              </w:rPr>
              <w:t>Значение характеристики не может изменяться участником закупки</w:t>
            </w:r>
          </w:p>
        </w:tc>
      </w:tr>
      <w:tr w:rsidR="00BF141F" w:rsidRPr="00511268" w:rsidTr="00610849">
        <w:tc>
          <w:tcPr>
            <w:tcW w:w="426" w:type="dxa"/>
            <w:vMerge/>
          </w:tcPr>
          <w:p w:rsidR="00BF141F" w:rsidRPr="00511268" w:rsidRDefault="00BF141F" w:rsidP="00AE0A19">
            <w:pPr>
              <w:keepNext/>
              <w:contextualSpacing/>
              <w:jc w:val="center"/>
            </w:pPr>
          </w:p>
        </w:tc>
        <w:tc>
          <w:tcPr>
            <w:tcW w:w="1418" w:type="dxa"/>
            <w:vMerge/>
          </w:tcPr>
          <w:p w:rsidR="00BF141F" w:rsidRPr="00511268" w:rsidRDefault="00BF141F" w:rsidP="00AE0A19">
            <w:pPr>
              <w:keepNext/>
              <w:contextualSpacing/>
              <w:jc w:val="center"/>
            </w:pPr>
          </w:p>
        </w:tc>
        <w:tc>
          <w:tcPr>
            <w:tcW w:w="1276" w:type="dxa"/>
            <w:vMerge/>
          </w:tcPr>
          <w:p w:rsidR="00BF141F" w:rsidRPr="00511268" w:rsidRDefault="00BF141F" w:rsidP="00AE0A19">
            <w:pPr>
              <w:keepNext/>
              <w:contextualSpacing/>
              <w:jc w:val="center"/>
            </w:pPr>
          </w:p>
        </w:tc>
        <w:tc>
          <w:tcPr>
            <w:tcW w:w="567" w:type="dxa"/>
            <w:vMerge/>
          </w:tcPr>
          <w:p w:rsidR="00BF141F" w:rsidRPr="00511268" w:rsidRDefault="00BF141F" w:rsidP="00AE0A19">
            <w:pPr>
              <w:keepNext/>
              <w:ind w:left="-108" w:right="-108"/>
              <w:contextualSpacing/>
              <w:jc w:val="center"/>
            </w:pPr>
          </w:p>
        </w:tc>
        <w:tc>
          <w:tcPr>
            <w:tcW w:w="1700" w:type="dxa"/>
            <w:vAlign w:val="center"/>
          </w:tcPr>
          <w:p w:rsidR="00BF141F" w:rsidRPr="00511268" w:rsidRDefault="00BF141F" w:rsidP="00AE0A19">
            <w:pPr>
              <w:keepNext/>
              <w:contextualSpacing/>
              <w:jc w:val="center"/>
              <w:textAlignment w:val="baseline"/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r w:rsidRPr="00511268">
              <w:rPr>
                <w:rFonts w:eastAsia="Calibri"/>
                <w:sz w:val="22"/>
                <w:szCs w:val="22"/>
              </w:rPr>
              <w:t>Колесная формула/ведущие колеса</w:t>
            </w:r>
          </w:p>
        </w:tc>
        <w:tc>
          <w:tcPr>
            <w:tcW w:w="1559" w:type="dxa"/>
            <w:vAlign w:val="center"/>
          </w:tcPr>
          <w:p w:rsidR="00BF141F" w:rsidRPr="00511268" w:rsidRDefault="00BF141F" w:rsidP="00AE0A19">
            <w:pPr>
              <w:keepNext/>
              <w:contextualSpacing/>
              <w:jc w:val="center"/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r w:rsidRPr="00511268">
              <w:rPr>
                <w:rFonts w:eastAsia="Calibri"/>
                <w:sz w:val="22"/>
                <w:szCs w:val="22"/>
              </w:rPr>
              <w:t>4x2/ передние</w:t>
            </w:r>
          </w:p>
        </w:tc>
        <w:tc>
          <w:tcPr>
            <w:tcW w:w="2977" w:type="dxa"/>
          </w:tcPr>
          <w:p w:rsidR="00BF141F" w:rsidRPr="00511268" w:rsidRDefault="00BF141F" w:rsidP="00AE0A19">
            <w:pPr>
              <w:pStyle w:val="ac"/>
              <w:keepNext/>
              <w:ind w:left="-38" w:right="-43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1268">
              <w:rPr>
                <w:rFonts w:ascii="Times New Roman" w:hAnsi="Times New Roman" w:cs="Times New Roman"/>
              </w:rPr>
              <w:t>Значение характеристики не может изменяться участником закупки</w:t>
            </w:r>
          </w:p>
        </w:tc>
      </w:tr>
      <w:tr w:rsidR="00BF141F" w:rsidRPr="00511268" w:rsidTr="005D35AD">
        <w:tc>
          <w:tcPr>
            <w:tcW w:w="426" w:type="dxa"/>
            <w:vMerge/>
          </w:tcPr>
          <w:p w:rsidR="00BF141F" w:rsidRPr="00511268" w:rsidRDefault="00BF141F" w:rsidP="00AE0A19">
            <w:pPr>
              <w:keepNext/>
              <w:contextualSpacing/>
              <w:jc w:val="center"/>
            </w:pPr>
          </w:p>
        </w:tc>
        <w:tc>
          <w:tcPr>
            <w:tcW w:w="1418" w:type="dxa"/>
            <w:vMerge/>
          </w:tcPr>
          <w:p w:rsidR="00BF141F" w:rsidRPr="00511268" w:rsidRDefault="00BF141F" w:rsidP="00AE0A19">
            <w:pPr>
              <w:keepNext/>
              <w:contextualSpacing/>
              <w:jc w:val="center"/>
            </w:pPr>
          </w:p>
        </w:tc>
        <w:tc>
          <w:tcPr>
            <w:tcW w:w="1276" w:type="dxa"/>
            <w:vMerge/>
          </w:tcPr>
          <w:p w:rsidR="00BF141F" w:rsidRPr="00511268" w:rsidRDefault="00BF141F" w:rsidP="00AE0A19">
            <w:pPr>
              <w:keepNext/>
              <w:contextualSpacing/>
              <w:jc w:val="center"/>
            </w:pPr>
          </w:p>
        </w:tc>
        <w:tc>
          <w:tcPr>
            <w:tcW w:w="567" w:type="dxa"/>
            <w:vMerge/>
          </w:tcPr>
          <w:p w:rsidR="00BF141F" w:rsidRPr="00511268" w:rsidRDefault="00BF141F" w:rsidP="00AE0A19">
            <w:pPr>
              <w:keepNext/>
              <w:ind w:left="-108" w:right="-108"/>
              <w:contextualSpacing/>
              <w:jc w:val="center"/>
            </w:pPr>
          </w:p>
        </w:tc>
        <w:tc>
          <w:tcPr>
            <w:tcW w:w="1700" w:type="dxa"/>
          </w:tcPr>
          <w:p w:rsidR="00BF141F" w:rsidRPr="00511268" w:rsidRDefault="00BF141F" w:rsidP="00AE0A19">
            <w:pPr>
              <w:keepNext/>
              <w:ind w:left="-89" w:right="-66"/>
              <w:contextualSpacing/>
              <w:jc w:val="center"/>
              <w:rPr>
                <w:color w:val="000000"/>
              </w:rPr>
            </w:pPr>
            <w:r w:rsidRPr="00511268">
              <w:rPr>
                <w:rFonts w:eastAsia="Calibri"/>
                <w:sz w:val="22"/>
                <w:szCs w:val="22"/>
              </w:rPr>
              <w:t>Схема компоновки автомобиля</w:t>
            </w:r>
          </w:p>
        </w:tc>
        <w:tc>
          <w:tcPr>
            <w:tcW w:w="1559" w:type="dxa"/>
          </w:tcPr>
          <w:p w:rsidR="00BF141F" w:rsidRPr="00511268" w:rsidRDefault="00BF141F" w:rsidP="00AE0A19">
            <w:pPr>
              <w:keepNext/>
              <w:ind w:left="-100" w:right="-72"/>
              <w:contextualSpacing/>
              <w:jc w:val="center"/>
              <w:rPr>
                <w:color w:val="000000"/>
              </w:rPr>
            </w:pPr>
            <w:proofErr w:type="spellStart"/>
            <w:r w:rsidRPr="00511268">
              <w:rPr>
                <w:rFonts w:eastAsia="Calibri"/>
                <w:sz w:val="22"/>
                <w:szCs w:val="22"/>
              </w:rPr>
              <w:t>переднеприводная</w:t>
            </w:r>
            <w:proofErr w:type="spellEnd"/>
          </w:p>
        </w:tc>
        <w:tc>
          <w:tcPr>
            <w:tcW w:w="2977" w:type="dxa"/>
          </w:tcPr>
          <w:p w:rsidR="00BF141F" w:rsidRPr="00511268" w:rsidRDefault="00BF141F" w:rsidP="00AE0A19">
            <w:pPr>
              <w:pStyle w:val="ac"/>
              <w:keepNext/>
              <w:ind w:left="-38" w:right="-43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1268">
              <w:rPr>
                <w:rFonts w:ascii="Times New Roman" w:hAnsi="Times New Roman" w:cs="Times New Roman"/>
                <w:color w:val="000000"/>
              </w:rPr>
              <w:t>Значение характеристики не может изменяться участником закупки</w:t>
            </w:r>
          </w:p>
        </w:tc>
      </w:tr>
      <w:tr w:rsidR="00BF141F" w:rsidRPr="00511268" w:rsidTr="005D35AD">
        <w:tc>
          <w:tcPr>
            <w:tcW w:w="426" w:type="dxa"/>
            <w:vMerge/>
          </w:tcPr>
          <w:p w:rsidR="00BF141F" w:rsidRPr="00511268" w:rsidRDefault="00BF141F" w:rsidP="00AE0A19">
            <w:pPr>
              <w:keepNext/>
              <w:contextualSpacing/>
              <w:jc w:val="center"/>
            </w:pPr>
          </w:p>
        </w:tc>
        <w:tc>
          <w:tcPr>
            <w:tcW w:w="1418" w:type="dxa"/>
            <w:vMerge/>
          </w:tcPr>
          <w:p w:rsidR="00BF141F" w:rsidRPr="00511268" w:rsidRDefault="00BF141F" w:rsidP="00AE0A19">
            <w:pPr>
              <w:keepNext/>
              <w:contextualSpacing/>
              <w:jc w:val="center"/>
            </w:pPr>
          </w:p>
        </w:tc>
        <w:tc>
          <w:tcPr>
            <w:tcW w:w="1276" w:type="dxa"/>
            <w:vMerge/>
          </w:tcPr>
          <w:p w:rsidR="00BF141F" w:rsidRPr="00511268" w:rsidRDefault="00BF141F" w:rsidP="00AE0A19">
            <w:pPr>
              <w:keepNext/>
              <w:contextualSpacing/>
              <w:jc w:val="center"/>
            </w:pPr>
          </w:p>
        </w:tc>
        <w:tc>
          <w:tcPr>
            <w:tcW w:w="567" w:type="dxa"/>
            <w:vMerge/>
          </w:tcPr>
          <w:p w:rsidR="00BF141F" w:rsidRPr="00511268" w:rsidRDefault="00BF141F" w:rsidP="00AE0A19">
            <w:pPr>
              <w:keepNext/>
              <w:ind w:left="-108" w:right="-108"/>
              <w:contextualSpacing/>
              <w:jc w:val="center"/>
            </w:pPr>
          </w:p>
        </w:tc>
        <w:tc>
          <w:tcPr>
            <w:tcW w:w="1700" w:type="dxa"/>
          </w:tcPr>
          <w:p w:rsidR="00BF141F" w:rsidRPr="00511268" w:rsidRDefault="00BF141F" w:rsidP="00AE0A19">
            <w:pPr>
              <w:keepNext/>
              <w:ind w:left="-89" w:right="-66"/>
              <w:contextualSpacing/>
              <w:jc w:val="center"/>
              <w:rPr>
                <w:color w:val="000000"/>
              </w:rPr>
            </w:pPr>
            <w:r w:rsidRPr="00511268">
              <w:rPr>
                <w:rFonts w:eastAsia="Calibri"/>
                <w:sz w:val="22"/>
                <w:szCs w:val="22"/>
              </w:rPr>
              <w:t>Расположение двигателя</w:t>
            </w:r>
          </w:p>
        </w:tc>
        <w:tc>
          <w:tcPr>
            <w:tcW w:w="1559" w:type="dxa"/>
          </w:tcPr>
          <w:p w:rsidR="00BF141F" w:rsidRPr="00511268" w:rsidRDefault="00BF141F" w:rsidP="00AE0A19">
            <w:pPr>
              <w:keepNext/>
              <w:ind w:left="-100" w:right="-72"/>
              <w:contextualSpacing/>
              <w:jc w:val="center"/>
              <w:rPr>
                <w:color w:val="000000"/>
              </w:rPr>
            </w:pPr>
            <w:r w:rsidRPr="00511268">
              <w:rPr>
                <w:rFonts w:eastAsia="Calibri"/>
                <w:sz w:val="22"/>
                <w:szCs w:val="22"/>
              </w:rPr>
              <w:t>переднее поперечное</w:t>
            </w:r>
          </w:p>
        </w:tc>
        <w:tc>
          <w:tcPr>
            <w:tcW w:w="2977" w:type="dxa"/>
          </w:tcPr>
          <w:p w:rsidR="00BF141F" w:rsidRPr="00511268" w:rsidRDefault="00BF141F" w:rsidP="00AE0A19">
            <w:pPr>
              <w:pStyle w:val="ac"/>
              <w:keepNext/>
              <w:ind w:left="-38" w:right="-43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1268">
              <w:rPr>
                <w:rFonts w:ascii="Times New Roman" w:hAnsi="Times New Roman" w:cs="Times New Roman"/>
                <w:color w:val="000000"/>
              </w:rPr>
              <w:t>Значение характеристики не может изменяться участником закупки</w:t>
            </w:r>
          </w:p>
        </w:tc>
      </w:tr>
      <w:tr w:rsidR="00BF141F" w:rsidRPr="00511268" w:rsidTr="00610849">
        <w:tc>
          <w:tcPr>
            <w:tcW w:w="426" w:type="dxa"/>
            <w:vMerge/>
          </w:tcPr>
          <w:p w:rsidR="00BF141F" w:rsidRPr="00511268" w:rsidRDefault="00BF141F" w:rsidP="00AE0A19">
            <w:pPr>
              <w:keepNext/>
              <w:contextualSpacing/>
              <w:jc w:val="center"/>
            </w:pPr>
          </w:p>
        </w:tc>
        <w:tc>
          <w:tcPr>
            <w:tcW w:w="1418" w:type="dxa"/>
            <w:vMerge/>
          </w:tcPr>
          <w:p w:rsidR="00BF141F" w:rsidRPr="00511268" w:rsidRDefault="00BF141F" w:rsidP="00AE0A19">
            <w:pPr>
              <w:keepNext/>
              <w:contextualSpacing/>
              <w:jc w:val="center"/>
            </w:pPr>
          </w:p>
        </w:tc>
        <w:tc>
          <w:tcPr>
            <w:tcW w:w="1276" w:type="dxa"/>
            <w:vMerge/>
          </w:tcPr>
          <w:p w:rsidR="00BF141F" w:rsidRPr="00511268" w:rsidRDefault="00BF141F" w:rsidP="00AE0A19">
            <w:pPr>
              <w:keepNext/>
              <w:contextualSpacing/>
              <w:jc w:val="center"/>
            </w:pPr>
          </w:p>
        </w:tc>
        <w:tc>
          <w:tcPr>
            <w:tcW w:w="567" w:type="dxa"/>
            <w:vMerge/>
          </w:tcPr>
          <w:p w:rsidR="00BF141F" w:rsidRPr="00511268" w:rsidRDefault="00BF141F" w:rsidP="00AE0A19">
            <w:pPr>
              <w:keepNext/>
              <w:ind w:left="-108" w:right="-108"/>
              <w:contextualSpacing/>
              <w:jc w:val="center"/>
            </w:pPr>
          </w:p>
        </w:tc>
        <w:tc>
          <w:tcPr>
            <w:tcW w:w="1700" w:type="dxa"/>
            <w:vAlign w:val="center"/>
          </w:tcPr>
          <w:p w:rsidR="00BF141F" w:rsidRPr="00511268" w:rsidRDefault="00BF141F" w:rsidP="00AE0A19">
            <w:pPr>
              <w:keepNext/>
              <w:contextualSpacing/>
              <w:jc w:val="center"/>
              <w:textAlignment w:val="baseline"/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r w:rsidRPr="00511268">
              <w:rPr>
                <w:rFonts w:eastAsia="Calibri"/>
                <w:sz w:val="22"/>
                <w:szCs w:val="22"/>
              </w:rPr>
              <w:t>Тип двигателя</w:t>
            </w:r>
          </w:p>
        </w:tc>
        <w:tc>
          <w:tcPr>
            <w:tcW w:w="1559" w:type="dxa"/>
            <w:vAlign w:val="center"/>
          </w:tcPr>
          <w:p w:rsidR="00BF141F" w:rsidRPr="00511268" w:rsidRDefault="00BF141F" w:rsidP="00AE0A19">
            <w:pPr>
              <w:keepNext/>
              <w:contextualSpacing/>
              <w:jc w:val="center"/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r w:rsidRPr="00511268">
              <w:rPr>
                <w:rFonts w:eastAsia="Calibri"/>
                <w:sz w:val="22"/>
                <w:szCs w:val="22"/>
              </w:rPr>
              <w:t>четырехтактный, бензиновый</w:t>
            </w:r>
          </w:p>
        </w:tc>
        <w:tc>
          <w:tcPr>
            <w:tcW w:w="2977" w:type="dxa"/>
          </w:tcPr>
          <w:p w:rsidR="00BF141F" w:rsidRPr="00511268" w:rsidRDefault="00BF141F" w:rsidP="00AE0A19">
            <w:pPr>
              <w:pStyle w:val="ac"/>
              <w:keepNext/>
              <w:ind w:left="-38" w:right="-43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1268">
              <w:rPr>
                <w:rFonts w:ascii="Times New Roman" w:hAnsi="Times New Roman" w:cs="Times New Roman"/>
                <w:color w:val="000000"/>
              </w:rPr>
              <w:t>Значение характеристики не может изменяться участником закупки</w:t>
            </w:r>
          </w:p>
        </w:tc>
      </w:tr>
      <w:tr w:rsidR="00BF141F" w:rsidRPr="00511268" w:rsidTr="00610849">
        <w:tc>
          <w:tcPr>
            <w:tcW w:w="426" w:type="dxa"/>
            <w:vMerge/>
          </w:tcPr>
          <w:p w:rsidR="00BF141F" w:rsidRPr="00511268" w:rsidRDefault="00BF141F" w:rsidP="00AE0A19">
            <w:pPr>
              <w:keepNext/>
              <w:contextualSpacing/>
              <w:jc w:val="center"/>
            </w:pPr>
          </w:p>
        </w:tc>
        <w:tc>
          <w:tcPr>
            <w:tcW w:w="1418" w:type="dxa"/>
            <w:vMerge/>
          </w:tcPr>
          <w:p w:rsidR="00BF141F" w:rsidRPr="00511268" w:rsidRDefault="00BF141F" w:rsidP="00AE0A19">
            <w:pPr>
              <w:keepNext/>
              <w:contextualSpacing/>
              <w:jc w:val="center"/>
            </w:pPr>
          </w:p>
        </w:tc>
        <w:tc>
          <w:tcPr>
            <w:tcW w:w="1276" w:type="dxa"/>
            <w:vMerge/>
          </w:tcPr>
          <w:p w:rsidR="00BF141F" w:rsidRPr="00511268" w:rsidRDefault="00BF141F" w:rsidP="00AE0A19">
            <w:pPr>
              <w:keepNext/>
              <w:contextualSpacing/>
              <w:jc w:val="center"/>
            </w:pPr>
          </w:p>
        </w:tc>
        <w:tc>
          <w:tcPr>
            <w:tcW w:w="567" w:type="dxa"/>
            <w:vMerge/>
          </w:tcPr>
          <w:p w:rsidR="00BF141F" w:rsidRPr="00511268" w:rsidRDefault="00BF141F" w:rsidP="00AE0A19">
            <w:pPr>
              <w:keepNext/>
              <w:ind w:left="-108" w:right="-108"/>
              <w:contextualSpacing/>
              <w:jc w:val="center"/>
            </w:pPr>
          </w:p>
        </w:tc>
        <w:tc>
          <w:tcPr>
            <w:tcW w:w="1700" w:type="dxa"/>
            <w:vAlign w:val="center"/>
          </w:tcPr>
          <w:p w:rsidR="00BF141F" w:rsidRPr="00511268" w:rsidRDefault="00BF141F" w:rsidP="00AE0A19">
            <w:pPr>
              <w:keepNext/>
              <w:contextualSpacing/>
              <w:jc w:val="center"/>
              <w:textAlignment w:val="baseline"/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r w:rsidRPr="00511268">
              <w:rPr>
                <w:sz w:val="22"/>
                <w:szCs w:val="22"/>
                <w:shd w:val="clear" w:color="auto" w:fill="FFFFFF"/>
              </w:rPr>
              <w:t>Тип коробки передач</w:t>
            </w:r>
          </w:p>
        </w:tc>
        <w:tc>
          <w:tcPr>
            <w:tcW w:w="1559" w:type="dxa"/>
            <w:vAlign w:val="center"/>
          </w:tcPr>
          <w:p w:rsidR="00BF141F" w:rsidRPr="00511268" w:rsidRDefault="00BF141F" w:rsidP="00AE0A19">
            <w:pPr>
              <w:keepNext/>
              <w:contextualSpacing/>
              <w:jc w:val="center"/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r w:rsidRPr="00511268">
              <w:rPr>
                <w:sz w:val="22"/>
                <w:szCs w:val="22"/>
                <w:shd w:val="clear" w:color="auto" w:fill="FFFFFF"/>
              </w:rPr>
              <w:t>с механическим управлением</w:t>
            </w:r>
          </w:p>
        </w:tc>
        <w:tc>
          <w:tcPr>
            <w:tcW w:w="2977" w:type="dxa"/>
          </w:tcPr>
          <w:p w:rsidR="00BF141F" w:rsidRPr="00511268" w:rsidRDefault="00BF141F" w:rsidP="00AE0A19">
            <w:pPr>
              <w:pStyle w:val="ac"/>
              <w:keepNext/>
              <w:ind w:left="-38" w:right="-43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1268">
              <w:rPr>
                <w:rFonts w:ascii="Times New Roman" w:hAnsi="Times New Roman" w:cs="Times New Roman"/>
                <w:color w:val="000000"/>
              </w:rPr>
              <w:t>Значение характеристики не может изменяться участником закупки</w:t>
            </w:r>
          </w:p>
        </w:tc>
      </w:tr>
      <w:tr w:rsidR="00BF141F" w:rsidRPr="00511268" w:rsidTr="00610849">
        <w:tc>
          <w:tcPr>
            <w:tcW w:w="426" w:type="dxa"/>
            <w:vMerge/>
          </w:tcPr>
          <w:p w:rsidR="00BF141F" w:rsidRPr="00511268" w:rsidRDefault="00BF141F" w:rsidP="00AE0A19">
            <w:pPr>
              <w:keepNext/>
              <w:contextualSpacing/>
              <w:jc w:val="center"/>
            </w:pPr>
          </w:p>
        </w:tc>
        <w:tc>
          <w:tcPr>
            <w:tcW w:w="1418" w:type="dxa"/>
            <w:vMerge/>
          </w:tcPr>
          <w:p w:rsidR="00BF141F" w:rsidRPr="00511268" w:rsidRDefault="00BF141F" w:rsidP="00AE0A19">
            <w:pPr>
              <w:keepNext/>
              <w:contextualSpacing/>
              <w:jc w:val="center"/>
            </w:pPr>
          </w:p>
        </w:tc>
        <w:tc>
          <w:tcPr>
            <w:tcW w:w="1276" w:type="dxa"/>
            <w:vMerge/>
          </w:tcPr>
          <w:p w:rsidR="00BF141F" w:rsidRPr="00511268" w:rsidRDefault="00BF141F" w:rsidP="00AE0A19">
            <w:pPr>
              <w:keepNext/>
              <w:contextualSpacing/>
              <w:jc w:val="center"/>
            </w:pPr>
          </w:p>
        </w:tc>
        <w:tc>
          <w:tcPr>
            <w:tcW w:w="567" w:type="dxa"/>
            <w:vMerge/>
          </w:tcPr>
          <w:p w:rsidR="00BF141F" w:rsidRPr="00511268" w:rsidRDefault="00BF141F" w:rsidP="00AE0A19">
            <w:pPr>
              <w:keepNext/>
              <w:ind w:left="-108" w:right="-108"/>
              <w:contextualSpacing/>
              <w:jc w:val="center"/>
            </w:pPr>
          </w:p>
        </w:tc>
        <w:tc>
          <w:tcPr>
            <w:tcW w:w="1700" w:type="dxa"/>
            <w:vAlign w:val="center"/>
          </w:tcPr>
          <w:p w:rsidR="00BF141F" w:rsidRPr="00511268" w:rsidRDefault="00BF141F" w:rsidP="00AE0A19">
            <w:pPr>
              <w:keepNext/>
              <w:contextualSpacing/>
              <w:jc w:val="center"/>
              <w:textAlignment w:val="baseline"/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r w:rsidRPr="00511268">
              <w:rPr>
                <w:rFonts w:eastAsia="Calibri"/>
                <w:sz w:val="22"/>
                <w:szCs w:val="22"/>
              </w:rPr>
              <w:t>Двигатель внутреннего сгорания</w:t>
            </w:r>
          </w:p>
        </w:tc>
        <w:tc>
          <w:tcPr>
            <w:tcW w:w="1559" w:type="dxa"/>
            <w:vAlign w:val="center"/>
          </w:tcPr>
          <w:p w:rsidR="00BF141F" w:rsidRPr="00511268" w:rsidRDefault="00BF141F" w:rsidP="00AE0A19">
            <w:pPr>
              <w:keepNext/>
              <w:contextualSpacing/>
              <w:jc w:val="center"/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r w:rsidRPr="00511268">
              <w:rPr>
                <w:rFonts w:eastAsia="Calibri"/>
                <w:sz w:val="22"/>
                <w:szCs w:val="22"/>
              </w:rPr>
              <w:t>Не менее 1500 и не более 1600 (рабочий объем), см</w:t>
            </w:r>
            <w:r w:rsidRPr="00511268">
              <w:rPr>
                <w:rFonts w:eastAsia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977" w:type="dxa"/>
          </w:tcPr>
          <w:p w:rsidR="00BF141F" w:rsidRPr="00511268" w:rsidRDefault="00BF141F" w:rsidP="00AE0A19">
            <w:pPr>
              <w:pStyle w:val="ac"/>
              <w:keepNext/>
              <w:ind w:left="-38" w:right="-43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1268">
              <w:rPr>
                <w:rFonts w:ascii="Times New Roman" w:hAnsi="Times New Roman" w:cs="Times New Roman"/>
                <w:color w:val="000000"/>
              </w:rPr>
              <w:t>Участник закупки указывает в заявке конкретное значение характеристики</w:t>
            </w:r>
          </w:p>
        </w:tc>
      </w:tr>
      <w:tr w:rsidR="00BF141F" w:rsidRPr="00511268" w:rsidTr="00610849">
        <w:tc>
          <w:tcPr>
            <w:tcW w:w="426" w:type="dxa"/>
            <w:vMerge/>
          </w:tcPr>
          <w:p w:rsidR="00BF141F" w:rsidRPr="00511268" w:rsidRDefault="00BF141F" w:rsidP="00AE0A19">
            <w:pPr>
              <w:keepNext/>
              <w:contextualSpacing/>
              <w:jc w:val="center"/>
            </w:pPr>
          </w:p>
        </w:tc>
        <w:tc>
          <w:tcPr>
            <w:tcW w:w="1418" w:type="dxa"/>
            <w:vMerge/>
          </w:tcPr>
          <w:p w:rsidR="00BF141F" w:rsidRPr="00511268" w:rsidRDefault="00BF141F" w:rsidP="00AE0A19">
            <w:pPr>
              <w:keepNext/>
              <w:contextualSpacing/>
              <w:jc w:val="center"/>
            </w:pPr>
          </w:p>
        </w:tc>
        <w:tc>
          <w:tcPr>
            <w:tcW w:w="1276" w:type="dxa"/>
            <w:vMerge/>
          </w:tcPr>
          <w:p w:rsidR="00BF141F" w:rsidRPr="00511268" w:rsidRDefault="00BF141F" w:rsidP="00AE0A19">
            <w:pPr>
              <w:keepNext/>
              <w:contextualSpacing/>
              <w:jc w:val="center"/>
            </w:pPr>
          </w:p>
        </w:tc>
        <w:tc>
          <w:tcPr>
            <w:tcW w:w="567" w:type="dxa"/>
            <w:vMerge/>
          </w:tcPr>
          <w:p w:rsidR="00BF141F" w:rsidRPr="00511268" w:rsidRDefault="00BF141F" w:rsidP="00AE0A19">
            <w:pPr>
              <w:keepNext/>
              <w:ind w:left="-108" w:right="-108"/>
              <w:contextualSpacing/>
              <w:jc w:val="center"/>
            </w:pPr>
          </w:p>
        </w:tc>
        <w:tc>
          <w:tcPr>
            <w:tcW w:w="1700" w:type="dxa"/>
            <w:vAlign w:val="center"/>
          </w:tcPr>
          <w:p w:rsidR="00BF141F" w:rsidRPr="00511268" w:rsidRDefault="00BF141F" w:rsidP="00AE0A19">
            <w:pPr>
              <w:keepNext/>
              <w:contextualSpacing/>
              <w:jc w:val="center"/>
              <w:textAlignment w:val="baseline"/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r w:rsidRPr="00511268">
              <w:rPr>
                <w:sz w:val="22"/>
                <w:szCs w:val="22"/>
              </w:rPr>
              <w:t>Топливо</w:t>
            </w:r>
          </w:p>
        </w:tc>
        <w:tc>
          <w:tcPr>
            <w:tcW w:w="1559" w:type="dxa"/>
            <w:vAlign w:val="center"/>
          </w:tcPr>
          <w:p w:rsidR="00BF141F" w:rsidRPr="00511268" w:rsidRDefault="00BF141F" w:rsidP="00AE0A19">
            <w:pPr>
              <w:keepNext/>
              <w:contextualSpacing/>
              <w:jc w:val="center"/>
              <w:rPr>
                <w:rFonts w:eastAsia="Lucida Sans Unicode"/>
                <w:color w:val="000000"/>
                <w:kern w:val="2"/>
                <w:lang w:eastAsia="hi-IN" w:bidi="hi-IN"/>
              </w:rPr>
            </w:pPr>
            <w:r w:rsidRPr="00511268">
              <w:rPr>
                <w:sz w:val="22"/>
                <w:szCs w:val="22"/>
              </w:rPr>
              <w:t>Бензин с октановым числом не менее 92</w:t>
            </w:r>
          </w:p>
        </w:tc>
        <w:tc>
          <w:tcPr>
            <w:tcW w:w="2977" w:type="dxa"/>
          </w:tcPr>
          <w:p w:rsidR="00BF141F" w:rsidRPr="00511268" w:rsidRDefault="00BF141F" w:rsidP="00AE0A19">
            <w:pPr>
              <w:pStyle w:val="ac"/>
              <w:keepNext/>
              <w:ind w:left="-38" w:right="-43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268">
              <w:rPr>
                <w:rFonts w:ascii="Times New Roman" w:hAnsi="Times New Roman" w:cs="Times New Roman"/>
                <w:color w:val="000000"/>
              </w:rPr>
              <w:t>Участник закупки указывает в заявке конкретное значение характеристики</w:t>
            </w:r>
          </w:p>
        </w:tc>
      </w:tr>
    </w:tbl>
    <w:p w:rsidR="00AA2B12" w:rsidRPr="00511268" w:rsidRDefault="00AA2B12" w:rsidP="00F60279">
      <w:pPr>
        <w:keepNext/>
        <w:keepLines/>
        <w:widowControl w:val="0"/>
        <w:tabs>
          <w:tab w:val="left" w:pos="3495"/>
        </w:tabs>
        <w:suppressAutoHyphens w:val="0"/>
        <w:jc w:val="both"/>
      </w:pPr>
    </w:p>
    <w:p w:rsidR="00007D19" w:rsidRPr="00511268" w:rsidRDefault="00007D19" w:rsidP="00007D19">
      <w:pPr>
        <w:keepNext/>
        <w:suppressAutoHyphens w:val="0"/>
        <w:ind w:firstLine="851"/>
        <w:contextualSpacing/>
        <w:jc w:val="both"/>
        <w:rPr>
          <w:rFonts w:eastAsia="Calibri"/>
          <w:lang w:eastAsia="en-US"/>
        </w:rPr>
      </w:pPr>
      <w:r w:rsidRPr="00511268">
        <w:rPr>
          <w:rFonts w:eastAsia="Calibri"/>
          <w:lang w:eastAsia="en-US"/>
        </w:rPr>
        <w:t>Автомобиль должен быть 2024 года изготовления. Автомобиль должен быть изготовлен промышленным способом. Специальные средства управления (адаптированные органы управления) на автомобили должны быть изготовлены и установлены промышленным способом и иметь сертификат соответствия или сертифицированы в составе автомобиля.</w:t>
      </w:r>
    </w:p>
    <w:p w:rsidR="00007D19" w:rsidRPr="00511268" w:rsidRDefault="00007D19" w:rsidP="00007D19">
      <w:pPr>
        <w:keepNext/>
        <w:ind w:firstLine="851"/>
        <w:contextualSpacing/>
        <w:jc w:val="both"/>
      </w:pPr>
      <w:r w:rsidRPr="00511268">
        <w:t>Обоснование необходимости использования других показателей, требований, условных обозначений и терминологии:</w:t>
      </w:r>
    </w:p>
    <w:p w:rsidR="00007D19" w:rsidRPr="00511268" w:rsidRDefault="00007D19" w:rsidP="00007D19">
      <w:pPr>
        <w:keepNext/>
        <w:ind w:firstLine="851"/>
        <w:contextualSpacing/>
        <w:jc w:val="both"/>
      </w:pPr>
      <w:proofErr w:type="gramStart"/>
      <w:r w:rsidRPr="00511268"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007D19" w:rsidRPr="00511268" w:rsidRDefault="00007D19" w:rsidP="00007D19">
      <w:pPr>
        <w:keepNext/>
        <w:tabs>
          <w:tab w:val="left" w:pos="3495"/>
        </w:tabs>
        <w:ind w:firstLine="868"/>
        <w:contextualSpacing/>
        <w:jc w:val="both"/>
      </w:pPr>
    </w:p>
    <w:p w:rsidR="00007D19" w:rsidRPr="00511268" w:rsidRDefault="00007D19" w:rsidP="00007D19">
      <w:pPr>
        <w:pStyle w:val="aa"/>
        <w:keepNext/>
        <w:ind w:left="420"/>
        <w:jc w:val="center"/>
        <w:rPr>
          <w:b/>
        </w:rPr>
      </w:pPr>
      <w:r w:rsidRPr="00511268">
        <w:rPr>
          <w:b/>
        </w:rPr>
        <w:t>Условия и срок поставки Товара</w:t>
      </w:r>
    </w:p>
    <w:p w:rsidR="00007D19" w:rsidRPr="00511268" w:rsidRDefault="00007D19" w:rsidP="00007D19">
      <w:pPr>
        <w:keepNext/>
        <w:ind w:right="-242" w:firstLine="709"/>
        <w:contextualSpacing/>
        <w:jc w:val="both"/>
      </w:pPr>
    </w:p>
    <w:p w:rsidR="00231F81" w:rsidRPr="00511268" w:rsidRDefault="00231F81" w:rsidP="00231F81">
      <w:pPr>
        <w:keepNext/>
        <w:suppressAutoHyphens w:val="0"/>
        <w:ind w:firstLine="851"/>
        <w:contextualSpacing/>
        <w:jc w:val="both"/>
      </w:pPr>
      <w:r w:rsidRPr="00511268">
        <w:t>Место поставки товара:</w:t>
      </w:r>
    </w:p>
    <w:p w:rsidR="00231F81" w:rsidRPr="00511268" w:rsidRDefault="00231F81" w:rsidP="00231F81">
      <w:pPr>
        <w:keepNext/>
        <w:suppressAutoHyphens w:val="0"/>
        <w:ind w:firstLine="851"/>
        <w:contextualSpacing/>
        <w:jc w:val="both"/>
        <w:rPr>
          <w:rFonts w:eastAsia="Calibri"/>
          <w:lang w:eastAsia="en-US"/>
        </w:rPr>
      </w:pPr>
      <w:r w:rsidRPr="00511268">
        <w:rPr>
          <w:rFonts w:eastAsia="Calibri"/>
          <w:lang w:eastAsia="en-US"/>
        </w:rPr>
        <w:t>Передача автомобиля Получателю (либо его представителю на основании надлежащим образом оформленной доверенности) осуществляется в сервисном центре Поставщика или соисполнителя на территории г. Уфы Республики Башкортостан, при предоставлении Получателем (его представителем) паспорта и направления.</w:t>
      </w:r>
    </w:p>
    <w:p w:rsidR="00231F81" w:rsidRPr="00511268" w:rsidRDefault="00007D19" w:rsidP="00231F81">
      <w:pPr>
        <w:keepNext/>
        <w:suppressAutoHyphens w:val="0"/>
        <w:ind w:firstLine="851"/>
        <w:contextualSpacing/>
        <w:jc w:val="both"/>
        <w:rPr>
          <w:rFonts w:eastAsia="Calibri"/>
          <w:lang w:eastAsia="en-US"/>
        </w:rPr>
      </w:pPr>
      <w:r w:rsidRPr="00511268">
        <w:t xml:space="preserve">Срок поставки товара: </w:t>
      </w:r>
      <w:r w:rsidR="00231F81" w:rsidRPr="00511268">
        <w:rPr>
          <w:rFonts w:eastAsia="Calibri"/>
          <w:lang w:eastAsia="en-US"/>
        </w:rPr>
        <w:t>Со дня заключения государственного контракта до 25.11.2024</w:t>
      </w:r>
      <w:r w:rsidR="0097368F" w:rsidRPr="00511268">
        <w:rPr>
          <w:rFonts w:eastAsia="Calibri"/>
          <w:lang w:eastAsia="en-US"/>
        </w:rPr>
        <w:t xml:space="preserve"> </w:t>
      </w:r>
      <w:r w:rsidR="00231F81" w:rsidRPr="00511268">
        <w:rPr>
          <w:rFonts w:eastAsia="Calibri"/>
          <w:lang w:eastAsia="en-US"/>
        </w:rPr>
        <w:t>г. должно быть поставлено 100% общего объема товаров.</w:t>
      </w:r>
    </w:p>
    <w:p w:rsidR="00007D19" w:rsidRPr="00511268" w:rsidRDefault="00007D19" w:rsidP="00007D19">
      <w:pPr>
        <w:keepNext/>
        <w:ind w:right="-242" w:firstLine="709"/>
        <w:contextualSpacing/>
        <w:jc w:val="both"/>
      </w:pPr>
    </w:p>
    <w:p w:rsidR="00007D19" w:rsidRPr="00511268" w:rsidRDefault="00007D19" w:rsidP="00007D19">
      <w:pPr>
        <w:keepNext/>
        <w:ind w:left="60"/>
        <w:contextualSpacing/>
        <w:jc w:val="center"/>
        <w:rPr>
          <w:b/>
        </w:rPr>
      </w:pPr>
      <w:r w:rsidRPr="00511268">
        <w:rPr>
          <w:b/>
        </w:rPr>
        <w:t>Требования к качеству Товара, требования к их безопасности, требования к размерам, упаковке, отгрузке Товара и иные показатели Товара, связанные с определением соответствия поставляемого Товара потребностям Заказчика</w:t>
      </w:r>
    </w:p>
    <w:p w:rsidR="00007D19" w:rsidRPr="00511268" w:rsidRDefault="00007D19" w:rsidP="00007D19">
      <w:pPr>
        <w:keepNext/>
        <w:ind w:left="60"/>
        <w:contextualSpacing/>
        <w:jc w:val="center"/>
        <w:rPr>
          <w:b/>
        </w:rPr>
      </w:pPr>
    </w:p>
    <w:p w:rsidR="00231F81" w:rsidRPr="00511268" w:rsidRDefault="00231F81" w:rsidP="00231F81">
      <w:pPr>
        <w:keepNext/>
        <w:suppressAutoHyphens w:val="0"/>
        <w:ind w:firstLine="851"/>
        <w:contextualSpacing/>
        <w:jc w:val="both"/>
        <w:rPr>
          <w:rFonts w:eastAsia="Calibri"/>
          <w:lang w:eastAsia="en-US"/>
        </w:rPr>
      </w:pPr>
      <w:r w:rsidRPr="00511268">
        <w:rPr>
          <w:rFonts w:eastAsia="Calibri"/>
          <w:lang w:eastAsia="en-US"/>
        </w:rPr>
        <w:t xml:space="preserve">Товар должен быть новым (ранее неиспользованным), не должен содержать восстановленных (отремонтированных) или бывших в употреблении деталей, не должен иметь дефектов связанных с конструкцией, материалами или функционированием при штатном </w:t>
      </w:r>
      <w:r w:rsidRPr="00511268">
        <w:rPr>
          <w:rFonts w:eastAsia="Calibri"/>
          <w:lang w:eastAsia="en-US"/>
        </w:rPr>
        <w:lastRenderedPageBreak/>
        <w:t>использовании. Товар должен соответствовать требованиям безопасности для здоровья человека, санитарно-гигиеническим требованиям, не должен выделять при эксплуатации токсичных и агрессивных веществ. Материалы, применяемые для изготовления товара, не должны воздействовать на поверхности, с которыми контактируют при их нормальной эксплуатации. Поставляемые автомобили должны соответствовать требованиям ГОСТ 33997-2016 Межгосударственный стандарт. Колесные транспортные средства. Требования к безопасности в эксплуатации и методы проверки.</w:t>
      </w:r>
    </w:p>
    <w:p w:rsidR="00231F81" w:rsidRPr="00511268" w:rsidRDefault="00231F81" w:rsidP="00231F81">
      <w:pPr>
        <w:keepNext/>
        <w:suppressAutoHyphens w:val="0"/>
        <w:ind w:firstLine="851"/>
        <w:contextualSpacing/>
        <w:jc w:val="both"/>
        <w:rPr>
          <w:rFonts w:eastAsia="Calibri"/>
          <w:lang w:eastAsia="en-US"/>
        </w:rPr>
      </w:pPr>
      <w:r w:rsidRPr="00511268">
        <w:rPr>
          <w:rFonts w:eastAsia="Calibri"/>
          <w:lang w:eastAsia="en-US"/>
        </w:rPr>
        <w:t xml:space="preserve">Автомобили должны быть легковыми. </w:t>
      </w:r>
    </w:p>
    <w:p w:rsidR="00231F81" w:rsidRPr="00511268" w:rsidRDefault="00231F81" w:rsidP="00231F81">
      <w:pPr>
        <w:keepNext/>
        <w:suppressAutoHyphens w:val="0"/>
        <w:ind w:firstLine="851"/>
        <w:contextualSpacing/>
        <w:jc w:val="both"/>
        <w:rPr>
          <w:rFonts w:eastAsia="Calibri"/>
          <w:lang w:eastAsia="en-US"/>
        </w:rPr>
      </w:pPr>
      <w:r w:rsidRPr="00511268">
        <w:rPr>
          <w:rFonts w:eastAsia="Calibri"/>
          <w:lang w:eastAsia="en-US"/>
        </w:rPr>
        <w:t>1. Требования к условиям поставки:</w:t>
      </w:r>
    </w:p>
    <w:p w:rsidR="003E3FEE" w:rsidRPr="003E3FEE" w:rsidRDefault="003E3FEE" w:rsidP="003E3FEE">
      <w:pPr>
        <w:keepNext/>
        <w:suppressAutoHyphens w:val="0"/>
        <w:ind w:firstLine="851"/>
        <w:contextualSpacing/>
        <w:jc w:val="both"/>
        <w:rPr>
          <w:rFonts w:eastAsia="Calibri"/>
          <w:lang w:eastAsia="en-US"/>
        </w:rPr>
      </w:pPr>
      <w:r w:rsidRPr="003E3FEE">
        <w:rPr>
          <w:rFonts w:eastAsia="Calibri"/>
          <w:lang w:eastAsia="en-US"/>
        </w:rPr>
        <w:t xml:space="preserve">1.1. 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г. № 877 (далее - </w:t>
      </w:r>
      <w:proofErr w:type="gramStart"/>
      <w:r w:rsidRPr="003E3FEE">
        <w:rPr>
          <w:rFonts w:eastAsia="Calibri"/>
          <w:lang w:eastAsia="en-US"/>
        </w:rPr>
        <w:t>ТР</w:t>
      </w:r>
      <w:proofErr w:type="gramEnd"/>
      <w:r w:rsidRPr="003E3FEE">
        <w:rPr>
          <w:rFonts w:eastAsia="Calibri"/>
          <w:lang w:eastAsia="en-US"/>
        </w:rPr>
        <w:t xml:space="preserve"> ТС 018/2011) и/или постановлению Правительства РФ от 12.05.2022 N 855 (ред. от 03.10.2023) «Об утверждении Правил применения обязательных требований в отношении отдельных колесных транспортных средств и проведения оценки их соответствия». </w:t>
      </w:r>
    </w:p>
    <w:p w:rsidR="003E3FEE" w:rsidRDefault="003E3FEE" w:rsidP="003E3FEE">
      <w:pPr>
        <w:keepNext/>
        <w:suppressAutoHyphens w:val="0"/>
        <w:ind w:firstLine="851"/>
        <w:contextualSpacing/>
        <w:jc w:val="both"/>
        <w:rPr>
          <w:rFonts w:eastAsia="Calibri"/>
          <w:lang w:eastAsia="en-US"/>
        </w:rPr>
      </w:pPr>
      <w:r w:rsidRPr="003E3FEE">
        <w:rPr>
          <w:rFonts w:eastAsia="Calibri"/>
          <w:lang w:eastAsia="en-US"/>
        </w:rPr>
        <w:t>Соответствие автомобилей и их компонентов обязательным требованиям должно подтверждаться документами, принятыми для данного вида товара.</w:t>
      </w:r>
    </w:p>
    <w:p w:rsidR="00231F81" w:rsidRPr="00511268" w:rsidRDefault="00231F81" w:rsidP="003E3FEE">
      <w:pPr>
        <w:keepNext/>
        <w:suppressAutoHyphens w:val="0"/>
        <w:ind w:firstLine="851"/>
        <w:contextualSpacing/>
        <w:jc w:val="both"/>
        <w:rPr>
          <w:rFonts w:eastAsia="Calibri"/>
          <w:lang w:eastAsia="en-US"/>
        </w:rPr>
      </w:pPr>
      <w:r w:rsidRPr="00511268">
        <w:rPr>
          <w:rFonts w:eastAsia="Calibri"/>
          <w:lang w:eastAsia="en-US"/>
        </w:rPr>
        <w:t>1.2. Комплект документов на автомобили должны находиться внутри автомобиля. В рамках предпродажной подготовки автомобили должны быть заправлены бензином, предусмотренным в одобрении типа транспортного средства, в объеме не менее 5 литров.</w:t>
      </w:r>
    </w:p>
    <w:p w:rsidR="00231F81" w:rsidRPr="00511268" w:rsidRDefault="00231F81" w:rsidP="00231F81">
      <w:pPr>
        <w:keepNext/>
        <w:suppressAutoHyphens w:val="0"/>
        <w:ind w:firstLine="851"/>
        <w:contextualSpacing/>
        <w:jc w:val="both"/>
        <w:rPr>
          <w:rFonts w:eastAsia="Calibri"/>
          <w:lang w:eastAsia="en-US"/>
        </w:rPr>
      </w:pPr>
      <w:r w:rsidRPr="00511268">
        <w:rPr>
          <w:rFonts w:eastAsia="Calibri"/>
          <w:lang w:eastAsia="en-US"/>
        </w:rPr>
        <w:t>1.3. Сертификат соответствия на устройство ручного управления автомобилями категории М</w:t>
      </w:r>
      <w:proofErr w:type="gramStart"/>
      <w:r w:rsidRPr="00511268">
        <w:rPr>
          <w:rFonts w:eastAsia="Calibri"/>
          <w:lang w:eastAsia="en-US"/>
        </w:rPr>
        <w:t>1</w:t>
      </w:r>
      <w:proofErr w:type="gramEnd"/>
      <w:r w:rsidRPr="00511268">
        <w:rPr>
          <w:rFonts w:eastAsia="Calibri"/>
          <w:lang w:eastAsia="en-US"/>
        </w:rPr>
        <w:t xml:space="preserve"> (для лиц с ограниченными физическими возможностями с различными уровнями поражений (правой ноги; левой ноги; обеих ног).</w:t>
      </w:r>
    </w:p>
    <w:p w:rsidR="00231F81" w:rsidRPr="00511268" w:rsidRDefault="00231F81" w:rsidP="00231F81">
      <w:pPr>
        <w:keepNext/>
        <w:suppressAutoHyphens w:val="0"/>
        <w:ind w:firstLine="851"/>
        <w:contextualSpacing/>
        <w:jc w:val="both"/>
        <w:rPr>
          <w:rFonts w:eastAsia="Calibri"/>
          <w:lang w:eastAsia="en-US"/>
        </w:rPr>
      </w:pPr>
      <w:r w:rsidRPr="00511268">
        <w:rPr>
          <w:rFonts w:eastAsia="Calibri"/>
          <w:lang w:eastAsia="en-US"/>
        </w:rPr>
        <w:t xml:space="preserve">1.4. Автомобили должны соответствовать Коду по Общероссийскому классификатору продукции по видам экономической деятельности </w:t>
      </w:r>
      <w:proofErr w:type="gramStart"/>
      <w:r w:rsidRPr="00511268">
        <w:rPr>
          <w:rFonts w:eastAsia="Calibri"/>
          <w:lang w:eastAsia="en-US"/>
        </w:rPr>
        <w:t>ОК</w:t>
      </w:r>
      <w:proofErr w:type="gramEnd"/>
      <w:r w:rsidRPr="00511268">
        <w:rPr>
          <w:rFonts w:eastAsia="Calibri"/>
          <w:lang w:eastAsia="en-US"/>
        </w:rPr>
        <w:t xml:space="preserve"> 034-2014 (КПЕС 2008) / (ОКПД 2),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утвержденном Постановлением Правительства Российской Федерации от 30.09.2015 г. № 1042.</w:t>
      </w:r>
    </w:p>
    <w:p w:rsidR="00231F81" w:rsidRPr="00511268" w:rsidRDefault="00231F81" w:rsidP="00231F81">
      <w:pPr>
        <w:keepNext/>
        <w:suppressAutoHyphens w:val="0"/>
        <w:ind w:firstLine="851"/>
        <w:contextualSpacing/>
        <w:jc w:val="both"/>
        <w:rPr>
          <w:rFonts w:eastAsia="Calibri"/>
          <w:lang w:eastAsia="en-US"/>
        </w:rPr>
      </w:pPr>
      <w:r w:rsidRPr="00511268">
        <w:rPr>
          <w:rFonts w:eastAsia="Calibri"/>
          <w:lang w:eastAsia="en-US"/>
        </w:rPr>
        <w:t>2. Документы, передаваемые вместе с автомобилем:</w:t>
      </w:r>
    </w:p>
    <w:p w:rsidR="00231F81" w:rsidRPr="00511268" w:rsidRDefault="00231F81" w:rsidP="00231F81">
      <w:pPr>
        <w:keepNext/>
        <w:suppressAutoHyphens w:val="0"/>
        <w:ind w:firstLine="851"/>
        <w:contextualSpacing/>
        <w:jc w:val="both"/>
        <w:rPr>
          <w:rFonts w:eastAsia="Calibri"/>
          <w:lang w:eastAsia="en-US"/>
        </w:rPr>
      </w:pPr>
      <w:r w:rsidRPr="00511268">
        <w:rPr>
          <w:rFonts w:eastAsia="Calibri"/>
          <w:lang w:eastAsia="en-US"/>
        </w:rPr>
        <w:t>2.1. Гарантийный талон на автомобиль;</w:t>
      </w:r>
    </w:p>
    <w:p w:rsidR="00231F81" w:rsidRPr="00511268" w:rsidRDefault="00231F81" w:rsidP="00231F81">
      <w:pPr>
        <w:keepNext/>
        <w:suppressAutoHyphens w:val="0"/>
        <w:ind w:firstLine="851"/>
        <w:contextualSpacing/>
        <w:jc w:val="both"/>
        <w:rPr>
          <w:rFonts w:eastAsia="Calibri"/>
          <w:lang w:eastAsia="en-US"/>
        </w:rPr>
      </w:pPr>
      <w:r w:rsidRPr="00511268">
        <w:rPr>
          <w:rFonts w:eastAsia="Calibri"/>
          <w:lang w:eastAsia="en-US"/>
        </w:rPr>
        <w:t xml:space="preserve">2.2. </w:t>
      </w:r>
      <w:r w:rsidR="003E3FEE" w:rsidRPr="003E3FEE">
        <w:rPr>
          <w:rFonts w:eastAsia="Calibri"/>
          <w:lang w:eastAsia="en-US"/>
        </w:rPr>
        <w:t>Паспорт транспортного средства или Выписка из электронного паспорта транспортного средства (ЭПТС) (далее – ЭПТС);</w:t>
      </w:r>
    </w:p>
    <w:p w:rsidR="00231F81" w:rsidRPr="00511268" w:rsidRDefault="00231F81" w:rsidP="00231F81">
      <w:pPr>
        <w:keepNext/>
        <w:suppressAutoHyphens w:val="0"/>
        <w:ind w:firstLine="851"/>
        <w:contextualSpacing/>
        <w:jc w:val="both"/>
        <w:rPr>
          <w:rFonts w:eastAsia="Calibri"/>
          <w:lang w:eastAsia="en-US"/>
        </w:rPr>
      </w:pPr>
      <w:r w:rsidRPr="00511268">
        <w:rPr>
          <w:rFonts w:eastAsia="Calibri"/>
          <w:lang w:eastAsia="en-US"/>
        </w:rPr>
        <w:t>2.3. Сервисная книжка;</w:t>
      </w:r>
    </w:p>
    <w:p w:rsidR="00231F81" w:rsidRPr="00511268" w:rsidRDefault="00231F81" w:rsidP="00231F81">
      <w:pPr>
        <w:keepNext/>
        <w:suppressAutoHyphens w:val="0"/>
        <w:ind w:firstLine="851"/>
        <w:contextualSpacing/>
        <w:jc w:val="both"/>
        <w:rPr>
          <w:rFonts w:eastAsia="Calibri"/>
          <w:lang w:eastAsia="en-US"/>
        </w:rPr>
      </w:pPr>
      <w:r w:rsidRPr="00511268">
        <w:rPr>
          <w:rFonts w:eastAsia="Calibri"/>
          <w:lang w:eastAsia="en-US"/>
        </w:rPr>
        <w:t>2.4. Руководство по эксплуатации автомобиля;</w:t>
      </w:r>
    </w:p>
    <w:p w:rsidR="00231F81" w:rsidRPr="00511268" w:rsidRDefault="00231F81" w:rsidP="00231F81">
      <w:pPr>
        <w:keepNext/>
        <w:suppressAutoHyphens w:val="0"/>
        <w:ind w:firstLine="851"/>
        <w:contextualSpacing/>
        <w:jc w:val="both"/>
        <w:rPr>
          <w:rFonts w:eastAsia="Calibri"/>
          <w:lang w:eastAsia="en-US"/>
        </w:rPr>
      </w:pPr>
      <w:r w:rsidRPr="00511268">
        <w:rPr>
          <w:rFonts w:eastAsia="Calibri"/>
          <w:lang w:eastAsia="en-US"/>
        </w:rPr>
        <w:t>2.5. Договор между Заказчиком, Поставщиком и Получателем о приобретении Получателем автомобиля и оплате его стоимости Заказчиком;</w:t>
      </w:r>
    </w:p>
    <w:p w:rsidR="003E3FEE" w:rsidRDefault="00231F81" w:rsidP="00231F81">
      <w:pPr>
        <w:keepNext/>
        <w:suppressAutoHyphens w:val="0"/>
        <w:ind w:firstLine="851"/>
        <w:contextualSpacing/>
        <w:jc w:val="both"/>
        <w:rPr>
          <w:rFonts w:eastAsia="Calibri"/>
          <w:lang w:eastAsia="en-US"/>
        </w:rPr>
      </w:pPr>
      <w:r w:rsidRPr="00511268">
        <w:rPr>
          <w:rFonts w:eastAsia="Calibri"/>
          <w:lang w:eastAsia="en-US"/>
        </w:rPr>
        <w:t xml:space="preserve">2.6. </w:t>
      </w:r>
      <w:r w:rsidR="003E3FEE" w:rsidRPr="003E3FEE">
        <w:rPr>
          <w:rFonts w:eastAsia="Calibri"/>
          <w:lang w:eastAsia="en-US"/>
        </w:rPr>
        <w:t>Копия одобрения типа транспортного средства или заключения об оценке типа транспортного средства;</w:t>
      </w:r>
    </w:p>
    <w:p w:rsidR="00231F81" w:rsidRPr="00511268" w:rsidRDefault="00231F81" w:rsidP="00231F81">
      <w:pPr>
        <w:keepNext/>
        <w:suppressAutoHyphens w:val="0"/>
        <w:ind w:firstLine="851"/>
        <w:contextualSpacing/>
        <w:jc w:val="both"/>
        <w:rPr>
          <w:rFonts w:eastAsia="Calibri"/>
          <w:lang w:eastAsia="en-US"/>
        </w:rPr>
      </w:pPr>
      <w:r w:rsidRPr="00511268">
        <w:rPr>
          <w:rFonts w:eastAsia="Calibri"/>
          <w:lang w:eastAsia="en-US"/>
        </w:rPr>
        <w:t>2.7. Копия сертификата соответствия на устройство ручного управления автомобилями категории М</w:t>
      </w:r>
      <w:proofErr w:type="gramStart"/>
      <w:r w:rsidRPr="00511268">
        <w:rPr>
          <w:rFonts w:eastAsia="Calibri"/>
          <w:lang w:eastAsia="en-US"/>
        </w:rPr>
        <w:t>1</w:t>
      </w:r>
      <w:proofErr w:type="gramEnd"/>
      <w:r w:rsidRPr="00511268">
        <w:rPr>
          <w:rFonts w:eastAsia="Calibri"/>
          <w:lang w:eastAsia="en-US"/>
        </w:rPr>
        <w:t xml:space="preserve"> (для лиц с ограниченными физическими возможностями с различными уровнями поражений (правой ноги; левой ноги; обеих ног);</w:t>
      </w:r>
    </w:p>
    <w:p w:rsidR="00231F81" w:rsidRPr="00511268" w:rsidRDefault="00231F81" w:rsidP="00231F81">
      <w:pPr>
        <w:keepNext/>
        <w:suppressAutoHyphens w:val="0"/>
        <w:ind w:firstLine="851"/>
        <w:contextualSpacing/>
        <w:jc w:val="both"/>
        <w:rPr>
          <w:rFonts w:eastAsia="Calibri"/>
          <w:lang w:eastAsia="en-US"/>
        </w:rPr>
      </w:pPr>
      <w:r w:rsidRPr="00511268">
        <w:rPr>
          <w:rFonts w:eastAsia="Calibri"/>
          <w:lang w:eastAsia="en-US"/>
        </w:rPr>
        <w:t>2.8. Акт приемки-передачи автомобиля.</w:t>
      </w:r>
    </w:p>
    <w:p w:rsidR="00231F81" w:rsidRPr="00511268" w:rsidRDefault="00231F81" w:rsidP="00231F81">
      <w:pPr>
        <w:keepNext/>
        <w:suppressAutoHyphens w:val="0"/>
        <w:ind w:firstLine="851"/>
        <w:contextualSpacing/>
        <w:jc w:val="both"/>
        <w:rPr>
          <w:rFonts w:eastAsia="Calibri"/>
          <w:lang w:eastAsia="en-US"/>
        </w:rPr>
      </w:pPr>
      <w:r w:rsidRPr="00511268">
        <w:rPr>
          <w:rFonts w:eastAsia="Calibri"/>
          <w:lang w:eastAsia="en-US"/>
        </w:rPr>
        <w:t>2.9. 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автомобилей.</w:t>
      </w:r>
    </w:p>
    <w:p w:rsidR="00231F81" w:rsidRPr="00511268" w:rsidRDefault="00231F81" w:rsidP="00231F81">
      <w:pPr>
        <w:keepNext/>
        <w:suppressAutoHyphens w:val="0"/>
        <w:ind w:firstLine="851"/>
        <w:contextualSpacing/>
        <w:jc w:val="both"/>
        <w:rPr>
          <w:rFonts w:eastAsia="Calibri"/>
          <w:lang w:eastAsia="en-US"/>
        </w:rPr>
      </w:pPr>
      <w:r w:rsidRPr="00511268">
        <w:rPr>
          <w:rFonts w:eastAsia="Calibri"/>
          <w:lang w:eastAsia="en-US"/>
        </w:rPr>
        <w:t>3. Требования к сроку и объему предоставления гарантий на товар:</w:t>
      </w:r>
    </w:p>
    <w:p w:rsidR="00231F81" w:rsidRPr="00511268" w:rsidRDefault="00231F81" w:rsidP="00231F81">
      <w:pPr>
        <w:keepNext/>
        <w:suppressAutoHyphens w:val="0"/>
        <w:ind w:firstLine="851"/>
        <w:contextualSpacing/>
        <w:jc w:val="both"/>
        <w:rPr>
          <w:rFonts w:eastAsia="Calibri"/>
          <w:lang w:eastAsia="en-US"/>
        </w:rPr>
      </w:pPr>
      <w:r w:rsidRPr="00511268">
        <w:rPr>
          <w:rFonts w:eastAsia="Calibri"/>
          <w:lang w:eastAsia="en-US"/>
        </w:rPr>
        <w:t>3.1. Гарантия на товар составляет 36 месяцев или 100 000 км (сто тысяч километров) пробега (в зависимости от того, что наступит раньше), с момента передачи его Получателю.</w:t>
      </w:r>
    </w:p>
    <w:p w:rsidR="00231F81" w:rsidRPr="00511268" w:rsidRDefault="00231F81" w:rsidP="00231F81">
      <w:pPr>
        <w:keepNext/>
        <w:suppressAutoHyphens w:val="0"/>
        <w:ind w:firstLine="851"/>
        <w:contextualSpacing/>
        <w:jc w:val="both"/>
        <w:rPr>
          <w:rFonts w:eastAsia="Calibri"/>
          <w:lang w:eastAsia="en-US"/>
        </w:rPr>
      </w:pPr>
      <w:r w:rsidRPr="00511268">
        <w:rPr>
          <w:rFonts w:eastAsia="Calibri"/>
          <w:lang w:eastAsia="en-US"/>
        </w:rPr>
        <w:t>3.2. На отдельные комплектующие изделия и элементы устанавливаться гарантия 12 (двенадцат</w:t>
      </w:r>
      <w:r w:rsidR="00511268">
        <w:rPr>
          <w:rFonts w:eastAsia="Calibri"/>
          <w:lang w:eastAsia="en-US"/>
        </w:rPr>
        <w:t>ь</w:t>
      </w:r>
      <w:r w:rsidRPr="00511268">
        <w:rPr>
          <w:rFonts w:eastAsia="Calibri"/>
          <w:lang w:eastAsia="en-US"/>
        </w:rPr>
        <w:t>) месяцев (в соответствии с данными завода изготовителя с учетом допустимого пробега), с момента передачи товара Получателю.</w:t>
      </w:r>
    </w:p>
    <w:p w:rsidR="00231F81" w:rsidRPr="00511268" w:rsidRDefault="00231F81" w:rsidP="00231F81">
      <w:pPr>
        <w:keepNext/>
        <w:suppressAutoHyphens w:val="0"/>
        <w:ind w:firstLine="851"/>
        <w:contextualSpacing/>
        <w:jc w:val="both"/>
        <w:rPr>
          <w:rFonts w:eastAsia="Calibri"/>
          <w:lang w:eastAsia="en-US"/>
        </w:rPr>
      </w:pPr>
      <w:r w:rsidRPr="00511268">
        <w:rPr>
          <w:rFonts w:eastAsia="Calibri"/>
          <w:lang w:eastAsia="en-US"/>
        </w:rPr>
        <w:t xml:space="preserve">3.3. Гарантия на дополнительное оборудование, устанавливаемое Поставщиком и передаваемое им по заявке Заказчика вместе с товаром, должна составлять не менее 6 (шести) </w:t>
      </w:r>
      <w:r w:rsidRPr="00511268">
        <w:rPr>
          <w:rFonts w:eastAsia="Calibri"/>
          <w:lang w:eastAsia="en-US"/>
        </w:rPr>
        <w:lastRenderedPageBreak/>
        <w:t xml:space="preserve">месяцев, </w:t>
      </w:r>
      <w:proofErr w:type="gramStart"/>
      <w:r w:rsidRPr="00511268">
        <w:rPr>
          <w:rFonts w:eastAsia="Calibri"/>
          <w:lang w:eastAsia="en-US"/>
        </w:rPr>
        <w:t>с даты передачи</w:t>
      </w:r>
      <w:proofErr w:type="gramEnd"/>
      <w:r w:rsidRPr="00511268">
        <w:rPr>
          <w:rFonts w:eastAsia="Calibri"/>
          <w:lang w:eastAsia="en-US"/>
        </w:rPr>
        <w:t xml:space="preserve"> товара Получателю, если иное не указано Поставщиком или изготовителем дополнительного оборудования в передаваемых Получателю документах на такое оборудование.</w:t>
      </w:r>
    </w:p>
    <w:p w:rsidR="00231F81" w:rsidRPr="00511268" w:rsidRDefault="00231F81" w:rsidP="00231F81">
      <w:pPr>
        <w:keepNext/>
        <w:suppressAutoHyphens w:val="0"/>
        <w:ind w:firstLine="851"/>
        <w:contextualSpacing/>
        <w:jc w:val="both"/>
        <w:rPr>
          <w:rFonts w:eastAsia="Calibri"/>
          <w:lang w:eastAsia="en-US"/>
        </w:rPr>
      </w:pPr>
      <w:r w:rsidRPr="00511268">
        <w:rPr>
          <w:rFonts w:eastAsia="Calibri"/>
          <w:lang w:eastAsia="en-US"/>
        </w:rPr>
        <w:t xml:space="preserve">3.4. Условия и порядок гарантийного обслуживания товара указаны в сервисной книжке, выдаваемой Получателю </w:t>
      </w:r>
      <w:proofErr w:type="gramStart"/>
      <w:r w:rsidRPr="00511268">
        <w:rPr>
          <w:rFonts w:eastAsia="Calibri"/>
          <w:lang w:eastAsia="en-US"/>
        </w:rPr>
        <w:t>при</w:t>
      </w:r>
      <w:proofErr w:type="gramEnd"/>
      <w:r w:rsidRPr="00511268">
        <w:rPr>
          <w:rFonts w:eastAsia="Calibri"/>
          <w:lang w:eastAsia="en-US"/>
        </w:rPr>
        <w:t xml:space="preserve"> фактической передачи товара. </w:t>
      </w:r>
    </w:p>
    <w:p w:rsidR="00231F81" w:rsidRPr="00511268" w:rsidRDefault="00231F81" w:rsidP="00231F81">
      <w:pPr>
        <w:keepNext/>
        <w:suppressAutoHyphens w:val="0"/>
        <w:ind w:firstLine="851"/>
        <w:contextualSpacing/>
        <w:jc w:val="both"/>
        <w:rPr>
          <w:rFonts w:eastAsia="Calibri"/>
          <w:lang w:eastAsia="en-US"/>
        </w:rPr>
      </w:pPr>
      <w:r w:rsidRPr="00511268">
        <w:rPr>
          <w:rFonts w:eastAsia="Calibri"/>
          <w:lang w:eastAsia="en-US"/>
        </w:rPr>
        <w:t>3.5. Дата передачи товара Получателю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231F81" w:rsidRPr="00511268" w:rsidRDefault="00231F81" w:rsidP="00231F81">
      <w:pPr>
        <w:keepNext/>
        <w:suppressAutoHyphens w:val="0"/>
        <w:ind w:firstLine="851"/>
        <w:contextualSpacing/>
        <w:jc w:val="both"/>
        <w:rPr>
          <w:rFonts w:eastAsia="Calibri"/>
          <w:lang w:eastAsia="en-US"/>
        </w:rPr>
      </w:pPr>
      <w:r w:rsidRPr="00511268">
        <w:rPr>
          <w:rFonts w:eastAsia="Calibri"/>
          <w:lang w:eastAsia="en-US"/>
        </w:rPr>
        <w:t xml:space="preserve">3.6. Гарантия утрачивает силу в случае нарушения Получателем условий эксплуатации товара, указанных в инструкции по его эксплуатации, а также при несоблюдении Получателем требований, содержащихся в сервисной книжке. </w:t>
      </w:r>
    </w:p>
    <w:p w:rsidR="00231F81" w:rsidRPr="00511268" w:rsidRDefault="00231F81" w:rsidP="00231F81">
      <w:pPr>
        <w:keepNext/>
        <w:suppressAutoHyphens w:val="0"/>
        <w:ind w:firstLine="851"/>
        <w:contextualSpacing/>
        <w:jc w:val="both"/>
        <w:rPr>
          <w:rFonts w:eastAsia="Calibri"/>
          <w:lang w:eastAsia="en-US"/>
        </w:rPr>
      </w:pPr>
      <w:r w:rsidRPr="00511268">
        <w:rPr>
          <w:rFonts w:eastAsia="Calibri"/>
          <w:lang w:eastAsia="en-US"/>
        </w:rPr>
        <w:t xml:space="preserve">3.7. </w:t>
      </w:r>
      <w:proofErr w:type="gramStart"/>
      <w:r w:rsidRPr="00511268">
        <w:rPr>
          <w:rFonts w:eastAsia="Calibri"/>
          <w:lang w:eastAsia="en-US"/>
        </w:rPr>
        <w:t>Недостатки, обнаруженные в товаре, подлежат устранению Поставщиком либо соисполнителем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</w:t>
      </w:r>
      <w:proofErr w:type="gramEnd"/>
      <w:r w:rsidRPr="00511268">
        <w:rPr>
          <w:rFonts w:eastAsia="Calibri"/>
          <w:lang w:eastAsia="en-US"/>
        </w:rPr>
        <w:t xml:space="preserve">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231F81" w:rsidRPr="00511268" w:rsidRDefault="00231F81" w:rsidP="00231F81">
      <w:pPr>
        <w:keepNext/>
        <w:suppressAutoHyphens w:val="0"/>
        <w:ind w:firstLine="851"/>
        <w:contextualSpacing/>
        <w:jc w:val="both"/>
        <w:rPr>
          <w:rFonts w:eastAsia="Calibri"/>
          <w:lang w:eastAsia="en-US"/>
        </w:rPr>
      </w:pPr>
      <w:r w:rsidRPr="00511268">
        <w:rPr>
          <w:rFonts w:eastAsia="Calibri"/>
          <w:lang w:eastAsia="en-US"/>
        </w:rPr>
        <w:t>4.Требования к качеству товара:</w:t>
      </w:r>
    </w:p>
    <w:p w:rsidR="00231F81" w:rsidRPr="00511268" w:rsidRDefault="00231F81" w:rsidP="00231F81">
      <w:pPr>
        <w:keepNext/>
        <w:suppressAutoHyphens w:val="0"/>
        <w:ind w:firstLine="851"/>
        <w:contextualSpacing/>
        <w:jc w:val="both"/>
        <w:rPr>
          <w:rFonts w:eastAsia="Calibri"/>
          <w:lang w:eastAsia="en-US"/>
        </w:rPr>
      </w:pPr>
      <w:r w:rsidRPr="00511268">
        <w:rPr>
          <w:rFonts w:eastAsia="Calibri"/>
          <w:lang w:eastAsia="en-US"/>
        </w:rPr>
        <w:t>4.1. 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007D19" w:rsidRPr="003E3FEE" w:rsidRDefault="00231F81" w:rsidP="003E3FEE">
      <w:pPr>
        <w:keepNext/>
        <w:suppressAutoHyphens w:val="0"/>
        <w:ind w:firstLine="851"/>
        <w:contextualSpacing/>
        <w:jc w:val="both"/>
        <w:rPr>
          <w:rFonts w:eastAsia="Calibri"/>
          <w:lang w:eastAsia="en-US"/>
        </w:rPr>
      </w:pPr>
      <w:r w:rsidRPr="00511268">
        <w:rPr>
          <w:rFonts w:eastAsia="Calibri"/>
          <w:lang w:eastAsia="en-US"/>
        </w:rPr>
        <w:t xml:space="preserve">4.2. </w:t>
      </w:r>
      <w:r w:rsidR="003E3FEE" w:rsidRPr="003E3FEE">
        <w:rPr>
          <w:rFonts w:eastAsia="Calibri"/>
          <w:lang w:eastAsia="en-US"/>
        </w:rPr>
        <w:t xml:space="preserve">Качество и маркировка товара должны соответствовать требованиям </w:t>
      </w:r>
      <w:proofErr w:type="gramStart"/>
      <w:r w:rsidR="003E3FEE" w:rsidRPr="003E3FEE">
        <w:rPr>
          <w:rFonts w:eastAsia="Calibri"/>
          <w:lang w:eastAsia="en-US"/>
        </w:rPr>
        <w:t>ТР</w:t>
      </w:r>
      <w:proofErr w:type="gramEnd"/>
      <w:r w:rsidR="003E3FEE" w:rsidRPr="003E3FEE">
        <w:rPr>
          <w:rFonts w:eastAsia="Calibri"/>
          <w:lang w:eastAsia="en-US"/>
        </w:rPr>
        <w:t xml:space="preserve"> ТС 018/2011 и/или постановлению Правительства РФ от 12.05.2022 N 855 (ред. от 03.10.2023) «Об утверждении Правил применения обязательных требований в отношении отдельных колесных транспортных средств и проведения оценки их соответствия».</w:t>
      </w:r>
    </w:p>
    <w:p w:rsidR="003E3FEE" w:rsidRPr="00511268" w:rsidRDefault="003E3FEE" w:rsidP="003E3FEE">
      <w:pPr>
        <w:keepNext/>
        <w:suppressAutoHyphens w:val="0"/>
        <w:ind w:firstLine="851"/>
        <w:contextualSpacing/>
        <w:jc w:val="both"/>
        <w:rPr>
          <w:b/>
        </w:rPr>
      </w:pPr>
    </w:p>
    <w:p w:rsidR="00007D19" w:rsidRPr="00511268" w:rsidRDefault="00007D19" w:rsidP="00007D19">
      <w:pPr>
        <w:pStyle w:val="aa"/>
        <w:keepNext/>
        <w:tabs>
          <w:tab w:val="left" w:pos="426"/>
        </w:tabs>
        <w:ind w:left="780"/>
        <w:jc w:val="center"/>
        <w:rPr>
          <w:b/>
        </w:rPr>
      </w:pPr>
      <w:r w:rsidRPr="00511268">
        <w:rPr>
          <w:b/>
        </w:rPr>
        <w:t>Требования к сроку и (или) объёму предоставления гарантий качества Товара</w:t>
      </w:r>
    </w:p>
    <w:p w:rsidR="00007D19" w:rsidRPr="00511268" w:rsidRDefault="00007D19" w:rsidP="00007D19">
      <w:pPr>
        <w:pStyle w:val="ac"/>
        <w:keepNext/>
        <w:ind w:right="-2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7D19" w:rsidRPr="00511268" w:rsidRDefault="00007D19" w:rsidP="00007D19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268">
        <w:rPr>
          <w:rFonts w:ascii="Times New Roman" w:hAnsi="Times New Roman" w:cs="Times New Roman"/>
          <w:sz w:val="24"/>
          <w:szCs w:val="24"/>
        </w:rPr>
        <w:t>Использование Заказчиком при описании товара функциональных и технических характеристик обусловлено потребностью Получателя технического средства реабилитации и программой реабилитации.</w:t>
      </w:r>
    </w:p>
    <w:p w:rsidR="00007D19" w:rsidRPr="0047227C" w:rsidRDefault="00007D19" w:rsidP="00007D19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268">
        <w:rPr>
          <w:rFonts w:ascii="Times New Roman" w:hAnsi="Times New Roman" w:cs="Times New Roman"/>
          <w:sz w:val="24"/>
          <w:szCs w:val="24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BC5A67" w:rsidRPr="009345E1" w:rsidRDefault="00BC5A67" w:rsidP="00007D19">
      <w:pPr>
        <w:pStyle w:val="ac"/>
        <w:keepNext/>
        <w:widowControl w:val="0"/>
        <w:ind w:firstLine="709"/>
        <w:contextualSpacing/>
        <w:jc w:val="both"/>
      </w:pPr>
    </w:p>
    <w:sectPr w:rsidR="00BC5A67" w:rsidRPr="009345E1" w:rsidSect="00A2572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149"/>
        </w:tabs>
        <w:ind w:left="2149" w:hanging="35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7"/>
      <w:lvlJc w:val="left"/>
      <w:pPr>
        <w:tabs>
          <w:tab w:val="num" w:pos="1296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7.%8"/>
      <w:lvlJc w:val="left"/>
      <w:pPr>
        <w:tabs>
          <w:tab w:val="num" w:pos="1440"/>
        </w:tabs>
        <w:ind w:left="1584" w:hanging="1584"/>
      </w:pPr>
      <w:rPr>
        <w:rFonts w:cs="Times New Roman"/>
      </w:rPr>
    </w:lvl>
    <w:lvl w:ilvl="8">
      <w:start w:val="1"/>
      <w:numFmt w:val="decimal"/>
      <w:lvlText w:val="%1.%2.%3.%4.%7.%8.%9"/>
      <w:lvlJc w:val="left"/>
      <w:pPr>
        <w:tabs>
          <w:tab w:val="num" w:pos="1584"/>
        </w:tabs>
        <w:ind w:left="1886" w:hanging="763"/>
      </w:pPr>
      <w:rPr>
        <w:rFonts w:cs="Times New Roman"/>
      </w:rPr>
    </w:lvl>
  </w:abstractNum>
  <w:abstractNum w:abstractNumId="1">
    <w:nsid w:val="02187CA7"/>
    <w:multiLevelType w:val="hybridMultilevel"/>
    <w:tmpl w:val="656A21FA"/>
    <w:lvl w:ilvl="0" w:tplc="AC5A7A8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F4455"/>
    <w:multiLevelType w:val="hybridMultilevel"/>
    <w:tmpl w:val="47AE3E78"/>
    <w:lvl w:ilvl="0" w:tplc="130E6D0E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3">
    <w:nsid w:val="05D61A28"/>
    <w:multiLevelType w:val="hybridMultilevel"/>
    <w:tmpl w:val="E42CEFA0"/>
    <w:lvl w:ilvl="0" w:tplc="297273EE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4">
    <w:nsid w:val="0AB57FAC"/>
    <w:multiLevelType w:val="hybridMultilevel"/>
    <w:tmpl w:val="305483C4"/>
    <w:lvl w:ilvl="0" w:tplc="22E0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22D7B"/>
    <w:multiLevelType w:val="hybridMultilevel"/>
    <w:tmpl w:val="F97807C6"/>
    <w:lvl w:ilvl="0" w:tplc="83000A42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6">
    <w:nsid w:val="193117C6"/>
    <w:multiLevelType w:val="hybridMultilevel"/>
    <w:tmpl w:val="008C3672"/>
    <w:lvl w:ilvl="0" w:tplc="7682E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36D9E"/>
    <w:multiLevelType w:val="hybridMultilevel"/>
    <w:tmpl w:val="BB5C5CC6"/>
    <w:lvl w:ilvl="0" w:tplc="5F105CE2">
      <w:start w:val="1"/>
      <w:numFmt w:val="decimal"/>
      <w:lvlText w:val="%1."/>
      <w:lvlJc w:val="left"/>
      <w:pPr>
        <w:ind w:left="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8">
    <w:nsid w:val="2C6A28EE"/>
    <w:multiLevelType w:val="hybridMultilevel"/>
    <w:tmpl w:val="BD5CE770"/>
    <w:lvl w:ilvl="0" w:tplc="0419000F">
      <w:start w:val="1"/>
      <w:numFmt w:val="decimal"/>
      <w:lvlText w:val="%1."/>
      <w:lvlJc w:val="left"/>
      <w:pPr>
        <w:ind w:left="1053" w:hanging="360"/>
      </w:p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>
    <w:nsid w:val="2CC77C66"/>
    <w:multiLevelType w:val="hybridMultilevel"/>
    <w:tmpl w:val="C396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3776B"/>
    <w:multiLevelType w:val="hybridMultilevel"/>
    <w:tmpl w:val="F186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343FE"/>
    <w:multiLevelType w:val="hybridMultilevel"/>
    <w:tmpl w:val="6C0C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D3768"/>
    <w:multiLevelType w:val="hybridMultilevel"/>
    <w:tmpl w:val="BF6642E4"/>
    <w:lvl w:ilvl="0" w:tplc="E7F8928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3">
    <w:nsid w:val="34264A54"/>
    <w:multiLevelType w:val="hybridMultilevel"/>
    <w:tmpl w:val="C7A47896"/>
    <w:lvl w:ilvl="0" w:tplc="4EDE137C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4">
    <w:nsid w:val="35292B78"/>
    <w:multiLevelType w:val="hybridMultilevel"/>
    <w:tmpl w:val="CCCE71EC"/>
    <w:lvl w:ilvl="0" w:tplc="B512F948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5">
    <w:nsid w:val="3A337819"/>
    <w:multiLevelType w:val="hybridMultilevel"/>
    <w:tmpl w:val="5BF8B2B8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B74E5"/>
    <w:multiLevelType w:val="hybridMultilevel"/>
    <w:tmpl w:val="74D6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276D5"/>
    <w:multiLevelType w:val="hybridMultilevel"/>
    <w:tmpl w:val="F1583E3E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8">
    <w:nsid w:val="4090036A"/>
    <w:multiLevelType w:val="hybridMultilevel"/>
    <w:tmpl w:val="D83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B2CBD"/>
    <w:multiLevelType w:val="hybridMultilevel"/>
    <w:tmpl w:val="7F44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E22B4"/>
    <w:multiLevelType w:val="hybridMultilevel"/>
    <w:tmpl w:val="32A690FE"/>
    <w:lvl w:ilvl="0" w:tplc="D40C5214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1">
    <w:nsid w:val="4B7058AF"/>
    <w:multiLevelType w:val="hybridMultilevel"/>
    <w:tmpl w:val="D2E4F668"/>
    <w:lvl w:ilvl="0" w:tplc="7C58C1D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2">
    <w:nsid w:val="51E87785"/>
    <w:multiLevelType w:val="hybridMultilevel"/>
    <w:tmpl w:val="C7E67CC4"/>
    <w:lvl w:ilvl="0" w:tplc="39783468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3">
    <w:nsid w:val="524602A4"/>
    <w:multiLevelType w:val="hybridMultilevel"/>
    <w:tmpl w:val="9FAC2212"/>
    <w:lvl w:ilvl="0" w:tplc="4678F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994EE1"/>
    <w:multiLevelType w:val="hybridMultilevel"/>
    <w:tmpl w:val="C0B21E30"/>
    <w:lvl w:ilvl="0" w:tplc="6A6C2862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5">
    <w:nsid w:val="624F3F3C"/>
    <w:multiLevelType w:val="hybridMultilevel"/>
    <w:tmpl w:val="AB22B156"/>
    <w:lvl w:ilvl="0" w:tplc="38AA4544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6">
    <w:nsid w:val="6672660F"/>
    <w:multiLevelType w:val="hybridMultilevel"/>
    <w:tmpl w:val="F6605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259B0"/>
    <w:multiLevelType w:val="hybridMultilevel"/>
    <w:tmpl w:val="1436E054"/>
    <w:lvl w:ilvl="0" w:tplc="9F8642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033A1"/>
    <w:multiLevelType w:val="hybridMultilevel"/>
    <w:tmpl w:val="CC383CA4"/>
    <w:lvl w:ilvl="0" w:tplc="04190001">
      <w:start w:val="1"/>
      <w:numFmt w:val="bullet"/>
      <w:lvlText w:val=""/>
      <w:lvlJc w:val="left"/>
      <w:pPr>
        <w:ind w:left="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6"/>
  </w:num>
  <w:num w:numId="5">
    <w:abstractNumId w:val="5"/>
  </w:num>
  <w:num w:numId="6">
    <w:abstractNumId w:val="26"/>
  </w:num>
  <w:num w:numId="7">
    <w:abstractNumId w:val="12"/>
  </w:num>
  <w:num w:numId="8">
    <w:abstractNumId w:val="9"/>
  </w:num>
  <w:num w:numId="9">
    <w:abstractNumId w:val="21"/>
  </w:num>
  <w:num w:numId="10">
    <w:abstractNumId w:val="27"/>
  </w:num>
  <w:num w:numId="11">
    <w:abstractNumId w:val="2"/>
  </w:num>
  <w:num w:numId="12">
    <w:abstractNumId w:val="13"/>
  </w:num>
  <w:num w:numId="13">
    <w:abstractNumId w:val="22"/>
  </w:num>
  <w:num w:numId="14">
    <w:abstractNumId w:val="24"/>
  </w:num>
  <w:num w:numId="15">
    <w:abstractNumId w:val="14"/>
  </w:num>
  <w:num w:numId="16">
    <w:abstractNumId w:val="25"/>
  </w:num>
  <w:num w:numId="17">
    <w:abstractNumId w:val="11"/>
  </w:num>
  <w:num w:numId="18">
    <w:abstractNumId w:val="23"/>
  </w:num>
  <w:num w:numId="19">
    <w:abstractNumId w:val="20"/>
  </w:num>
  <w:num w:numId="20">
    <w:abstractNumId w:val="3"/>
  </w:num>
  <w:num w:numId="21">
    <w:abstractNumId w:val="18"/>
  </w:num>
  <w:num w:numId="22">
    <w:abstractNumId w:val="17"/>
  </w:num>
  <w:num w:numId="23">
    <w:abstractNumId w:val="28"/>
  </w:num>
  <w:num w:numId="24">
    <w:abstractNumId w:val="15"/>
  </w:num>
  <w:num w:numId="25">
    <w:abstractNumId w:val="8"/>
  </w:num>
  <w:num w:numId="26">
    <w:abstractNumId w:val="19"/>
  </w:num>
  <w:num w:numId="27">
    <w:abstractNumId w:val="10"/>
  </w:num>
  <w:num w:numId="28">
    <w:abstractNumId w:val="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7DD"/>
    <w:rsid w:val="0000103C"/>
    <w:rsid w:val="0000104F"/>
    <w:rsid w:val="00002980"/>
    <w:rsid w:val="00003941"/>
    <w:rsid w:val="00007D19"/>
    <w:rsid w:val="000122D3"/>
    <w:rsid w:val="0002014D"/>
    <w:rsid w:val="00023B49"/>
    <w:rsid w:val="00024E3B"/>
    <w:rsid w:val="00025A61"/>
    <w:rsid w:val="000446AE"/>
    <w:rsid w:val="00045607"/>
    <w:rsid w:val="00045EFD"/>
    <w:rsid w:val="000546BA"/>
    <w:rsid w:val="00060D0F"/>
    <w:rsid w:val="00065348"/>
    <w:rsid w:val="00065385"/>
    <w:rsid w:val="0007458D"/>
    <w:rsid w:val="000B173A"/>
    <w:rsid w:val="000C17DD"/>
    <w:rsid w:val="000C4277"/>
    <w:rsid w:val="000E2CA6"/>
    <w:rsid w:val="000F1C97"/>
    <w:rsid w:val="001028CD"/>
    <w:rsid w:val="00106864"/>
    <w:rsid w:val="001133E1"/>
    <w:rsid w:val="001163A4"/>
    <w:rsid w:val="0012482F"/>
    <w:rsid w:val="00125BC2"/>
    <w:rsid w:val="00135200"/>
    <w:rsid w:val="001413C4"/>
    <w:rsid w:val="00170795"/>
    <w:rsid w:val="00170C89"/>
    <w:rsid w:val="001716C4"/>
    <w:rsid w:val="00175E5D"/>
    <w:rsid w:val="00176C7B"/>
    <w:rsid w:val="0017769E"/>
    <w:rsid w:val="0019166B"/>
    <w:rsid w:val="001C416F"/>
    <w:rsid w:val="001E0C0F"/>
    <w:rsid w:val="001E3A49"/>
    <w:rsid w:val="001E77D2"/>
    <w:rsid w:val="001F7DA9"/>
    <w:rsid w:val="00205F8F"/>
    <w:rsid w:val="00212CDE"/>
    <w:rsid w:val="00214066"/>
    <w:rsid w:val="002170A6"/>
    <w:rsid w:val="00217E3C"/>
    <w:rsid w:val="00222669"/>
    <w:rsid w:val="00231F81"/>
    <w:rsid w:val="0023507A"/>
    <w:rsid w:val="00235F6C"/>
    <w:rsid w:val="0024710C"/>
    <w:rsid w:val="002513A8"/>
    <w:rsid w:val="002519A5"/>
    <w:rsid w:val="002619A2"/>
    <w:rsid w:val="002737D6"/>
    <w:rsid w:val="00283DDD"/>
    <w:rsid w:val="00285AE3"/>
    <w:rsid w:val="00285D8E"/>
    <w:rsid w:val="002941AD"/>
    <w:rsid w:val="00297053"/>
    <w:rsid w:val="002A2E62"/>
    <w:rsid w:val="002A68E3"/>
    <w:rsid w:val="002B5B69"/>
    <w:rsid w:val="002B72CD"/>
    <w:rsid w:val="002C2F86"/>
    <w:rsid w:val="002D67C2"/>
    <w:rsid w:val="002E15F3"/>
    <w:rsid w:val="002E4BA0"/>
    <w:rsid w:val="002E4F87"/>
    <w:rsid w:val="002F0306"/>
    <w:rsid w:val="002F2C1A"/>
    <w:rsid w:val="002F2CA9"/>
    <w:rsid w:val="003033C5"/>
    <w:rsid w:val="00310649"/>
    <w:rsid w:val="00311FED"/>
    <w:rsid w:val="00315D6B"/>
    <w:rsid w:val="00315F0F"/>
    <w:rsid w:val="00321463"/>
    <w:rsid w:val="00322F0B"/>
    <w:rsid w:val="00323E28"/>
    <w:rsid w:val="003434B6"/>
    <w:rsid w:val="003471BC"/>
    <w:rsid w:val="0035033A"/>
    <w:rsid w:val="00351E64"/>
    <w:rsid w:val="00360260"/>
    <w:rsid w:val="0036487D"/>
    <w:rsid w:val="00371C93"/>
    <w:rsid w:val="00373383"/>
    <w:rsid w:val="00385D4F"/>
    <w:rsid w:val="00390596"/>
    <w:rsid w:val="00397920"/>
    <w:rsid w:val="00397A7C"/>
    <w:rsid w:val="003A3812"/>
    <w:rsid w:val="003B47FA"/>
    <w:rsid w:val="003C0009"/>
    <w:rsid w:val="003C33B6"/>
    <w:rsid w:val="003C4555"/>
    <w:rsid w:val="003C5323"/>
    <w:rsid w:val="003D3C25"/>
    <w:rsid w:val="003D5EED"/>
    <w:rsid w:val="003D604D"/>
    <w:rsid w:val="003D7B05"/>
    <w:rsid w:val="003E05E4"/>
    <w:rsid w:val="003E3FEE"/>
    <w:rsid w:val="003E6044"/>
    <w:rsid w:val="003F058C"/>
    <w:rsid w:val="00402B16"/>
    <w:rsid w:val="00407E07"/>
    <w:rsid w:val="004125B1"/>
    <w:rsid w:val="004131E6"/>
    <w:rsid w:val="00417DA4"/>
    <w:rsid w:val="00433D8E"/>
    <w:rsid w:val="00434A5F"/>
    <w:rsid w:val="004377E8"/>
    <w:rsid w:val="00445103"/>
    <w:rsid w:val="004626AB"/>
    <w:rsid w:val="00466C0E"/>
    <w:rsid w:val="004736D2"/>
    <w:rsid w:val="00475168"/>
    <w:rsid w:val="00475F55"/>
    <w:rsid w:val="00476C29"/>
    <w:rsid w:val="00495312"/>
    <w:rsid w:val="0049744A"/>
    <w:rsid w:val="004A4B7E"/>
    <w:rsid w:val="004A7589"/>
    <w:rsid w:val="004C15F2"/>
    <w:rsid w:val="004C2697"/>
    <w:rsid w:val="004C40BA"/>
    <w:rsid w:val="004C6C7F"/>
    <w:rsid w:val="004E04AE"/>
    <w:rsid w:val="004E2AB1"/>
    <w:rsid w:val="004E5D5D"/>
    <w:rsid w:val="0050514D"/>
    <w:rsid w:val="005056A5"/>
    <w:rsid w:val="00510CA9"/>
    <w:rsid w:val="00511268"/>
    <w:rsid w:val="00514D7E"/>
    <w:rsid w:val="005206E2"/>
    <w:rsid w:val="00520E1E"/>
    <w:rsid w:val="00532D21"/>
    <w:rsid w:val="005367FB"/>
    <w:rsid w:val="005451A2"/>
    <w:rsid w:val="00547F17"/>
    <w:rsid w:val="00552380"/>
    <w:rsid w:val="00553D13"/>
    <w:rsid w:val="00570818"/>
    <w:rsid w:val="005731DC"/>
    <w:rsid w:val="00573D18"/>
    <w:rsid w:val="00580B20"/>
    <w:rsid w:val="00591894"/>
    <w:rsid w:val="005A14AE"/>
    <w:rsid w:val="005A2112"/>
    <w:rsid w:val="005B4BDB"/>
    <w:rsid w:val="005B685A"/>
    <w:rsid w:val="005B69B5"/>
    <w:rsid w:val="005B6C70"/>
    <w:rsid w:val="005C1B1D"/>
    <w:rsid w:val="005C3A21"/>
    <w:rsid w:val="005C5522"/>
    <w:rsid w:val="005D35AD"/>
    <w:rsid w:val="005D7645"/>
    <w:rsid w:val="005E1FED"/>
    <w:rsid w:val="005F4721"/>
    <w:rsid w:val="005F5D11"/>
    <w:rsid w:val="0060215B"/>
    <w:rsid w:val="006023E1"/>
    <w:rsid w:val="00611534"/>
    <w:rsid w:val="00614470"/>
    <w:rsid w:val="00614EDF"/>
    <w:rsid w:val="00615300"/>
    <w:rsid w:val="00615331"/>
    <w:rsid w:val="006233D4"/>
    <w:rsid w:val="00630A4A"/>
    <w:rsid w:val="006318CB"/>
    <w:rsid w:val="00631D4E"/>
    <w:rsid w:val="00632A3D"/>
    <w:rsid w:val="0064118C"/>
    <w:rsid w:val="00644B30"/>
    <w:rsid w:val="00655E44"/>
    <w:rsid w:val="00656334"/>
    <w:rsid w:val="0065633F"/>
    <w:rsid w:val="00662ABA"/>
    <w:rsid w:val="00666E64"/>
    <w:rsid w:val="00676896"/>
    <w:rsid w:val="006801BB"/>
    <w:rsid w:val="0068232A"/>
    <w:rsid w:val="00682DB9"/>
    <w:rsid w:val="006873BB"/>
    <w:rsid w:val="00687C3C"/>
    <w:rsid w:val="00691F91"/>
    <w:rsid w:val="006A5701"/>
    <w:rsid w:val="006A7175"/>
    <w:rsid w:val="006B265F"/>
    <w:rsid w:val="006B2C00"/>
    <w:rsid w:val="006B4091"/>
    <w:rsid w:val="006C08DC"/>
    <w:rsid w:val="006C2C62"/>
    <w:rsid w:val="006C4D69"/>
    <w:rsid w:val="006C7FE2"/>
    <w:rsid w:val="006D09A4"/>
    <w:rsid w:val="006D3FDE"/>
    <w:rsid w:val="006D6E13"/>
    <w:rsid w:val="006E6F61"/>
    <w:rsid w:val="006F675A"/>
    <w:rsid w:val="0070583D"/>
    <w:rsid w:val="00711957"/>
    <w:rsid w:val="00716EAB"/>
    <w:rsid w:val="00721F85"/>
    <w:rsid w:val="0072330B"/>
    <w:rsid w:val="0072587B"/>
    <w:rsid w:val="007260F7"/>
    <w:rsid w:val="0072632F"/>
    <w:rsid w:val="00733A0D"/>
    <w:rsid w:val="00734640"/>
    <w:rsid w:val="00735FDA"/>
    <w:rsid w:val="0073685F"/>
    <w:rsid w:val="00740F31"/>
    <w:rsid w:val="00742484"/>
    <w:rsid w:val="00744158"/>
    <w:rsid w:val="00751796"/>
    <w:rsid w:val="00753756"/>
    <w:rsid w:val="00754715"/>
    <w:rsid w:val="007664D3"/>
    <w:rsid w:val="00777D0F"/>
    <w:rsid w:val="00782966"/>
    <w:rsid w:val="00784805"/>
    <w:rsid w:val="00784A3E"/>
    <w:rsid w:val="00787E03"/>
    <w:rsid w:val="00791511"/>
    <w:rsid w:val="007A13B2"/>
    <w:rsid w:val="007A1D95"/>
    <w:rsid w:val="007A73D1"/>
    <w:rsid w:val="007B18A6"/>
    <w:rsid w:val="007B7AA9"/>
    <w:rsid w:val="007C3056"/>
    <w:rsid w:val="007C4088"/>
    <w:rsid w:val="00803632"/>
    <w:rsid w:val="00812991"/>
    <w:rsid w:val="00814F09"/>
    <w:rsid w:val="00820D75"/>
    <w:rsid w:val="008304B0"/>
    <w:rsid w:val="00831359"/>
    <w:rsid w:val="00837B15"/>
    <w:rsid w:val="0086101C"/>
    <w:rsid w:val="00863F07"/>
    <w:rsid w:val="00871617"/>
    <w:rsid w:val="00877C74"/>
    <w:rsid w:val="00881FCB"/>
    <w:rsid w:val="00887D38"/>
    <w:rsid w:val="0089221B"/>
    <w:rsid w:val="008972EA"/>
    <w:rsid w:val="008B0763"/>
    <w:rsid w:val="008B2BA1"/>
    <w:rsid w:val="008B412C"/>
    <w:rsid w:val="008B4F59"/>
    <w:rsid w:val="008C58F5"/>
    <w:rsid w:val="008C5B54"/>
    <w:rsid w:val="008D6FE7"/>
    <w:rsid w:val="008D7635"/>
    <w:rsid w:val="008F2291"/>
    <w:rsid w:val="008F2DC7"/>
    <w:rsid w:val="008F6BB5"/>
    <w:rsid w:val="008F7DC1"/>
    <w:rsid w:val="0090106F"/>
    <w:rsid w:val="00901583"/>
    <w:rsid w:val="00910A0D"/>
    <w:rsid w:val="00917447"/>
    <w:rsid w:val="00920EFB"/>
    <w:rsid w:val="009240D2"/>
    <w:rsid w:val="0093268D"/>
    <w:rsid w:val="009336EA"/>
    <w:rsid w:val="00934174"/>
    <w:rsid w:val="009345E1"/>
    <w:rsid w:val="009404EF"/>
    <w:rsid w:val="00942DA5"/>
    <w:rsid w:val="00953027"/>
    <w:rsid w:val="0095467B"/>
    <w:rsid w:val="0095479E"/>
    <w:rsid w:val="0095780D"/>
    <w:rsid w:val="00971A3D"/>
    <w:rsid w:val="0097360B"/>
    <w:rsid w:val="0097368F"/>
    <w:rsid w:val="0097384C"/>
    <w:rsid w:val="00977BB2"/>
    <w:rsid w:val="00984249"/>
    <w:rsid w:val="00986BAE"/>
    <w:rsid w:val="009979F1"/>
    <w:rsid w:val="009A6320"/>
    <w:rsid w:val="009B1F14"/>
    <w:rsid w:val="009C6219"/>
    <w:rsid w:val="009C66F2"/>
    <w:rsid w:val="009D7E63"/>
    <w:rsid w:val="009E39E3"/>
    <w:rsid w:val="009E4378"/>
    <w:rsid w:val="009E7067"/>
    <w:rsid w:val="009F34A4"/>
    <w:rsid w:val="00A0087A"/>
    <w:rsid w:val="00A00B85"/>
    <w:rsid w:val="00A03C2F"/>
    <w:rsid w:val="00A145CF"/>
    <w:rsid w:val="00A16C4A"/>
    <w:rsid w:val="00A2111B"/>
    <w:rsid w:val="00A21296"/>
    <w:rsid w:val="00A25720"/>
    <w:rsid w:val="00A33346"/>
    <w:rsid w:val="00A37F20"/>
    <w:rsid w:val="00A42146"/>
    <w:rsid w:val="00A4648C"/>
    <w:rsid w:val="00A55BF6"/>
    <w:rsid w:val="00A56F21"/>
    <w:rsid w:val="00A6241B"/>
    <w:rsid w:val="00A636FE"/>
    <w:rsid w:val="00A653DA"/>
    <w:rsid w:val="00A71CD9"/>
    <w:rsid w:val="00A814CD"/>
    <w:rsid w:val="00A90E6A"/>
    <w:rsid w:val="00A94AA1"/>
    <w:rsid w:val="00AA2B12"/>
    <w:rsid w:val="00AA3DEF"/>
    <w:rsid w:val="00AA4E44"/>
    <w:rsid w:val="00AA524F"/>
    <w:rsid w:val="00AA6EBF"/>
    <w:rsid w:val="00AA76CB"/>
    <w:rsid w:val="00AB02EB"/>
    <w:rsid w:val="00AB349E"/>
    <w:rsid w:val="00AB34D8"/>
    <w:rsid w:val="00AB374C"/>
    <w:rsid w:val="00AB5627"/>
    <w:rsid w:val="00AC3432"/>
    <w:rsid w:val="00AC6E6B"/>
    <w:rsid w:val="00AD2782"/>
    <w:rsid w:val="00AD6502"/>
    <w:rsid w:val="00AE2013"/>
    <w:rsid w:val="00AF0160"/>
    <w:rsid w:val="00AF447C"/>
    <w:rsid w:val="00B01BD9"/>
    <w:rsid w:val="00B102F6"/>
    <w:rsid w:val="00B138A8"/>
    <w:rsid w:val="00B2004C"/>
    <w:rsid w:val="00B2703B"/>
    <w:rsid w:val="00B308F6"/>
    <w:rsid w:val="00B32AB4"/>
    <w:rsid w:val="00B4730F"/>
    <w:rsid w:val="00B50888"/>
    <w:rsid w:val="00B6210C"/>
    <w:rsid w:val="00B638AF"/>
    <w:rsid w:val="00B64AAA"/>
    <w:rsid w:val="00B72013"/>
    <w:rsid w:val="00B941BE"/>
    <w:rsid w:val="00B9780D"/>
    <w:rsid w:val="00BB0B7D"/>
    <w:rsid w:val="00BC0757"/>
    <w:rsid w:val="00BC1C90"/>
    <w:rsid w:val="00BC23B0"/>
    <w:rsid w:val="00BC24DB"/>
    <w:rsid w:val="00BC5A67"/>
    <w:rsid w:val="00BC5E4F"/>
    <w:rsid w:val="00BD2B4C"/>
    <w:rsid w:val="00BD363F"/>
    <w:rsid w:val="00BD5E68"/>
    <w:rsid w:val="00BD758F"/>
    <w:rsid w:val="00BE138B"/>
    <w:rsid w:val="00BF01C4"/>
    <w:rsid w:val="00BF141F"/>
    <w:rsid w:val="00BF6EA3"/>
    <w:rsid w:val="00C01002"/>
    <w:rsid w:val="00C1296A"/>
    <w:rsid w:val="00C20BA5"/>
    <w:rsid w:val="00C21B69"/>
    <w:rsid w:val="00C30C5D"/>
    <w:rsid w:val="00C32EF8"/>
    <w:rsid w:val="00C51C38"/>
    <w:rsid w:val="00C52090"/>
    <w:rsid w:val="00C53E00"/>
    <w:rsid w:val="00C66ED1"/>
    <w:rsid w:val="00C72E50"/>
    <w:rsid w:val="00C7508F"/>
    <w:rsid w:val="00C7687D"/>
    <w:rsid w:val="00C80E4F"/>
    <w:rsid w:val="00C84A3E"/>
    <w:rsid w:val="00C9377D"/>
    <w:rsid w:val="00C97C1E"/>
    <w:rsid w:val="00CA4A4B"/>
    <w:rsid w:val="00CA517B"/>
    <w:rsid w:val="00CA73C9"/>
    <w:rsid w:val="00CA7C72"/>
    <w:rsid w:val="00CB4835"/>
    <w:rsid w:val="00CC135E"/>
    <w:rsid w:val="00CC4DF5"/>
    <w:rsid w:val="00CD2F23"/>
    <w:rsid w:val="00CD320D"/>
    <w:rsid w:val="00CD5AF0"/>
    <w:rsid w:val="00CE40BD"/>
    <w:rsid w:val="00CE5F23"/>
    <w:rsid w:val="00CE6B0B"/>
    <w:rsid w:val="00CF1D7E"/>
    <w:rsid w:val="00CF4F36"/>
    <w:rsid w:val="00D016B4"/>
    <w:rsid w:val="00D072EC"/>
    <w:rsid w:val="00D135B6"/>
    <w:rsid w:val="00D14916"/>
    <w:rsid w:val="00D15D65"/>
    <w:rsid w:val="00D22F6C"/>
    <w:rsid w:val="00D230D1"/>
    <w:rsid w:val="00D276E6"/>
    <w:rsid w:val="00D40020"/>
    <w:rsid w:val="00D40EE9"/>
    <w:rsid w:val="00D4467F"/>
    <w:rsid w:val="00D47C54"/>
    <w:rsid w:val="00D51012"/>
    <w:rsid w:val="00D53A91"/>
    <w:rsid w:val="00D72E2C"/>
    <w:rsid w:val="00D82027"/>
    <w:rsid w:val="00D83A7C"/>
    <w:rsid w:val="00D8466A"/>
    <w:rsid w:val="00D87BCF"/>
    <w:rsid w:val="00D91A27"/>
    <w:rsid w:val="00D9524D"/>
    <w:rsid w:val="00DA1BA1"/>
    <w:rsid w:val="00DA36BD"/>
    <w:rsid w:val="00DA5FE2"/>
    <w:rsid w:val="00DA6071"/>
    <w:rsid w:val="00DB3A7B"/>
    <w:rsid w:val="00DC787E"/>
    <w:rsid w:val="00DD0605"/>
    <w:rsid w:val="00DD210D"/>
    <w:rsid w:val="00DD4BED"/>
    <w:rsid w:val="00DE1D5A"/>
    <w:rsid w:val="00DF380F"/>
    <w:rsid w:val="00DF5068"/>
    <w:rsid w:val="00DF5FDC"/>
    <w:rsid w:val="00DF65FF"/>
    <w:rsid w:val="00E00B6D"/>
    <w:rsid w:val="00E00DF0"/>
    <w:rsid w:val="00E06464"/>
    <w:rsid w:val="00E10027"/>
    <w:rsid w:val="00E1028D"/>
    <w:rsid w:val="00E15E2F"/>
    <w:rsid w:val="00E2313D"/>
    <w:rsid w:val="00E23C89"/>
    <w:rsid w:val="00E35DC4"/>
    <w:rsid w:val="00E41EBB"/>
    <w:rsid w:val="00E44455"/>
    <w:rsid w:val="00E500C4"/>
    <w:rsid w:val="00E50795"/>
    <w:rsid w:val="00E515A0"/>
    <w:rsid w:val="00E55B1D"/>
    <w:rsid w:val="00E55B32"/>
    <w:rsid w:val="00E757FE"/>
    <w:rsid w:val="00E76486"/>
    <w:rsid w:val="00E86779"/>
    <w:rsid w:val="00E904AF"/>
    <w:rsid w:val="00E91D84"/>
    <w:rsid w:val="00E932EE"/>
    <w:rsid w:val="00EA1E4F"/>
    <w:rsid w:val="00EA39AE"/>
    <w:rsid w:val="00EA5C7B"/>
    <w:rsid w:val="00EA640C"/>
    <w:rsid w:val="00EC28B5"/>
    <w:rsid w:val="00EC47C3"/>
    <w:rsid w:val="00ED448E"/>
    <w:rsid w:val="00ED71CE"/>
    <w:rsid w:val="00EE6095"/>
    <w:rsid w:val="00EF1CE0"/>
    <w:rsid w:val="00EF47DC"/>
    <w:rsid w:val="00EF512C"/>
    <w:rsid w:val="00F02701"/>
    <w:rsid w:val="00F02C91"/>
    <w:rsid w:val="00F07CE6"/>
    <w:rsid w:val="00F10B6E"/>
    <w:rsid w:val="00F13346"/>
    <w:rsid w:val="00F16D38"/>
    <w:rsid w:val="00F27CD9"/>
    <w:rsid w:val="00F3021B"/>
    <w:rsid w:val="00F34ADF"/>
    <w:rsid w:val="00F4338F"/>
    <w:rsid w:val="00F46C73"/>
    <w:rsid w:val="00F50E72"/>
    <w:rsid w:val="00F536AE"/>
    <w:rsid w:val="00F60279"/>
    <w:rsid w:val="00F64FAE"/>
    <w:rsid w:val="00F650A2"/>
    <w:rsid w:val="00F714A6"/>
    <w:rsid w:val="00F71C63"/>
    <w:rsid w:val="00F77031"/>
    <w:rsid w:val="00F8117A"/>
    <w:rsid w:val="00F83C9D"/>
    <w:rsid w:val="00FA1960"/>
    <w:rsid w:val="00FA2E94"/>
    <w:rsid w:val="00FA3BD5"/>
    <w:rsid w:val="00FB04B3"/>
    <w:rsid w:val="00FB15D3"/>
    <w:rsid w:val="00FB7DE1"/>
    <w:rsid w:val="00FC052E"/>
    <w:rsid w:val="00FC1583"/>
    <w:rsid w:val="00FC6A8D"/>
    <w:rsid w:val="00FC75A1"/>
    <w:rsid w:val="00FD3D1C"/>
    <w:rsid w:val="00FE72B3"/>
    <w:rsid w:val="00FE7829"/>
    <w:rsid w:val="00FF4FB3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aliases w:val="GOST_TableList,it_List1"/>
    <w:basedOn w:val="a"/>
    <w:link w:val="ab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c">
    <w:name w:val="No Spacing"/>
    <w:aliases w:val="для таблиц,Без интервала2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d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e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  <w:style w:type="character" w:customStyle="1" w:styleId="ab">
    <w:name w:val="Абзац списка Знак"/>
    <w:aliases w:val="GOST_TableList Знак,it_List1 Знак"/>
    <w:link w:val="aa"/>
    <w:locked/>
    <w:rsid w:val="00A2572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c">
    <w:name w:val="No Spacing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d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e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555E0-4B76-4A3C-A9E8-306788D5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GUZEL_GAL</dc:creator>
  <cp:lastModifiedBy>Сулейманова Аделя Ильгизовна</cp:lastModifiedBy>
  <cp:revision>142</cp:revision>
  <cp:lastPrinted>2023-08-04T05:36:00Z</cp:lastPrinted>
  <dcterms:created xsi:type="dcterms:W3CDTF">2023-08-24T13:52:00Z</dcterms:created>
  <dcterms:modified xsi:type="dcterms:W3CDTF">2024-02-16T07:19:00Z</dcterms:modified>
</cp:coreProperties>
</file>