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3" w:rsidRPr="00E96CD0" w:rsidRDefault="001F0023" w:rsidP="002638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CD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1F0023" w:rsidRPr="00E96CD0" w:rsidRDefault="001F0023" w:rsidP="002638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CD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412623" w:rsidRPr="00E96CD0" w:rsidRDefault="00412623" w:rsidP="002638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E96CD0" w:rsidRDefault="00FC7DCC" w:rsidP="002638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D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  <w:r w:rsidR="009024B8" w:rsidRPr="00E96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18EC" w:rsidRPr="00E96CD0" w:rsidRDefault="004A18EC" w:rsidP="00263828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 w:rsidR="009024B8" w:rsidRPr="00E96CD0">
        <w:rPr>
          <w:rFonts w:ascii="Times New Roman" w:hAnsi="Times New Roman" w:cs="Times New Roman"/>
          <w:b/>
          <w:sz w:val="24"/>
          <w:szCs w:val="24"/>
        </w:rPr>
        <w:t>получателям специальных сре</w:t>
      </w:r>
      <w:proofErr w:type="gramStart"/>
      <w:r w:rsidR="009024B8" w:rsidRPr="00E96CD0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9024B8" w:rsidRPr="00E96CD0">
        <w:rPr>
          <w:rFonts w:ascii="Times New Roman" w:hAnsi="Times New Roman" w:cs="Times New Roman"/>
          <w:b/>
          <w:sz w:val="24"/>
          <w:szCs w:val="24"/>
        </w:rPr>
        <w:t>и нарушениях функций выделения</w:t>
      </w:r>
    </w:p>
    <w:p w:rsidR="0075208B" w:rsidRPr="00E96CD0" w:rsidRDefault="0075208B" w:rsidP="0026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4F" w:rsidRPr="00E96CD0" w:rsidRDefault="00C6304F" w:rsidP="0026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</w:p>
    <w:p w:rsidR="009024B8" w:rsidRPr="00E96CD0" w:rsidRDefault="0014511D" w:rsidP="002638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Поставка получателям </w:t>
      </w:r>
      <w:r w:rsidR="009024B8" w:rsidRPr="00E96CD0">
        <w:rPr>
          <w:rFonts w:ascii="Times New Roman" w:hAnsi="Times New Roman" w:cs="Times New Roman"/>
          <w:sz w:val="24"/>
          <w:szCs w:val="24"/>
        </w:rPr>
        <w:t>специальных сре</w:t>
      </w:r>
      <w:proofErr w:type="gramStart"/>
      <w:r w:rsidR="009024B8" w:rsidRPr="00E96C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024B8" w:rsidRPr="00E96CD0">
        <w:rPr>
          <w:rFonts w:ascii="Times New Roman" w:hAnsi="Times New Roman" w:cs="Times New Roman"/>
          <w:sz w:val="24"/>
          <w:szCs w:val="24"/>
        </w:rPr>
        <w:t>и нарушениях функций выделения (далее – ТСР</w:t>
      </w:r>
      <w:r w:rsidR="001745D4" w:rsidRPr="00E96CD0">
        <w:rPr>
          <w:rFonts w:ascii="Times New Roman" w:hAnsi="Times New Roman" w:cs="Times New Roman"/>
          <w:sz w:val="24"/>
          <w:szCs w:val="24"/>
        </w:rPr>
        <w:t>, товар</w:t>
      </w:r>
      <w:r w:rsidR="009024B8" w:rsidRPr="00E96CD0">
        <w:rPr>
          <w:rFonts w:ascii="Times New Roman" w:hAnsi="Times New Roman" w:cs="Times New Roman"/>
          <w:sz w:val="24"/>
          <w:szCs w:val="24"/>
        </w:rPr>
        <w:t>) для лиц, страдающих нарушениями функции выделе</w:t>
      </w:r>
      <w:r w:rsidR="004B28F1" w:rsidRPr="00E96CD0">
        <w:rPr>
          <w:rFonts w:ascii="Times New Roman" w:hAnsi="Times New Roman" w:cs="Times New Roman"/>
          <w:sz w:val="24"/>
          <w:szCs w:val="24"/>
        </w:rPr>
        <w:t>ния, по медицинским показаниям.</w:t>
      </w:r>
    </w:p>
    <w:p w:rsidR="004B28F1" w:rsidRPr="00E96CD0" w:rsidRDefault="004B28F1" w:rsidP="002638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Общее количе</w:t>
      </w:r>
      <w:r w:rsidR="00A06F89" w:rsidRPr="00E96CD0">
        <w:rPr>
          <w:rFonts w:ascii="Times New Roman" w:hAnsi="Times New Roman" w:cs="Times New Roman"/>
          <w:sz w:val="24"/>
          <w:szCs w:val="24"/>
        </w:rPr>
        <w:t>ство поставляемого товара: 10 720</w:t>
      </w:r>
      <w:r w:rsidRPr="00E96CD0">
        <w:rPr>
          <w:rFonts w:ascii="Times New Roman" w:hAnsi="Times New Roman" w:cs="Times New Roman"/>
          <w:sz w:val="24"/>
          <w:szCs w:val="24"/>
        </w:rPr>
        <w:t xml:space="preserve"> штук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5539"/>
        <w:gridCol w:w="1551"/>
      </w:tblGrid>
      <w:tr w:rsidR="00FD2232" w:rsidRPr="00E96CD0" w:rsidTr="00A41CC0">
        <w:trPr>
          <w:trHeight w:val="43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E96CD0" w:rsidRDefault="00FD2232" w:rsidP="00CA09EB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FD2232" w:rsidRPr="00E96CD0" w:rsidRDefault="00FD2232" w:rsidP="00CA09EB">
            <w:pPr>
              <w:autoSpaceDE w:val="0"/>
              <w:autoSpaceDN w:val="0"/>
              <w:adjustRightInd w:val="0"/>
              <w:spacing w:line="240" w:lineRule="auto"/>
              <w:ind w:left="-53" w:right="-116" w:firstLine="5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E96CD0" w:rsidRDefault="00FD2232" w:rsidP="00CA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Показатели характеристик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E96CD0" w:rsidRDefault="00FD2232" w:rsidP="00CA09EB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</w:t>
            </w:r>
          </w:p>
          <w:p w:rsidR="00FD2232" w:rsidRPr="00E96CD0" w:rsidRDefault="00FD2232" w:rsidP="00CA09EB">
            <w:pPr>
              <w:autoSpaceDE w:val="0"/>
              <w:autoSpaceDN w:val="0"/>
              <w:adjustRightInd w:val="0"/>
              <w:spacing w:line="240" w:lineRule="auto"/>
              <w:ind w:hanging="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FD2232" w:rsidRPr="00E96CD0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D2232" w:rsidRPr="00E96CD0" w:rsidRDefault="00A06F89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калоприемник со встроенной плоской пластиной </w:t>
            </w:r>
            <w:r w:rsidR="004B28F1" w:rsidRPr="00E96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5AEE"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кишечной </w:t>
            </w:r>
            <w:proofErr w:type="spellStart"/>
            <w:r w:rsidR="00315AEE" w:rsidRPr="00E96CD0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="00315AEE"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proofErr w:type="gramEnd"/>
          </w:p>
          <w:p w:rsidR="009024B8" w:rsidRPr="00E96CD0" w:rsidRDefault="009024B8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КТРУ - 32.50.13.190-000069</w:t>
            </w:r>
            <w:r w:rsidR="00315AEE" w:rsidRPr="00E96C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B28F1" w:rsidRPr="00E96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A06F89" w:rsidRPr="00A06F89" w:rsidRDefault="00A06F89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Однокомпонентный дренируемый калоприемник со встроенной плоской пластиной</w:t>
            </w:r>
            <w:r w:rsidRPr="00E9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06F89" w:rsidRPr="00A06F89" w:rsidRDefault="00A06F89" w:rsidP="00263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ёмкости для сбора фекалий после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F89" w:rsidRPr="00A06F89" w:rsidRDefault="00A06F89" w:rsidP="00263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стомный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неразъёмный, со встроенной плоской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на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F89" w:rsidRPr="00A06F89" w:rsidRDefault="00A06F89" w:rsidP="00263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с зажимом или застёжкой. С фильтром или без фильтра. Максимальный диаметр вырезаемого отверстия - не менее 60 мм и не более 70 мм. Диаметр предварительного отверстия - не более 20 мм.</w:t>
            </w:r>
          </w:p>
          <w:p w:rsidR="00FD2232" w:rsidRPr="00E96CD0" w:rsidRDefault="00FD2232" w:rsidP="002638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FD2232" w:rsidRPr="00E96CD0" w:rsidRDefault="00A06F89" w:rsidP="00CA09EB">
            <w:pPr>
              <w:tabs>
                <w:tab w:val="left" w:pos="1800"/>
              </w:tabs>
              <w:spacing w:line="240" w:lineRule="auto"/>
              <w:ind w:hanging="26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96CD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6000</w:t>
            </w:r>
          </w:p>
        </w:tc>
      </w:tr>
      <w:tr w:rsidR="009024B8" w:rsidRPr="00E96CD0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5A47B1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5A47B1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(Калоприемник для кишечной </w:t>
            </w:r>
            <w:proofErr w:type="spell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proofErr w:type="gramEnd"/>
          </w:p>
          <w:p w:rsidR="00BF6C83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КТРУ - 32.50.13.190-00006906)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5A47B1" w:rsidRPr="005A47B1" w:rsidRDefault="005A47B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Однокомпонентный дренируемый калоприемник со встроенной плоской пластиной</w:t>
            </w:r>
            <w:r w:rsidRPr="00E9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A47B1" w:rsidRPr="005A47B1" w:rsidRDefault="005A47B1" w:rsidP="00263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ёмкости для сбора фекалий после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7B1" w:rsidRPr="005A47B1" w:rsidRDefault="005A47B1" w:rsidP="002638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стомный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неразъёмный, со встроенной плоской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на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7B1" w:rsidRPr="005A47B1" w:rsidRDefault="005A47B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из многослойного, непрозрачного или прозрачного, не пропускающего запах </w:t>
            </w:r>
            <w:r w:rsidRPr="005A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(плёнки), с односторонним или двусторонним мягким нетканым покрытием, с зажимом или застёжкой. С фильтром. Максимальный диаметр вырезаемого отверстия - не менее 70 мм и не более 80 мм. Диаметр предварительного отверстия - не более 20 мм.</w:t>
            </w:r>
          </w:p>
          <w:p w:rsidR="009024B8" w:rsidRPr="00E96CD0" w:rsidRDefault="009024B8" w:rsidP="002638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024B8" w:rsidRPr="00E96CD0" w:rsidRDefault="005A47B1" w:rsidP="00CA09EB">
            <w:pPr>
              <w:tabs>
                <w:tab w:val="left" w:pos="1800"/>
              </w:tabs>
              <w:spacing w:line="240" w:lineRule="auto"/>
              <w:ind w:hanging="26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96CD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3300</w:t>
            </w:r>
          </w:p>
        </w:tc>
      </w:tr>
      <w:tr w:rsidR="00315AEE" w:rsidRPr="00E96CD0" w:rsidTr="00A41CC0">
        <w:trPr>
          <w:trHeight w:val="70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5A47B1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Однокомпонентный дренируемый калоприемник со встроенной плоской пластиной </w:t>
            </w:r>
          </w:p>
          <w:p w:rsidR="005A47B1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(Калоприемник для кишечной </w:t>
            </w:r>
            <w:proofErr w:type="spell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proofErr w:type="gramEnd"/>
          </w:p>
          <w:p w:rsidR="000B510D" w:rsidRPr="00E96CD0" w:rsidRDefault="005A47B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КТРУ - 32.50.13.190-00006906)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BA5869" w:rsidRPr="00BA5869" w:rsidRDefault="00BA5869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Однокомпонентный дренируемый калоприемник со встроенной плоской пластиной</w:t>
            </w:r>
            <w:r w:rsidRPr="00E9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A5869" w:rsidRPr="00BA5869" w:rsidRDefault="00BA5869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ёмкости для сбора фекалий после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869" w:rsidRPr="00BA5869" w:rsidRDefault="00BA5869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стомный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неразъёмный, со встроенной плоской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на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869" w:rsidRPr="00BA5869" w:rsidRDefault="00BA5869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 с зажимом или застёжкой. С фильтром или без фильтра. Максимальный диаметр вырезаемого отверстия - не менее 80 мм и не более 90 мм. Диаметр предварительного отверстия - не более 20 мм.</w:t>
            </w:r>
          </w:p>
          <w:p w:rsidR="00315AEE" w:rsidRPr="00E96CD0" w:rsidRDefault="00315AEE" w:rsidP="00263828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15AEE" w:rsidRPr="00E96CD0" w:rsidRDefault="00BA5869" w:rsidP="00CA09EB">
            <w:pPr>
              <w:tabs>
                <w:tab w:val="left" w:pos="1800"/>
              </w:tabs>
              <w:spacing w:line="240" w:lineRule="auto"/>
              <w:ind w:hanging="26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96CD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1210</w:t>
            </w:r>
          </w:p>
        </w:tc>
      </w:tr>
      <w:tr w:rsidR="007A153F" w:rsidRPr="00E96CD0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967F61" w:rsidRPr="00E96CD0" w:rsidRDefault="00967F6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967F61" w:rsidRPr="00E96CD0" w:rsidRDefault="00320274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7F61"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(Калоприемник для кишечной </w:t>
            </w:r>
            <w:proofErr w:type="spellStart"/>
            <w:r w:rsidR="00967F61" w:rsidRPr="00E96CD0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="00967F61"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proofErr w:type="gramEnd"/>
          </w:p>
          <w:p w:rsidR="00951014" w:rsidRPr="00E96CD0" w:rsidRDefault="00967F61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КТРУ - 32.50.13.190-00006906)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967F61" w:rsidRPr="00967F61" w:rsidRDefault="00967F6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Однокомпонентный дренируемый калоприемник со встроенной плоской пластиной</w:t>
            </w:r>
            <w:r w:rsidRPr="00E9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67F61" w:rsidRPr="00967F61" w:rsidRDefault="00967F6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ёмкости для сбора фекалий после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F61" w:rsidRPr="00967F61" w:rsidRDefault="00967F6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стомный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неразъёмный, со встроенной плоской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на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F61" w:rsidRPr="00967F61" w:rsidRDefault="00967F61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с зажимом или застёжкой. С фильтром или без фильтра. Максимальный диаметр вырезаемого отверстия - не менее 90 мм и не более 100 мм. </w:t>
            </w:r>
            <w:r w:rsidRPr="0096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предварительного отверстия - не более 20 мм.</w:t>
            </w:r>
          </w:p>
          <w:p w:rsidR="007A153F" w:rsidRPr="00E96CD0" w:rsidRDefault="007A153F" w:rsidP="00263828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7A153F" w:rsidRPr="00E96CD0" w:rsidRDefault="00967F61" w:rsidP="00CA09EB">
            <w:pPr>
              <w:tabs>
                <w:tab w:val="left" w:pos="1800"/>
              </w:tabs>
              <w:spacing w:line="240" w:lineRule="auto"/>
              <w:ind w:hanging="26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96CD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90</w:t>
            </w:r>
          </w:p>
        </w:tc>
      </w:tr>
      <w:tr w:rsidR="0015577D" w:rsidRPr="00E96CD0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3013C" w:rsidRPr="00E96CD0" w:rsidRDefault="00F3013C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Однокомпонентный </w:t>
            </w:r>
            <w:proofErr w:type="spell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со встроенной плоской пластиной </w:t>
            </w:r>
          </w:p>
          <w:p w:rsidR="00951014" w:rsidRPr="00E96CD0" w:rsidRDefault="00F3013C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(Калоприемник для </w:t>
            </w:r>
            <w:proofErr w:type="spell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закрытый, однокомпонентный</w:t>
            </w:r>
            <w:proofErr w:type="gramEnd"/>
          </w:p>
          <w:p w:rsidR="00F3013C" w:rsidRPr="00E96CD0" w:rsidRDefault="00F3013C" w:rsidP="00CA09EB">
            <w:pPr>
              <w:tabs>
                <w:tab w:val="left" w:pos="1800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CD0">
              <w:rPr>
                <w:rFonts w:ascii="Times New Roman" w:hAnsi="Times New Roman" w:cs="Times New Roman"/>
                <w:sz w:val="24"/>
                <w:szCs w:val="24"/>
              </w:rPr>
              <w:t>КТРУ-32.50.13.190-00006905)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F3013C" w:rsidRPr="00F3013C" w:rsidRDefault="00F3013C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Однокомпонентный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калоприемник со встроенной плоской пластиной</w:t>
            </w:r>
            <w:r w:rsidRPr="00E9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3013C" w:rsidRPr="00F3013C" w:rsidRDefault="00F3013C" w:rsidP="00263828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ёмкости для сбора фекалий после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Однокомпонентный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(закрытый) калоприёмник со встроенной плоской пластиной -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неразъёмный, со встроенной плоской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на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F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Мешок из многослойного, непрозрачного или прозрачного, не пропускающего запах материала (плёнки), с односторонним или двусторонним нетканым покрытием, с фильтром. Максимальный диаметр вырезаемого отверстия - не менее 60 мм не более 70 мм. Диаметр предварительного  отверстия - не более 20 мм.</w:t>
            </w:r>
          </w:p>
          <w:p w:rsidR="0015577D" w:rsidRPr="00E96CD0" w:rsidRDefault="0015577D" w:rsidP="002638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5577D" w:rsidRPr="00E96CD0" w:rsidRDefault="00F3013C" w:rsidP="00CA09EB">
            <w:pPr>
              <w:tabs>
                <w:tab w:val="left" w:pos="1800"/>
              </w:tabs>
              <w:spacing w:line="240" w:lineRule="auto"/>
              <w:ind w:hanging="26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96CD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120</w:t>
            </w:r>
          </w:p>
        </w:tc>
      </w:tr>
    </w:tbl>
    <w:p w:rsidR="002F01EB" w:rsidRPr="00E96CD0" w:rsidRDefault="002F01EB" w:rsidP="0026382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Место поставки (доставки, выдачи) товара</w:t>
      </w:r>
      <w:r w:rsidR="00942CFD" w:rsidRPr="00E96CD0">
        <w:rPr>
          <w:rFonts w:ascii="Times New Roman" w:hAnsi="Times New Roman" w:cs="Times New Roman"/>
          <w:b/>
          <w:sz w:val="24"/>
          <w:szCs w:val="24"/>
        </w:rPr>
        <w:t>:</w:t>
      </w:r>
    </w:p>
    <w:p w:rsidR="00E96CD0" w:rsidRPr="00E96CD0" w:rsidRDefault="00E96CD0" w:rsidP="002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- Омской области с правом выбора Получателем одного из способов получения Товара:</w:t>
      </w:r>
    </w:p>
    <w:p w:rsidR="00E96CD0" w:rsidRPr="00E96CD0" w:rsidRDefault="00E96CD0" w:rsidP="002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96CD0" w:rsidRPr="00E96CD0" w:rsidRDefault="00E96CD0" w:rsidP="002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CD0">
        <w:rPr>
          <w:rFonts w:ascii="Times New Roman" w:hAnsi="Times New Roman" w:cs="Times New Roman"/>
          <w:sz w:val="24"/>
          <w:szCs w:val="24"/>
        </w:rPr>
        <w:t>- в стационарных пунктах выдачи, организованных Поставщиком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951014" w:rsidRPr="00E96CD0" w:rsidRDefault="00E96CD0" w:rsidP="002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  <w:r w:rsidR="00951014" w:rsidRPr="00E9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EB" w:rsidRPr="00E96CD0" w:rsidRDefault="002F01EB" w:rsidP="002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Сроки поставки товара</w:t>
      </w:r>
      <w:r w:rsidR="00942CFD" w:rsidRPr="00E96CD0">
        <w:rPr>
          <w:rFonts w:ascii="Times New Roman" w:hAnsi="Times New Roman" w:cs="Times New Roman"/>
          <w:b/>
          <w:sz w:val="24"/>
          <w:szCs w:val="24"/>
        </w:rPr>
        <w:t>: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Поставка товара Поставщиком осуществляется 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по 10 мая 2024 года. Поставка товара Получателям не должна превышать 30 календарных дней, а в отношении Получателей  из числа получателей,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Поставка после 10 мая 2024 года не осуществляется.</w:t>
      </w:r>
    </w:p>
    <w:p w:rsidR="00602814" w:rsidRPr="00E96CD0" w:rsidRDefault="00602814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техническим,</w:t>
      </w:r>
      <w:r w:rsidR="007A560F" w:rsidRPr="00E96CD0">
        <w:rPr>
          <w:rFonts w:ascii="Times New Roman" w:hAnsi="Times New Roman" w:cs="Times New Roman"/>
          <w:b/>
          <w:sz w:val="24"/>
          <w:szCs w:val="24"/>
        </w:rPr>
        <w:t xml:space="preserve"> функциональным характеристикам</w:t>
      </w:r>
      <w:r w:rsidRPr="00E96CD0">
        <w:rPr>
          <w:rFonts w:ascii="Times New Roman" w:hAnsi="Times New Roman" w:cs="Times New Roman"/>
          <w:b/>
          <w:sz w:val="24"/>
          <w:szCs w:val="24"/>
        </w:rPr>
        <w:t>: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от 21.11.2011 № 323-ФЗ «Об основах охраны здоровья граждан в Российской Федерации».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требованиям: 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09EB">
        <w:rPr>
          <w:rFonts w:ascii="Times New Roman" w:hAnsi="Times New Roman" w:cs="Times New Roman"/>
          <w:sz w:val="24"/>
          <w:szCs w:val="24"/>
        </w:rPr>
        <w:t xml:space="preserve"> </w:t>
      </w:r>
      <w:r w:rsidRPr="00E96CD0">
        <w:rPr>
          <w:rFonts w:ascii="Times New Roman" w:hAnsi="Times New Roman" w:cs="Times New Roman"/>
          <w:sz w:val="24"/>
          <w:szCs w:val="24"/>
        </w:rPr>
        <w:t>ГОСТ ISO 10993-1-2021 Изделия медицинские. Оценка биологического действия медицинских изделий. Часть 1. Оценка и исследования в процессе менеджмента риска;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 -</w:t>
      </w:r>
      <w:r w:rsidR="00CA09EB">
        <w:rPr>
          <w:rFonts w:ascii="Times New Roman" w:hAnsi="Times New Roman" w:cs="Times New Roman"/>
          <w:sz w:val="24"/>
          <w:szCs w:val="24"/>
        </w:rPr>
        <w:t xml:space="preserve"> </w:t>
      </w:r>
      <w:r w:rsidRPr="00E96CD0">
        <w:rPr>
          <w:rFonts w:ascii="Times New Roman" w:hAnsi="Times New Roman" w:cs="Times New Roman"/>
          <w:sz w:val="24"/>
          <w:szCs w:val="24"/>
        </w:rPr>
        <w:t xml:space="preserve">ГОСТ ISO 10993-10-2011 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E96CD0">
        <w:rPr>
          <w:rFonts w:ascii="Times New Roman" w:hAnsi="Times New Roman" w:cs="Times New Roman"/>
          <w:sz w:val="24"/>
          <w:szCs w:val="24"/>
        </w:rPr>
        <w:t>сенсибилизурующего</w:t>
      </w:r>
      <w:proofErr w:type="spellEnd"/>
      <w:r w:rsidRPr="00E96CD0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</w:t>
      </w:r>
      <w:r w:rsidR="00CA09EB">
        <w:rPr>
          <w:rFonts w:ascii="Times New Roman" w:hAnsi="Times New Roman" w:cs="Times New Roman"/>
          <w:sz w:val="24"/>
          <w:szCs w:val="24"/>
        </w:rPr>
        <w:t xml:space="preserve"> </w:t>
      </w:r>
      <w:r w:rsidRPr="00E96C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52770-2016 Изделия медицинские. Требования безопасности. Методы санитарно-химически</w:t>
      </w:r>
      <w:r w:rsidR="00EE36C2">
        <w:rPr>
          <w:rFonts w:ascii="Times New Roman" w:hAnsi="Times New Roman" w:cs="Times New Roman"/>
          <w:sz w:val="24"/>
          <w:szCs w:val="24"/>
        </w:rPr>
        <w:t>х и токсикологических испытаний</w:t>
      </w:r>
      <w:r w:rsidRPr="00E96CD0">
        <w:rPr>
          <w:rFonts w:ascii="Times New Roman" w:hAnsi="Times New Roman" w:cs="Times New Roman"/>
          <w:sz w:val="24"/>
          <w:szCs w:val="24"/>
        </w:rPr>
        <w:t>.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Товар в части основных терминов и понятий должны соответствовать ГОСТ 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58235-2022 Специальные средства при нарушении функции выделения. Термины и определения. Классификация. 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Функциональные характеристики Товара должны соответствовать ГОСТ 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58237-2022 Средства ухода за кишечными </w:t>
      </w:r>
      <w:proofErr w:type="spellStart"/>
      <w:r w:rsidRPr="00E96CD0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E96CD0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E96CD0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E96CD0">
        <w:rPr>
          <w:rFonts w:ascii="Times New Roman" w:hAnsi="Times New Roman" w:cs="Times New Roman"/>
          <w:sz w:val="24"/>
          <w:szCs w:val="24"/>
        </w:rPr>
        <w:t xml:space="preserve"> Характеристики и основные требования. Методы испытаний.</w:t>
      </w:r>
    </w:p>
    <w:p w:rsidR="007A560F" w:rsidRPr="00E96CD0" w:rsidRDefault="007A560F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Требования к комплектности, маркировке</w:t>
      </w:r>
      <w:r w:rsidRPr="008E6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D73" w:rsidRPr="008E6190">
        <w:rPr>
          <w:rFonts w:ascii="Times New Roman" w:hAnsi="Times New Roman" w:cs="Times New Roman"/>
          <w:b/>
          <w:sz w:val="24"/>
          <w:szCs w:val="24"/>
        </w:rPr>
        <w:t xml:space="preserve">транспортирования, </w:t>
      </w:r>
      <w:r w:rsidRPr="008E6190">
        <w:rPr>
          <w:rFonts w:ascii="Times New Roman" w:hAnsi="Times New Roman" w:cs="Times New Roman"/>
          <w:b/>
          <w:sz w:val="24"/>
          <w:szCs w:val="24"/>
        </w:rPr>
        <w:t>упаковке</w:t>
      </w:r>
      <w:r w:rsidRPr="00E96CD0">
        <w:rPr>
          <w:rFonts w:ascii="Times New Roman" w:hAnsi="Times New Roman" w:cs="Times New Roman"/>
          <w:b/>
          <w:sz w:val="24"/>
          <w:szCs w:val="24"/>
        </w:rPr>
        <w:t xml:space="preserve"> ТСР: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Упаковка специальных сре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>и нарушениях функций выделения должна обеспечивать их защиту от повреждений,</w:t>
      </w:r>
      <w:r w:rsidR="00D3256C" w:rsidRPr="00D3256C">
        <w:t xml:space="preserve"> </w:t>
      </w:r>
      <w:r w:rsidR="00D3256C" w:rsidRPr="00D3256C">
        <w:rPr>
          <w:rFonts w:ascii="Times New Roman" w:hAnsi="Times New Roman" w:cs="Times New Roman"/>
          <w:sz w:val="24"/>
          <w:szCs w:val="24"/>
        </w:rPr>
        <w:t>от воздействия механических и климатических факторов</w:t>
      </w:r>
      <w:r w:rsidR="00D3256C">
        <w:rPr>
          <w:rFonts w:ascii="Times New Roman" w:hAnsi="Times New Roman" w:cs="Times New Roman"/>
          <w:sz w:val="24"/>
          <w:szCs w:val="24"/>
        </w:rPr>
        <w:t>,</w:t>
      </w:r>
      <w:r w:rsidRPr="00E96CD0">
        <w:rPr>
          <w:rFonts w:ascii="Times New Roman" w:hAnsi="Times New Roman" w:cs="Times New Roman"/>
          <w:sz w:val="24"/>
          <w:szCs w:val="24"/>
        </w:rPr>
        <w:t xml:space="preserve"> порчи (изнашивания), или загрязнения во время хранения и транспортирования к ме</w:t>
      </w:r>
      <w:r w:rsidR="00D3256C">
        <w:rPr>
          <w:rFonts w:ascii="Times New Roman" w:hAnsi="Times New Roman" w:cs="Times New Roman"/>
          <w:sz w:val="24"/>
          <w:szCs w:val="24"/>
        </w:rPr>
        <w:t xml:space="preserve">сту использования по назначению </w:t>
      </w:r>
      <w:r w:rsidR="00D3256C" w:rsidRPr="00D3256C">
        <w:rPr>
          <w:rFonts w:ascii="Times New Roman" w:hAnsi="Times New Roman" w:cs="Times New Roman"/>
          <w:sz w:val="24"/>
          <w:szCs w:val="24"/>
        </w:rPr>
        <w:t>и хранения технических средств реабилитации</w:t>
      </w:r>
      <w:r w:rsidR="00D3256C">
        <w:rPr>
          <w:rFonts w:ascii="Times New Roman" w:hAnsi="Times New Roman" w:cs="Times New Roman"/>
          <w:sz w:val="24"/>
          <w:szCs w:val="24"/>
        </w:rPr>
        <w:t>.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 должна содержать: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обозначение стандарта;</w:t>
      </w:r>
    </w:p>
    <w:p w:rsidR="00E96CD0" w:rsidRP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E96CD0" w:rsidRDefault="00E96CD0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изделия</w:t>
      </w:r>
      <w:r w:rsidR="00BC7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63D" w:rsidRPr="00E96CD0" w:rsidRDefault="0067063D" w:rsidP="00263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D0">
        <w:rPr>
          <w:rFonts w:ascii="Times New Roman" w:hAnsi="Times New Roman" w:cs="Times New Roman"/>
          <w:b/>
          <w:sz w:val="24"/>
          <w:szCs w:val="24"/>
        </w:rPr>
        <w:t>Гаран</w:t>
      </w:r>
      <w:bookmarkStart w:id="0" w:name="_GoBack"/>
      <w:bookmarkEnd w:id="0"/>
      <w:r w:rsidRPr="00E96CD0">
        <w:rPr>
          <w:rFonts w:ascii="Times New Roman" w:hAnsi="Times New Roman" w:cs="Times New Roman"/>
          <w:b/>
          <w:sz w:val="24"/>
          <w:szCs w:val="24"/>
        </w:rPr>
        <w:t>тии качества</w:t>
      </w:r>
      <w:r w:rsidR="00DC1AD9" w:rsidRPr="00E96CD0">
        <w:rPr>
          <w:rFonts w:ascii="Times New Roman" w:hAnsi="Times New Roman" w:cs="Times New Roman"/>
          <w:b/>
          <w:sz w:val="24"/>
          <w:szCs w:val="24"/>
        </w:rPr>
        <w:t>: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CD0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На товаре не должно быть механических повреждений.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lastRenderedPageBreak/>
        <w:t>Срок осуществления замены товара не должен превышать 10 рабочих дней со дня обращения Получателя (Заказчика).</w:t>
      </w:r>
    </w:p>
    <w:p w:rsidR="00E96CD0" w:rsidRP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E96CD0" w:rsidRDefault="00E96CD0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 xml:space="preserve">Поставщик обеспечивает возможность приемки товара </w:t>
      </w:r>
      <w:proofErr w:type="gramStart"/>
      <w:r w:rsidRPr="00E96CD0">
        <w:rPr>
          <w:rFonts w:ascii="Times New Roman" w:hAnsi="Times New Roman" w:cs="Times New Roman"/>
          <w:sz w:val="24"/>
          <w:szCs w:val="24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E96CD0">
        <w:rPr>
          <w:rFonts w:ascii="Times New Roman" w:hAnsi="Times New Roman" w:cs="Times New Roman"/>
          <w:sz w:val="24"/>
          <w:szCs w:val="24"/>
        </w:rPr>
        <w:t xml:space="preserve"> с подъемом на этаж.</w:t>
      </w:r>
    </w:p>
    <w:p w:rsidR="00BC7AC9" w:rsidRDefault="00BC7AC9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C9" w:rsidRPr="00E96CD0" w:rsidRDefault="00BC7AC9" w:rsidP="00BC7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63D" w:rsidRPr="00E96CD0" w:rsidRDefault="0067063D" w:rsidP="00BC7A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CD0">
        <w:rPr>
          <w:rFonts w:ascii="Times New Roman" w:hAnsi="Times New Roman" w:cs="Times New Roman"/>
          <w:sz w:val="24"/>
          <w:szCs w:val="24"/>
        </w:rPr>
        <w:t>Консультант отдела социальных программ №2</w:t>
      </w:r>
      <w:r w:rsidR="00BC7A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6CD0">
        <w:rPr>
          <w:rFonts w:ascii="Times New Roman" w:hAnsi="Times New Roman" w:cs="Times New Roman"/>
          <w:sz w:val="24"/>
          <w:szCs w:val="24"/>
        </w:rPr>
        <w:t>_____________/Е.А. Цымбаленко</w:t>
      </w:r>
    </w:p>
    <w:sectPr w:rsidR="0067063D" w:rsidRPr="00E96CD0" w:rsidSect="0026382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EB" w:rsidRDefault="00CA09EB" w:rsidP="00133BDF">
      <w:pPr>
        <w:spacing w:after="0" w:line="240" w:lineRule="auto"/>
      </w:pPr>
      <w:r>
        <w:separator/>
      </w:r>
    </w:p>
  </w:endnote>
  <w:endnote w:type="continuationSeparator" w:id="0">
    <w:p w:rsidR="00CA09EB" w:rsidRDefault="00CA09EB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EB" w:rsidRDefault="00CA09EB" w:rsidP="00133BDF">
      <w:pPr>
        <w:spacing w:after="0" w:line="240" w:lineRule="auto"/>
      </w:pPr>
      <w:r>
        <w:separator/>
      </w:r>
    </w:p>
  </w:footnote>
  <w:footnote w:type="continuationSeparator" w:id="0">
    <w:p w:rsidR="00CA09EB" w:rsidRDefault="00CA09EB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6741"/>
      <w:docPartObj>
        <w:docPartGallery w:val="Page Numbers (Top of Page)"/>
        <w:docPartUnique/>
      </w:docPartObj>
    </w:sdtPr>
    <w:sdtContent>
      <w:p w:rsidR="00CA09EB" w:rsidRDefault="00CA09EB">
        <w:pPr>
          <w:pStyle w:val="a9"/>
          <w:jc w:val="center"/>
        </w:pPr>
        <w:fldSimple w:instr="PAGE   \* MERGEFORMAT">
          <w:r w:rsidR="00BC7AC9">
            <w:rPr>
              <w:noProof/>
            </w:rPr>
            <w:t>4</w:t>
          </w:r>
        </w:fldSimple>
      </w:p>
    </w:sdtContent>
  </w:sdt>
  <w:p w:rsidR="00CA09EB" w:rsidRDefault="00CA0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C95B40"/>
    <w:multiLevelType w:val="hybridMultilevel"/>
    <w:tmpl w:val="160AEC2A"/>
    <w:lvl w:ilvl="0" w:tplc="5D9A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5AB"/>
    <w:rsid w:val="0000213E"/>
    <w:rsid w:val="00005748"/>
    <w:rsid w:val="00007DA3"/>
    <w:rsid w:val="00013275"/>
    <w:rsid w:val="000141DE"/>
    <w:rsid w:val="00016CD5"/>
    <w:rsid w:val="0003470C"/>
    <w:rsid w:val="00042521"/>
    <w:rsid w:val="000439D7"/>
    <w:rsid w:val="00075914"/>
    <w:rsid w:val="00082A64"/>
    <w:rsid w:val="00095D44"/>
    <w:rsid w:val="00096764"/>
    <w:rsid w:val="000A0153"/>
    <w:rsid w:val="000A1011"/>
    <w:rsid w:val="000A452C"/>
    <w:rsid w:val="000A4B31"/>
    <w:rsid w:val="000B5105"/>
    <w:rsid w:val="000B510D"/>
    <w:rsid w:val="000B56BB"/>
    <w:rsid w:val="000B5733"/>
    <w:rsid w:val="000C04CD"/>
    <w:rsid w:val="000C1574"/>
    <w:rsid w:val="000C40BA"/>
    <w:rsid w:val="000E18CC"/>
    <w:rsid w:val="000F0C18"/>
    <w:rsid w:val="000F75F1"/>
    <w:rsid w:val="0010378E"/>
    <w:rsid w:val="001171A3"/>
    <w:rsid w:val="00122528"/>
    <w:rsid w:val="00123485"/>
    <w:rsid w:val="00126684"/>
    <w:rsid w:val="00133BDF"/>
    <w:rsid w:val="0014511D"/>
    <w:rsid w:val="00147D4D"/>
    <w:rsid w:val="00147D9D"/>
    <w:rsid w:val="00153F38"/>
    <w:rsid w:val="0015577D"/>
    <w:rsid w:val="00161EEB"/>
    <w:rsid w:val="0016235B"/>
    <w:rsid w:val="00166A3B"/>
    <w:rsid w:val="00172109"/>
    <w:rsid w:val="00173A18"/>
    <w:rsid w:val="001745D4"/>
    <w:rsid w:val="001871B3"/>
    <w:rsid w:val="00187C07"/>
    <w:rsid w:val="00191EAC"/>
    <w:rsid w:val="001969AA"/>
    <w:rsid w:val="001A4E02"/>
    <w:rsid w:val="001B53AF"/>
    <w:rsid w:val="001C1317"/>
    <w:rsid w:val="001C5D25"/>
    <w:rsid w:val="001C6278"/>
    <w:rsid w:val="001D0E5F"/>
    <w:rsid w:val="001E173A"/>
    <w:rsid w:val="001E5DAF"/>
    <w:rsid w:val="001F0023"/>
    <w:rsid w:val="001F5220"/>
    <w:rsid w:val="0020064A"/>
    <w:rsid w:val="00202144"/>
    <w:rsid w:val="00203FA7"/>
    <w:rsid w:val="00207B96"/>
    <w:rsid w:val="00210A85"/>
    <w:rsid w:val="00211F2D"/>
    <w:rsid w:val="0022718A"/>
    <w:rsid w:val="00241CE7"/>
    <w:rsid w:val="002420B2"/>
    <w:rsid w:val="0025119A"/>
    <w:rsid w:val="00262B0A"/>
    <w:rsid w:val="002635AB"/>
    <w:rsid w:val="00263828"/>
    <w:rsid w:val="002715A6"/>
    <w:rsid w:val="002759BE"/>
    <w:rsid w:val="00281DDB"/>
    <w:rsid w:val="00283A21"/>
    <w:rsid w:val="00292511"/>
    <w:rsid w:val="002951B2"/>
    <w:rsid w:val="00296A45"/>
    <w:rsid w:val="002A6254"/>
    <w:rsid w:val="002B1E30"/>
    <w:rsid w:val="002B72BB"/>
    <w:rsid w:val="002D2F40"/>
    <w:rsid w:val="002D60F1"/>
    <w:rsid w:val="002D67DE"/>
    <w:rsid w:val="002D67E0"/>
    <w:rsid w:val="002F01EB"/>
    <w:rsid w:val="002F42D5"/>
    <w:rsid w:val="002F75F6"/>
    <w:rsid w:val="003135E5"/>
    <w:rsid w:val="00315AEE"/>
    <w:rsid w:val="00320274"/>
    <w:rsid w:val="00342C8A"/>
    <w:rsid w:val="00347D9F"/>
    <w:rsid w:val="0035623B"/>
    <w:rsid w:val="00357BB5"/>
    <w:rsid w:val="0037067E"/>
    <w:rsid w:val="00373549"/>
    <w:rsid w:val="003833ED"/>
    <w:rsid w:val="0038370B"/>
    <w:rsid w:val="00386781"/>
    <w:rsid w:val="003B0029"/>
    <w:rsid w:val="003B5188"/>
    <w:rsid w:val="003D30E9"/>
    <w:rsid w:val="003E2F45"/>
    <w:rsid w:val="003E5D47"/>
    <w:rsid w:val="00402EC8"/>
    <w:rsid w:val="00404F48"/>
    <w:rsid w:val="00411C69"/>
    <w:rsid w:val="00412623"/>
    <w:rsid w:val="004162C5"/>
    <w:rsid w:val="004168AD"/>
    <w:rsid w:val="00417CED"/>
    <w:rsid w:val="004205A0"/>
    <w:rsid w:val="00440D31"/>
    <w:rsid w:val="004448E3"/>
    <w:rsid w:val="004450A7"/>
    <w:rsid w:val="004575B3"/>
    <w:rsid w:val="0046254E"/>
    <w:rsid w:val="00481620"/>
    <w:rsid w:val="0048315C"/>
    <w:rsid w:val="004869D9"/>
    <w:rsid w:val="00492404"/>
    <w:rsid w:val="00496FF5"/>
    <w:rsid w:val="004979A6"/>
    <w:rsid w:val="004A047C"/>
    <w:rsid w:val="004A0AAE"/>
    <w:rsid w:val="004A1403"/>
    <w:rsid w:val="004A18EC"/>
    <w:rsid w:val="004A69FD"/>
    <w:rsid w:val="004B28F1"/>
    <w:rsid w:val="004C47FF"/>
    <w:rsid w:val="004C788F"/>
    <w:rsid w:val="004C7B34"/>
    <w:rsid w:val="004E6FD8"/>
    <w:rsid w:val="004F0B01"/>
    <w:rsid w:val="004F729D"/>
    <w:rsid w:val="005014FE"/>
    <w:rsid w:val="00505E09"/>
    <w:rsid w:val="00507186"/>
    <w:rsid w:val="005106B8"/>
    <w:rsid w:val="005175E7"/>
    <w:rsid w:val="00521BBD"/>
    <w:rsid w:val="00522855"/>
    <w:rsid w:val="0053090E"/>
    <w:rsid w:val="00532357"/>
    <w:rsid w:val="00533CF5"/>
    <w:rsid w:val="0054337C"/>
    <w:rsid w:val="00547C2B"/>
    <w:rsid w:val="00547F54"/>
    <w:rsid w:val="0056216B"/>
    <w:rsid w:val="00565869"/>
    <w:rsid w:val="00565905"/>
    <w:rsid w:val="00566FCF"/>
    <w:rsid w:val="00576434"/>
    <w:rsid w:val="00590596"/>
    <w:rsid w:val="0059778E"/>
    <w:rsid w:val="005A0A9C"/>
    <w:rsid w:val="005A36E7"/>
    <w:rsid w:val="005A47B1"/>
    <w:rsid w:val="005A53E5"/>
    <w:rsid w:val="005B3014"/>
    <w:rsid w:val="005C7BFF"/>
    <w:rsid w:val="005D0DDE"/>
    <w:rsid w:val="005D61C6"/>
    <w:rsid w:val="005E05F6"/>
    <w:rsid w:val="005F05BF"/>
    <w:rsid w:val="005F6AB1"/>
    <w:rsid w:val="00602814"/>
    <w:rsid w:val="00620AA0"/>
    <w:rsid w:val="0062389E"/>
    <w:rsid w:val="00623CB2"/>
    <w:rsid w:val="00634A0A"/>
    <w:rsid w:val="00636C0A"/>
    <w:rsid w:val="00650722"/>
    <w:rsid w:val="006522CE"/>
    <w:rsid w:val="006551BC"/>
    <w:rsid w:val="0067063D"/>
    <w:rsid w:val="0067211D"/>
    <w:rsid w:val="0067631A"/>
    <w:rsid w:val="006848E4"/>
    <w:rsid w:val="006913F5"/>
    <w:rsid w:val="006943A8"/>
    <w:rsid w:val="00694D12"/>
    <w:rsid w:val="006958CA"/>
    <w:rsid w:val="006A24B3"/>
    <w:rsid w:val="006A7FC4"/>
    <w:rsid w:val="006B291E"/>
    <w:rsid w:val="006B7CAE"/>
    <w:rsid w:val="006C7C6B"/>
    <w:rsid w:val="006D2CEE"/>
    <w:rsid w:val="006D44BA"/>
    <w:rsid w:val="006E24BC"/>
    <w:rsid w:val="006E3B22"/>
    <w:rsid w:val="006E3C30"/>
    <w:rsid w:val="00703B94"/>
    <w:rsid w:val="00706FAF"/>
    <w:rsid w:val="00717F7D"/>
    <w:rsid w:val="00727901"/>
    <w:rsid w:val="00737CD0"/>
    <w:rsid w:val="00743C82"/>
    <w:rsid w:val="00744A17"/>
    <w:rsid w:val="00750749"/>
    <w:rsid w:val="0075208B"/>
    <w:rsid w:val="007533A6"/>
    <w:rsid w:val="007601BE"/>
    <w:rsid w:val="0076133E"/>
    <w:rsid w:val="00775B85"/>
    <w:rsid w:val="00777E9C"/>
    <w:rsid w:val="00785528"/>
    <w:rsid w:val="00793973"/>
    <w:rsid w:val="00794D73"/>
    <w:rsid w:val="007A0EF7"/>
    <w:rsid w:val="007A153F"/>
    <w:rsid w:val="007A560F"/>
    <w:rsid w:val="007B45B2"/>
    <w:rsid w:val="007B60E9"/>
    <w:rsid w:val="007C69DE"/>
    <w:rsid w:val="007C7A67"/>
    <w:rsid w:val="007D00DF"/>
    <w:rsid w:val="007D3B74"/>
    <w:rsid w:val="007E0FEC"/>
    <w:rsid w:val="007E129F"/>
    <w:rsid w:val="007E2A10"/>
    <w:rsid w:val="007F49F7"/>
    <w:rsid w:val="00813AC8"/>
    <w:rsid w:val="00817273"/>
    <w:rsid w:val="00821586"/>
    <w:rsid w:val="008272BE"/>
    <w:rsid w:val="00833AD2"/>
    <w:rsid w:val="00834940"/>
    <w:rsid w:val="0083568E"/>
    <w:rsid w:val="0084398B"/>
    <w:rsid w:val="00844584"/>
    <w:rsid w:val="008460A0"/>
    <w:rsid w:val="0085614A"/>
    <w:rsid w:val="008564D8"/>
    <w:rsid w:val="00860ECF"/>
    <w:rsid w:val="0086275C"/>
    <w:rsid w:val="00862C75"/>
    <w:rsid w:val="00866648"/>
    <w:rsid w:val="00873BF9"/>
    <w:rsid w:val="00875364"/>
    <w:rsid w:val="00881252"/>
    <w:rsid w:val="00886E49"/>
    <w:rsid w:val="008A20F9"/>
    <w:rsid w:val="008A6A44"/>
    <w:rsid w:val="008B10E1"/>
    <w:rsid w:val="008C0582"/>
    <w:rsid w:val="008C2FD5"/>
    <w:rsid w:val="008C53FE"/>
    <w:rsid w:val="008D05D1"/>
    <w:rsid w:val="008D1703"/>
    <w:rsid w:val="008D3425"/>
    <w:rsid w:val="008D78F6"/>
    <w:rsid w:val="008E04C5"/>
    <w:rsid w:val="008E3EF2"/>
    <w:rsid w:val="008E6183"/>
    <w:rsid w:val="008E6190"/>
    <w:rsid w:val="008F0AB9"/>
    <w:rsid w:val="008F1C47"/>
    <w:rsid w:val="008F2124"/>
    <w:rsid w:val="008F4E5A"/>
    <w:rsid w:val="008F5310"/>
    <w:rsid w:val="008F7C35"/>
    <w:rsid w:val="009000EE"/>
    <w:rsid w:val="009024B8"/>
    <w:rsid w:val="00902CF2"/>
    <w:rsid w:val="00904E17"/>
    <w:rsid w:val="00912256"/>
    <w:rsid w:val="009143B7"/>
    <w:rsid w:val="009146BE"/>
    <w:rsid w:val="009167FD"/>
    <w:rsid w:val="009170B9"/>
    <w:rsid w:val="0091731E"/>
    <w:rsid w:val="00917708"/>
    <w:rsid w:val="00922658"/>
    <w:rsid w:val="00933413"/>
    <w:rsid w:val="00942868"/>
    <w:rsid w:val="00942CFD"/>
    <w:rsid w:val="00944D55"/>
    <w:rsid w:val="009457C4"/>
    <w:rsid w:val="00947B5E"/>
    <w:rsid w:val="00951014"/>
    <w:rsid w:val="009620F9"/>
    <w:rsid w:val="009629BD"/>
    <w:rsid w:val="00967F61"/>
    <w:rsid w:val="0098051D"/>
    <w:rsid w:val="00984852"/>
    <w:rsid w:val="0099352E"/>
    <w:rsid w:val="009A4560"/>
    <w:rsid w:val="009B02E1"/>
    <w:rsid w:val="009C2E8F"/>
    <w:rsid w:val="009E42A3"/>
    <w:rsid w:val="009E5846"/>
    <w:rsid w:val="009F1451"/>
    <w:rsid w:val="009F6C35"/>
    <w:rsid w:val="00A04368"/>
    <w:rsid w:val="00A06F89"/>
    <w:rsid w:val="00A13487"/>
    <w:rsid w:val="00A1509D"/>
    <w:rsid w:val="00A151CB"/>
    <w:rsid w:val="00A1642D"/>
    <w:rsid w:val="00A232C7"/>
    <w:rsid w:val="00A40B26"/>
    <w:rsid w:val="00A41CC0"/>
    <w:rsid w:val="00A45076"/>
    <w:rsid w:val="00A465A3"/>
    <w:rsid w:val="00A54A34"/>
    <w:rsid w:val="00A634A0"/>
    <w:rsid w:val="00A6547A"/>
    <w:rsid w:val="00A73086"/>
    <w:rsid w:val="00A77D6A"/>
    <w:rsid w:val="00A8663D"/>
    <w:rsid w:val="00A87726"/>
    <w:rsid w:val="00A9577D"/>
    <w:rsid w:val="00A9627C"/>
    <w:rsid w:val="00AA04A9"/>
    <w:rsid w:val="00AA1383"/>
    <w:rsid w:val="00AA233C"/>
    <w:rsid w:val="00AA24CC"/>
    <w:rsid w:val="00AA5102"/>
    <w:rsid w:val="00AA6737"/>
    <w:rsid w:val="00AB10EE"/>
    <w:rsid w:val="00AB6ED6"/>
    <w:rsid w:val="00AB74C0"/>
    <w:rsid w:val="00AC73E9"/>
    <w:rsid w:val="00AC7F94"/>
    <w:rsid w:val="00AD2B45"/>
    <w:rsid w:val="00AD642B"/>
    <w:rsid w:val="00AE6CDE"/>
    <w:rsid w:val="00B060C0"/>
    <w:rsid w:val="00B07A8D"/>
    <w:rsid w:val="00B3076C"/>
    <w:rsid w:val="00B30B89"/>
    <w:rsid w:val="00B42281"/>
    <w:rsid w:val="00B4596C"/>
    <w:rsid w:val="00B50098"/>
    <w:rsid w:val="00B7086A"/>
    <w:rsid w:val="00B7152E"/>
    <w:rsid w:val="00B74B31"/>
    <w:rsid w:val="00B973BB"/>
    <w:rsid w:val="00BA00DC"/>
    <w:rsid w:val="00BA5869"/>
    <w:rsid w:val="00BB1576"/>
    <w:rsid w:val="00BC3A33"/>
    <w:rsid w:val="00BC69C3"/>
    <w:rsid w:val="00BC7AC9"/>
    <w:rsid w:val="00BD03CE"/>
    <w:rsid w:val="00BE6BAA"/>
    <w:rsid w:val="00BF0BDD"/>
    <w:rsid w:val="00BF327D"/>
    <w:rsid w:val="00BF3864"/>
    <w:rsid w:val="00BF6C83"/>
    <w:rsid w:val="00C00BFB"/>
    <w:rsid w:val="00C06148"/>
    <w:rsid w:val="00C435D4"/>
    <w:rsid w:val="00C4384E"/>
    <w:rsid w:val="00C44F36"/>
    <w:rsid w:val="00C53ADE"/>
    <w:rsid w:val="00C604DA"/>
    <w:rsid w:val="00C6304F"/>
    <w:rsid w:val="00C845F3"/>
    <w:rsid w:val="00C84B9F"/>
    <w:rsid w:val="00C94031"/>
    <w:rsid w:val="00C95DC4"/>
    <w:rsid w:val="00C96D1A"/>
    <w:rsid w:val="00C97BD4"/>
    <w:rsid w:val="00CA001D"/>
    <w:rsid w:val="00CA09EB"/>
    <w:rsid w:val="00CA57CB"/>
    <w:rsid w:val="00CA5E99"/>
    <w:rsid w:val="00CA630F"/>
    <w:rsid w:val="00CB3689"/>
    <w:rsid w:val="00CC7D31"/>
    <w:rsid w:val="00CD0575"/>
    <w:rsid w:val="00CE044D"/>
    <w:rsid w:val="00CE3953"/>
    <w:rsid w:val="00CF0FB2"/>
    <w:rsid w:val="00CF7832"/>
    <w:rsid w:val="00D047FE"/>
    <w:rsid w:val="00D112E9"/>
    <w:rsid w:val="00D11A23"/>
    <w:rsid w:val="00D14A34"/>
    <w:rsid w:val="00D23D76"/>
    <w:rsid w:val="00D31071"/>
    <w:rsid w:val="00D3256C"/>
    <w:rsid w:val="00D335C2"/>
    <w:rsid w:val="00D4214D"/>
    <w:rsid w:val="00D54D4B"/>
    <w:rsid w:val="00D57C33"/>
    <w:rsid w:val="00D62C7F"/>
    <w:rsid w:val="00D70CD2"/>
    <w:rsid w:val="00D809E5"/>
    <w:rsid w:val="00D82A9C"/>
    <w:rsid w:val="00D87625"/>
    <w:rsid w:val="00D92AF8"/>
    <w:rsid w:val="00D9475D"/>
    <w:rsid w:val="00D94D66"/>
    <w:rsid w:val="00D957C5"/>
    <w:rsid w:val="00DA7429"/>
    <w:rsid w:val="00DA77CC"/>
    <w:rsid w:val="00DA7BD9"/>
    <w:rsid w:val="00DB58B3"/>
    <w:rsid w:val="00DC0F9B"/>
    <w:rsid w:val="00DC1AD9"/>
    <w:rsid w:val="00DC40AF"/>
    <w:rsid w:val="00DC5E7F"/>
    <w:rsid w:val="00DF0C29"/>
    <w:rsid w:val="00DF3031"/>
    <w:rsid w:val="00DF3938"/>
    <w:rsid w:val="00DF3EA1"/>
    <w:rsid w:val="00E00250"/>
    <w:rsid w:val="00E00904"/>
    <w:rsid w:val="00E00BEB"/>
    <w:rsid w:val="00E04FAD"/>
    <w:rsid w:val="00E22F1A"/>
    <w:rsid w:val="00E32F4A"/>
    <w:rsid w:val="00E35282"/>
    <w:rsid w:val="00E37024"/>
    <w:rsid w:val="00E437ED"/>
    <w:rsid w:val="00E51577"/>
    <w:rsid w:val="00E9249C"/>
    <w:rsid w:val="00E96CD0"/>
    <w:rsid w:val="00EA11E8"/>
    <w:rsid w:val="00EB5837"/>
    <w:rsid w:val="00EB7F82"/>
    <w:rsid w:val="00ED35DC"/>
    <w:rsid w:val="00ED3CDB"/>
    <w:rsid w:val="00EE36C2"/>
    <w:rsid w:val="00EE48B6"/>
    <w:rsid w:val="00EF3C46"/>
    <w:rsid w:val="00F04330"/>
    <w:rsid w:val="00F07782"/>
    <w:rsid w:val="00F07C18"/>
    <w:rsid w:val="00F11B6A"/>
    <w:rsid w:val="00F12447"/>
    <w:rsid w:val="00F14074"/>
    <w:rsid w:val="00F1681D"/>
    <w:rsid w:val="00F204D6"/>
    <w:rsid w:val="00F261DA"/>
    <w:rsid w:val="00F26AD0"/>
    <w:rsid w:val="00F3013C"/>
    <w:rsid w:val="00F30145"/>
    <w:rsid w:val="00F457F3"/>
    <w:rsid w:val="00F53979"/>
    <w:rsid w:val="00F6677E"/>
    <w:rsid w:val="00F7186B"/>
    <w:rsid w:val="00F82F3F"/>
    <w:rsid w:val="00F9040E"/>
    <w:rsid w:val="00FA18A2"/>
    <w:rsid w:val="00FB0850"/>
    <w:rsid w:val="00FB3347"/>
    <w:rsid w:val="00FB4302"/>
    <w:rsid w:val="00FC372D"/>
    <w:rsid w:val="00FC6C6D"/>
    <w:rsid w:val="00FC7DCC"/>
    <w:rsid w:val="00FD2232"/>
    <w:rsid w:val="00FD4D3C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E26D-9604-4571-A1B6-08CD4C85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Романькова</cp:lastModifiedBy>
  <cp:revision>14</cp:revision>
  <cp:lastPrinted>2023-03-23T05:56:00Z</cp:lastPrinted>
  <dcterms:created xsi:type="dcterms:W3CDTF">2023-12-21T09:44:00Z</dcterms:created>
  <dcterms:modified xsi:type="dcterms:W3CDTF">2024-02-05T05:55:00Z</dcterms:modified>
</cp:coreProperties>
</file>