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D8" w:rsidRDefault="00563CD8" w:rsidP="00563CD8">
      <w:pPr>
        <w:widowControl w:val="0"/>
        <w:suppressAutoHyphens/>
        <w:ind w:firstLine="709"/>
        <w:jc w:val="right"/>
        <w:outlineLvl w:val="0"/>
        <w:rPr>
          <w:bCs/>
          <w:kern w:val="2"/>
          <w:lang w:eastAsia="zh-CN"/>
        </w:rPr>
      </w:pPr>
      <w:r w:rsidRPr="00563CD8">
        <w:rPr>
          <w:bCs/>
          <w:kern w:val="2"/>
          <w:lang w:eastAsia="zh-CN"/>
        </w:rPr>
        <w:t>Приложение №1 к Извещению</w:t>
      </w:r>
      <w:r w:rsidR="008B263A">
        <w:rPr>
          <w:bCs/>
          <w:kern w:val="2"/>
          <w:lang w:eastAsia="zh-CN"/>
        </w:rPr>
        <w:t xml:space="preserve"> о</w:t>
      </w:r>
    </w:p>
    <w:p w:rsidR="008B263A" w:rsidRPr="00563CD8" w:rsidRDefault="008B263A" w:rsidP="00563CD8">
      <w:pPr>
        <w:widowControl w:val="0"/>
        <w:suppressAutoHyphens/>
        <w:ind w:firstLine="709"/>
        <w:jc w:val="right"/>
        <w:outlineLvl w:val="0"/>
        <w:rPr>
          <w:bCs/>
          <w:kern w:val="2"/>
          <w:lang w:eastAsia="zh-CN"/>
        </w:rPr>
      </w:pPr>
      <w:proofErr w:type="gramStart"/>
      <w:r>
        <w:rPr>
          <w:bCs/>
          <w:kern w:val="2"/>
          <w:lang w:eastAsia="zh-CN"/>
        </w:rPr>
        <w:t>проведении</w:t>
      </w:r>
      <w:proofErr w:type="gramEnd"/>
      <w:r>
        <w:rPr>
          <w:bCs/>
          <w:kern w:val="2"/>
          <w:lang w:eastAsia="zh-CN"/>
        </w:rPr>
        <w:t xml:space="preserve"> электронного аукциона</w:t>
      </w:r>
    </w:p>
    <w:p w:rsidR="00563CD8" w:rsidRDefault="00563CD8" w:rsidP="006571E2">
      <w:pPr>
        <w:widowControl w:val="0"/>
        <w:suppressAutoHyphens/>
        <w:ind w:firstLine="709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</w:p>
    <w:p w:rsidR="008B263A" w:rsidRDefault="008B263A" w:rsidP="008B263A">
      <w:pPr>
        <w:keepNext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Описание объекта закупки в соответствии со статьей 33 Закона № 44-ФЗ</w:t>
      </w:r>
    </w:p>
    <w:p w:rsidR="004F443F" w:rsidRDefault="004F443F" w:rsidP="004F443F">
      <w:pPr>
        <w:jc w:val="center"/>
        <w:rPr>
          <w:b/>
        </w:rPr>
      </w:pPr>
      <w:r>
        <w:rPr>
          <w:b/>
        </w:rPr>
        <w:t>на оказание услуг по санаторно-курортному лечению в 2023 году гражданам – получателям набора социальных услуг по профилям лечения – болезни нервной системы, болезни системы кровообращения</w:t>
      </w:r>
      <w:r>
        <w:t xml:space="preserve">, </w:t>
      </w:r>
      <w:r>
        <w:rPr>
          <w:b/>
        </w:rPr>
        <w:t>болезни костно-мышечной системы, болезни органов пищеварения, болезни органов дыхания</w:t>
      </w:r>
      <w:bookmarkStart w:id="0" w:name="_GoBack"/>
      <w:bookmarkEnd w:id="0"/>
    </w:p>
    <w:p w:rsidR="004F443F" w:rsidRPr="004F443F" w:rsidRDefault="004F443F" w:rsidP="004F443F">
      <w:pPr>
        <w:jc w:val="both"/>
        <w:rPr>
          <w:b/>
          <w:sz w:val="22"/>
          <w:szCs w:val="22"/>
        </w:rPr>
      </w:pPr>
    </w:p>
    <w:p w:rsidR="004F443F" w:rsidRPr="004F443F" w:rsidRDefault="004F443F" w:rsidP="004F443F">
      <w:pPr>
        <w:jc w:val="both"/>
        <w:rPr>
          <w:sz w:val="22"/>
          <w:szCs w:val="22"/>
        </w:rPr>
      </w:pPr>
      <w:r w:rsidRPr="004F443F">
        <w:rPr>
          <w:sz w:val="22"/>
          <w:szCs w:val="22"/>
        </w:rPr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4F443F" w:rsidRPr="004F443F" w:rsidRDefault="004F443F" w:rsidP="004F443F">
      <w:pPr>
        <w:jc w:val="both"/>
        <w:rPr>
          <w:b/>
          <w:sz w:val="22"/>
          <w:szCs w:val="22"/>
        </w:rPr>
      </w:pPr>
      <w:r w:rsidRPr="004F443F">
        <w:rPr>
          <w:sz w:val="22"/>
          <w:szCs w:val="22"/>
        </w:rPr>
        <w:t xml:space="preserve">          </w:t>
      </w:r>
      <w:r w:rsidRPr="004F443F">
        <w:rPr>
          <w:b/>
          <w:sz w:val="22"/>
          <w:szCs w:val="22"/>
        </w:rPr>
        <w:t xml:space="preserve">Начальная (максимальная) цена контракта: </w:t>
      </w:r>
      <w:r w:rsidRPr="004F443F">
        <w:rPr>
          <w:sz w:val="22"/>
          <w:szCs w:val="22"/>
        </w:rPr>
        <w:t>13 782 981 руб.  60 коп.</w:t>
      </w:r>
    </w:p>
    <w:p w:rsidR="004F443F" w:rsidRPr="004F443F" w:rsidRDefault="004F443F" w:rsidP="004F443F">
      <w:pPr>
        <w:jc w:val="both"/>
        <w:rPr>
          <w:b/>
          <w:sz w:val="22"/>
          <w:szCs w:val="22"/>
        </w:rPr>
      </w:pPr>
      <w:r w:rsidRPr="004F443F">
        <w:rPr>
          <w:b/>
          <w:sz w:val="22"/>
          <w:szCs w:val="22"/>
        </w:rPr>
        <w:t xml:space="preserve">          Цена одного койко-дня: </w:t>
      </w:r>
      <w:r w:rsidRPr="004F443F">
        <w:rPr>
          <w:sz w:val="22"/>
          <w:szCs w:val="22"/>
        </w:rPr>
        <w:t>1 753,56 руб.</w:t>
      </w:r>
    </w:p>
    <w:p w:rsidR="004F443F" w:rsidRPr="004F443F" w:rsidRDefault="004F443F" w:rsidP="004F443F">
      <w:pPr>
        <w:ind w:firstLine="567"/>
        <w:jc w:val="both"/>
        <w:rPr>
          <w:sz w:val="22"/>
          <w:szCs w:val="22"/>
        </w:rPr>
      </w:pPr>
      <w:r w:rsidRPr="004F443F">
        <w:rPr>
          <w:b/>
          <w:sz w:val="22"/>
          <w:szCs w:val="22"/>
        </w:rPr>
        <w:t xml:space="preserve">Объем оказываемых услуг: </w:t>
      </w:r>
      <w:r w:rsidRPr="004F443F">
        <w:rPr>
          <w:sz w:val="22"/>
          <w:szCs w:val="22"/>
        </w:rPr>
        <w:t>5760 койко-дней (320 путевок) для граждан старше 18 лет.</w:t>
      </w:r>
    </w:p>
    <w:p w:rsidR="004F443F" w:rsidRPr="004F443F" w:rsidRDefault="004F443F" w:rsidP="004F443F">
      <w:pPr>
        <w:ind w:firstLine="567"/>
        <w:jc w:val="both"/>
        <w:rPr>
          <w:sz w:val="22"/>
          <w:szCs w:val="22"/>
        </w:rPr>
      </w:pPr>
      <w:r w:rsidRPr="004F443F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</w:t>
      </w:r>
      <w:r w:rsidRPr="004F443F">
        <w:rPr>
          <w:sz w:val="22"/>
          <w:szCs w:val="22"/>
        </w:rPr>
        <w:t>2100 койко-дней (100 путевок) для детей инвалидов.</w:t>
      </w:r>
    </w:p>
    <w:p w:rsidR="004F443F" w:rsidRPr="004F443F" w:rsidRDefault="004F443F" w:rsidP="004F443F">
      <w:pPr>
        <w:ind w:firstLine="567"/>
        <w:jc w:val="both"/>
        <w:rPr>
          <w:sz w:val="22"/>
          <w:szCs w:val="22"/>
        </w:rPr>
      </w:pPr>
      <w:r w:rsidRPr="004F443F">
        <w:rPr>
          <w:sz w:val="22"/>
          <w:szCs w:val="22"/>
        </w:rPr>
        <w:t>В соответствии с Федеральным Законом от 07.07.1999 №178-ФЗ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дней, а для детей-инвалидов 21 день.</w:t>
      </w:r>
    </w:p>
    <w:p w:rsidR="004F443F" w:rsidRPr="004F443F" w:rsidRDefault="004F443F" w:rsidP="004F443F">
      <w:pPr>
        <w:pStyle w:val="a4"/>
        <w:tabs>
          <w:tab w:val="left" w:pos="-180"/>
        </w:tabs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4F443F">
        <w:rPr>
          <w:rFonts w:ascii="Times New Roman" w:hAnsi="Times New Roman" w:cs="Times New Roman"/>
          <w:b/>
          <w:sz w:val="22"/>
          <w:szCs w:val="22"/>
        </w:rPr>
        <w:t xml:space="preserve">Место и сроки оказания услуг: </w:t>
      </w:r>
      <w:r w:rsidRPr="004F443F">
        <w:rPr>
          <w:rFonts w:ascii="Times New Roman" w:hAnsi="Times New Roman" w:cs="Times New Roman"/>
          <w:sz w:val="22"/>
          <w:szCs w:val="22"/>
        </w:rPr>
        <w:t>Российская Федерация, Республики Бурятия.</w:t>
      </w:r>
    </w:p>
    <w:p w:rsidR="004F443F" w:rsidRPr="004F443F" w:rsidRDefault="004F443F" w:rsidP="004F443F">
      <w:pPr>
        <w:tabs>
          <w:tab w:val="left" w:pos="-180"/>
        </w:tabs>
        <w:ind w:firstLine="567"/>
        <w:jc w:val="both"/>
        <w:rPr>
          <w:sz w:val="22"/>
          <w:szCs w:val="22"/>
        </w:rPr>
      </w:pPr>
      <w:proofErr w:type="gramStart"/>
      <w:r w:rsidRPr="004F443F">
        <w:rPr>
          <w:sz w:val="22"/>
          <w:szCs w:val="22"/>
        </w:rPr>
        <w:t xml:space="preserve">Срок оказания услуг: </w:t>
      </w:r>
      <w:r w:rsidRPr="004F443F">
        <w:rPr>
          <w:sz w:val="22"/>
          <w:szCs w:val="22"/>
          <w:lang w:eastAsia="ar-SA"/>
        </w:rPr>
        <w:t>2023 год (путевки представляются с датами начала заезда не ранее чем</w:t>
      </w:r>
      <w:r w:rsidRPr="004F443F">
        <w:rPr>
          <w:sz w:val="22"/>
          <w:szCs w:val="22"/>
        </w:rPr>
        <w:t xml:space="preserve"> за 18 дней, для граждан старше 18 лет и 21 день для граждан младше 18 лет </w:t>
      </w:r>
      <w:r w:rsidRPr="004F443F">
        <w:rPr>
          <w:sz w:val="22"/>
          <w:szCs w:val="22"/>
          <w:lang w:eastAsia="ar-SA"/>
        </w:rPr>
        <w:t>с даты заключения контракта и фактического предоставления путевок, дата начала лечения  не ранее 10 января 2023г., дата начала последнего заезда не позднее 06 ноября 2023 года.</w:t>
      </w:r>
      <w:proofErr w:type="gramEnd"/>
    </w:p>
    <w:p w:rsidR="004F443F" w:rsidRPr="004F443F" w:rsidRDefault="004F443F" w:rsidP="004F443F">
      <w:pPr>
        <w:tabs>
          <w:tab w:val="left" w:pos="-180"/>
        </w:tabs>
        <w:ind w:firstLine="567"/>
        <w:jc w:val="both"/>
        <w:rPr>
          <w:sz w:val="22"/>
          <w:szCs w:val="22"/>
        </w:rPr>
      </w:pPr>
      <w:r w:rsidRPr="004F443F">
        <w:rPr>
          <w:b/>
          <w:sz w:val="22"/>
          <w:szCs w:val="22"/>
        </w:rPr>
        <w:t>Требования к качеству оказываемых услуг:</w:t>
      </w:r>
      <w:r w:rsidRPr="004F443F">
        <w:rPr>
          <w:sz w:val="22"/>
          <w:szCs w:val="22"/>
        </w:rPr>
        <w:t xml:space="preserve">  </w:t>
      </w:r>
    </w:p>
    <w:p w:rsidR="004F443F" w:rsidRPr="004F443F" w:rsidRDefault="004F443F" w:rsidP="004F443F">
      <w:pPr>
        <w:ind w:firstLine="540"/>
        <w:jc w:val="both"/>
        <w:rPr>
          <w:sz w:val="22"/>
          <w:szCs w:val="22"/>
        </w:rPr>
      </w:pPr>
      <w:r w:rsidRPr="004F443F">
        <w:rPr>
          <w:sz w:val="22"/>
          <w:szCs w:val="22"/>
        </w:rPr>
        <w:t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факторы.</w:t>
      </w:r>
    </w:p>
    <w:p w:rsidR="004F443F" w:rsidRPr="004F443F" w:rsidRDefault="004F443F" w:rsidP="004F443F">
      <w:pPr>
        <w:tabs>
          <w:tab w:val="left" w:pos="540"/>
        </w:tabs>
        <w:jc w:val="both"/>
        <w:rPr>
          <w:bCs/>
          <w:sz w:val="22"/>
          <w:szCs w:val="22"/>
        </w:rPr>
      </w:pPr>
      <w:r w:rsidRPr="004F443F">
        <w:rPr>
          <w:bCs/>
          <w:sz w:val="22"/>
          <w:szCs w:val="22"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«неврология», «кардиология», </w:t>
      </w:r>
      <w:r w:rsidRPr="004F443F">
        <w:rPr>
          <w:sz w:val="22"/>
          <w:szCs w:val="22"/>
        </w:rPr>
        <w:t>«</w:t>
      </w:r>
      <w:r w:rsidRPr="004F443F">
        <w:rPr>
          <w:bCs/>
          <w:sz w:val="22"/>
          <w:szCs w:val="22"/>
        </w:rPr>
        <w:t>травматология и ортопедия», «гастроэнтерология», «пульмонология», «терапия»</w:t>
      </w:r>
      <w:r w:rsidRPr="004F443F">
        <w:rPr>
          <w:sz w:val="22"/>
          <w:szCs w:val="22"/>
        </w:rPr>
        <w:t>,</w:t>
      </w:r>
      <w:r w:rsidRPr="004F443F">
        <w:rPr>
          <w:bCs/>
          <w:sz w:val="22"/>
          <w:szCs w:val="22"/>
        </w:rPr>
        <w:t xml:space="preserve"> «педиатрия»</w:t>
      </w:r>
      <w:r w:rsidRPr="004F443F">
        <w:rPr>
          <w:sz w:val="22"/>
          <w:szCs w:val="22"/>
        </w:rPr>
        <w:t>.</w:t>
      </w:r>
    </w:p>
    <w:p w:rsidR="004F443F" w:rsidRPr="004F443F" w:rsidRDefault="004F443F" w:rsidP="004F443F">
      <w:pPr>
        <w:tabs>
          <w:tab w:val="left" w:pos="540"/>
        </w:tabs>
        <w:ind w:firstLine="540"/>
        <w:jc w:val="both"/>
        <w:rPr>
          <w:bCs/>
          <w:sz w:val="22"/>
          <w:szCs w:val="22"/>
        </w:rPr>
      </w:pPr>
      <w:r w:rsidRPr="004F443F">
        <w:rPr>
          <w:bCs/>
          <w:sz w:val="22"/>
          <w:szCs w:val="22"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4F443F" w:rsidRPr="004F443F" w:rsidRDefault="004F443F" w:rsidP="004F443F">
      <w:pPr>
        <w:tabs>
          <w:tab w:val="left" w:pos="720"/>
        </w:tabs>
        <w:jc w:val="both"/>
        <w:rPr>
          <w:bCs/>
          <w:sz w:val="22"/>
          <w:szCs w:val="22"/>
        </w:rPr>
      </w:pPr>
      <w:r w:rsidRPr="004F443F">
        <w:rPr>
          <w:sz w:val="22"/>
          <w:szCs w:val="22"/>
        </w:rPr>
        <w:t xml:space="preserve">         </w:t>
      </w:r>
      <w:r w:rsidRPr="004F443F">
        <w:rPr>
          <w:bCs/>
          <w:sz w:val="22"/>
          <w:szCs w:val="22"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4F443F" w:rsidRPr="004F443F" w:rsidRDefault="004F443F" w:rsidP="004F443F">
      <w:pPr>
        <w:jc w:val="both"/>
        <w:rPr>
          <w:bCs/>
          <w:sz w:val="22"/>
          <w:szCs w:val="22"/>
        </w:rPr>
      </w:pPr>
      <w:r w:rsidRPr="004F443F">
        <w:rPr>
          <w:bCs/>
          <w:sz w:val="22"/>
          <w:szCs w:val="22"/>
        </w:rPr>
        <w:t xml:space="preserve">  </w:t>
      </w:r>
      <w:r w:rsidRPr="004F443F">
        <w:rPr>
          <w:sz w:val="22"/>
          <w:szCs w:val="22"/>
        </w:rPr>
        <w:t xml:space="preserve">       Соответствие предоставляемых услуг стандартам санаторно-курортной помощи</w:t>
      </w:r>
      <w:r w:rsidRPr="004F443F">
        <w:rPr>
          <w:sz w:val="22"/>
          <w:szCs w:val="22"/>
          <w:lang w:eastAsia="ar-SA"/>
        </w:rPr>
        <w:t xml:space="preserve"> </w:t>
      </w:r>
      <w:r w:rsidRPr="004F443F">
        <w:rPr>
          <w:bCs/>
          <w:sz w:val="22"/>
          <w:szCs w:val="22"/>
        </w:rPr>
        <w:t>по различным нозологическим формам</w:t>
      </w:r>
      <w:r w:rsidRPr="004F443F">
        <w:rPr>
          <w:sz w:val="22"/>
          <w:szCs w:val="22"/>
        </w:rPr>
        <w:t xml:space="preserve">, </w:t>
      </w:r>
      <w:r w:rsidRPr="004F443F">
        <w:rPr>
          <w:bCs/>
          <w:sz w:val="22"/>
          <w:szCs w:val="22"/>
        </w:rPr>
        <w:t xml:space="preserve">утвержденным приказами </w:t>
      </w:r>
      <w:proofErr w:type="spellStart"/>
      <w:r w:rsidRPr="004F443F">
        <w:rPr>
          <w:bCs/>
          <w:sz w:val="22"/>
          <w:szCs w:val="22"/>
        </w:rPr>
        <w:t>Минздравсоцразвития</w:t>
      </w:r>
      <w:proofErr w:type="spellEnd"/>
      <w:r w:rsidRPr="004F443F">
        <w:rPr>
          <w:bCs/>
          <w:sz w:val="22"/>
          <w:szCs w:val="22"/>
        </w:rPr>
        <w:t xml:space="preserve"> России от 22.11.2004 г.:</w:t>
      </w:r>
    </w:p>
    <w:p w:rsidR="004F443F" w:rsidRPr="004F443F" w:rsidRDefault="004F443F" w:rsidP="004F443F">
      <w:pPr>
        <w:ind w:firstLine="567"/>
        <w:jc w:val="both"/>
        <w:rPr>
          <w:bCs/>
          <w:sz w:val="22"/>
          <w:szCs w:val="22"/>
        </w:rPr>
      </w:pPr>
      <w:r w:rsidRPr="004F443F">
        <w:rPr>
          <w:bCs/>
          <w:sz w:val="22"/>
          <w:szCs w:val="22"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F443F">
        <w:rPr>
          <w:bCs/>
          <w:sz w:val="22"/>
          <w:szCs w:val="22"/>
        </w:rPr>
        <w:t>дорсопатии</w:t>
      </w:r>
      <w:proofErr w:type="spellEnd"/>
      <w:r w:rsidRPr="004F443F">
        <w:rPr>
          <w:bCs/>
          <w:sz w:val="22"/>
          <w:szCs w:val="22"/>
        </w:rPr>
        <w:t xml:space="preserve">, </w:t>
      </w:r>
      <w:proofErr w:type="spellStart"/>
      <w:r w:rsidRPr="004F443F">
        <w:rPr>
          <w:bCs/>
          <w:sz w:val="22"/>
          <w:szCs w:val="22"/>
        </w:rPr>
        <w:t>спондилопатии</w:t>
      </w:r>
      <w:proofErr w:type="spellEnd"/>
      <w:r w:rsidRPr="004F443F">
        <w:rPr>
          <w:bCs/>
          <w:sz w:val="22"/>
          <w:szCs w:val="22"/>
        </w:rPr>
        <w:t xml:space="preserve">, болезни мягких тканей, </w:t>
      </w:r>
      <w:proofErr w:type="spellStart"/>
      <w:r w:rsidRPr="004F443F">
        <w:rPr>
          <w:bCs/>
          <w:sz w:val="22"/>
          <w:szCs w:val="22"/>
        </w:rPr>
        <w:t>остеопатии</w:t>
      </w:r>
      <w:proofErr w:type="spellEnd"/>
      <w:r w:rsidRPr="004F443F">
        <w:rPr>
          <w:bCs/>
          <w:sz w:val="22"/>
          <w:szCs w:val="22"/>
        </w:rPr>
        <w:t xml:space="preserve"> и </w:t>
      </w:r>
      <w:proofErr w:type="spellStart"/>
      <w:r w:rsidRPr="004F443F">
        <w:rPr>
          <w:bCs/>
          <w:sz w:val="22"/>
          <w:szCs w:val="22"/>
        </w:rPr>
        <w:t>хондропатии</w:t>
      </w:r>
      <w:proofErr w:type="spellEnd"/>
      <w:r w:rsidRPr="004F443F">
        <w:rPr>
          <w:bCs/>
          <w:sz w:val="22"/>
          <w:szCs w:val="22"/>
        </w:rPr>
        <w:t>)»;</w:t>
      </w:r>
    </w:p>
    <w:p w:rsidR="004F443F" w:rsidRPr="004F443F" w:rsidRDefault="004F443F" w:rsidP="004F443F">
      <w:pPr>
        <w:ind w:firstLine="567"/>
        <w:jc w:val="both"/>
        <w:rPr>
          <w:sz w:val="22"/>
          <w:szCs w:val="22"/>
        </w:rPr>
      </w:pPr>
      <w:r w:rsidRPr="004F443F">
        <w:rPr>
          <w:sz w:val="22"/>
          <w:szCs w:val="22"/>
        </w:rPr>
        <w:t>№ 211 «Об утверждении стандарта санаторно-курортной помощи больным с болезнями вен»;</w:t>
      </w:r>
    </w:p>
    <w:p w:rsidR="004F443F" w:rsidRPr="004F443F" w:rsidRDefault="004F443F" w:rsidP="004F443F">
      <w:pPr>
        <w:ind w:firstLine="567"/>
        <w:jc w:val="both"/>
        <w:rPr>
          <w:bCs/>
          <w:sz w:val="22"/>
          <w:szCs w:val="22"/>
        </w:rPr>
      </w:pPr>
      <w:r w:rsidRPr="004F443F">
        <w:rPr>
          <w:bCs/>
          <w:sz w:val="22"/>
          <w:szCs w:val="22"/>
        </w:rPr>
        <w:t>№ 212 «Об утверждении стандарта санаторно-курортной помощи больным с болезнями органов дыхания»;</w:t>
      </w:r>
    </w:p>
    <w:p w:rsidR="004F443F" w:rsidRPr="004F443F" w:rsidRDefault="004F443F" w:rsidP="004F443F">
      <w:pPr>
        <w:ind w:firstLine="567"/>
        <w:jc w:val="both"/>
        <w:rPr>
          <w:bCs/>
          <w:sz w:val="22"/>
          <w:szCs w:val="22"/>
        </w:rPr>
      </w:pPr>
      <w:r w:rsidRPr="004F443F">
        <w:rPr>
          <w:bCs/>
          <w:sz w:val="22"/>
          <w:szCs w:val="22"/>
        </w:rPr>
        <w:t xml:space="preserve">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4F443F">
        <w:rPr>
          <w:bCs/>
          <w:sz w:val="22"/>
          <w:szCs w:val="22"/>
        </w:rPr>
        <w:t>полиневропатиями</w:t>
      </w:r>
      <w:proofErr w:type="spellEnd"/>
      <w:r w:rsidRPr="004F443F">
        <w:rPr>
          <w:bCs/>
          <w:sz w:val="22"/>
          <w:szCs w:val="22"/>
        </w:rPr>
        <w:t xml:space="preserve"> и другими поражениями периферической нервной системы»;</w:t>
      </w:r>
    </w:p>
    <w:p w:rsidR="004F443F" w:rsidRPr="004F443F" w:rsidRDefault="004F443F" w:rsidP="004F443F">
      <w:pPr>
        <w:ind w:firstLine="567"/>
        <w:jc w:val="both"/>
        <w:rPr>
          <w:bCs/>
          <w:sz w:val="22"/>
          <w:szCs w:val="22"/>
        </w:rPr>
      </w:pPr>
      <w:r w:rsidRPr="004F443F">
        <w:rPr>
          <w:bCs/>
          <w:sz w:val="22"/>
          <w:szCs w:val="22"/>
        </w:rPr>
        <w:t xml:space="preserve">№ 217 «Об утверждении стандарта санаторно-курортной помощи больным с воспалительными болезнями центральной нервной системы». </w:t>
      </w:r>
    </w:p>
    <w:p w:rsidR="004F443F" w:rsidRPr="004F443F" w:rsidRDefault="004F443F" w:rsidP="004F443F">
      <w:pPr>
        <w:ind w:firstLine="567"/>
        <w:jc w:val="both"/>
        <w:rPr>
          <w:bCs/>
          <w:sz w:val="22"/>
          <w:szCs w:val="22"/>
        </w:rPr>
      </w:pPr>
      <w:r w:rsidRPr="004F443F">
        <w:rPr>
          <w:bCs/>
          <w:sz w:val="22"/>
          <w:szCs w:val="22"/>
        </w:rPr>
        <w:t>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4F443F" w:rsidRPr="004F443F" w:rsidRDefault="004F443F" w:rsidP="004F443F">
      <w:pPr>
        <w:ind w:firstLine="567"/>
        <w:jc w:val="both"/>
        <w:rPr>
          <w:sz w:val="22"/>
          <w:szCs w:val="22"/>
        </w:rPr>
      </w:pPr>
      <w:r w:rsidRPr="004F443F">
        <w:rPr>
          <w:sz w:val="22"/>
          <w:szCs w:val="22"/>
        </w:rPr>
        <w:lastRenderedPageBreak/>
        <w:t>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4F443F" w:rsidRPr="004F443F" w:rsidRDefault="004F443F" w:rsidP="004F443F">
      <w:pPr>
        <w:ind w:firstLine="567"/>
        <w:jc w:val="both"/>
        <w:rPr>
          <w:sz w:val="22"/>
          <w:szCs w:val="22"/>
        </w:rPr>
      </w:pPr>
      <w:r w:rsidRPr="004F443F">
        <w:rPr>
          <w:sz w:val="22"/>
          <w:szCs w:val="22"/>
        </w:rPr>
        <w:t>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F443F">
        <w:rPr>
          <w:sz w:val="22"/>
          <w:szCs w:val="22"/>
        </w:rPr>
        <w:t>артропатии</w:t>
      </w:r>
      <w:proofErr w:type="spellEnd"/>
      <w:r w:rsidRPr="004F443F">
        <w:rPr>
          <w:sz w:val="22"/>
          <w:szCs w:val="22"/>
        </w:rPr>
        <w:t xml:space="preserve">, инфекционные </w:t>
      </w:r>
      <w:proofErr w:type="spellStart"/>
      <w:r w:rsidRPr="004F443F">
        <w:rPr>
          <w:sz w:val="22"/>
          <w:szCs w:val="22"/>
        </w:rPr>
        <w:t>артропатии</w:t>
      </w:r>
      <w:proofErr w:type="spellEnd"/>
      <w:r w:rsidRPr="004F443F">
        <w:rPr>
          <w:sz w:val="22"/>
          <w:szCs w:val="22"/>
        </w:rPr>
        <w:t xml:space="preserve">, воспалительные </w:t>
      </w:r>
      <w:proofErr w:type="spellStart"/>
      <w:r w:rsidRPr="004F443F">
        <w:rPr>
          <w:sz w:val="22"/>
          <w:szCs w:val="22"/>
        </w:rPr>
        <w:t>артропатии</w:t>
      </w:r>
      <w:proofErr w:type="spellEnd"/>
      <w:r w:rsidRPr="004F443F">
        <w:rPr>
          <w:sz w:val="22"/>
          <w:szCs w:val="22"/>
        </w:rPr>
        <w:t>, артрозы, другие поражения суставов)».</w:t>
      </w:r>
    </w:p>
    <w:p w:rsidR="004F443F" w:rsidRPr="004F443F" w:rsidRDefault="004F443F" w:rsidP="004F443F">
      <w:pPr>
        <w:jc w:val="both"/>
        <w:rPr>
          <w:bCs/>
          <w:sz w:val="22"/>
          <w:szCs w:val="22"/>
        </w:rPr>
      </w:pPr>
      <w:r w:rsidRPr="004F443F">
        <w:rPr>
          <w:bCs/>
          <w:sz w:val="22"/>
          <w:szCs w:val="22"/>
        </w:rPr>
        <w:t>от 23.11.2004 г.:</w:t>
      </w:r>
    </w:p>
    <w:p w:rsidR="004F443F" w:rsidRPr="004F443F" w:rsidRDefault="004F443F" w:rsidP="004F443F">
      <w:pPr>
        <w:ind w:firstLine="567"/>
        <w:jc w:val="both"/>
        <w:rPr>
          <w:bCs/>
          <w:sz w:val="22"/>
          <w:szCs w:val="22"/>
        </w:rPr>
      </w:pPr>
      <w:r w:rsidRPr="004F443F">
        <w:rPr>
          <w:bCs/>
          <w:sz w:val="22"/>
          <w:szCs w:val="22"/>
        </w:rPr>
        <w:t xml:space="preserve"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4F443F">
        <w:rPr>
          <w:bCs/>
          <w:sz w:val="22"/>
          <w:szCs w:val="22"/>
        </w:rPr>
        <w:t>соматоформными</w:t>
      </w:r>
      <w:proofErr w:type="spellEnd"/>
      <w:r w:rsidRPr="004F443F">
        <w:rPr>
          <w:bCs/>
          <w:sz w:val="22"/>
          <w:szCs w:val="22"/>
        </w:rPr>
        <w:t xml:space="preserve"> расстройствами»;</w:t>
      </w:r>
    </w:p>
    <w:p w:rsidR="004F443F" w:rsidRPr="004F443F" w:rsidRDefault="004F443F" w:rsidP="004F443F">
      <w:pPr>
        <w:ind w:firstLine="542"/>
        <w:jc w:val="both"/>
        <w:rPr>
          <w:bCs/>
          <w:sz w:val="22"/>
          <w:szCs w:val="22"/>
        </w:rPr>
      </w:pPr>
      <w:r w:rsidRPr="004F443F">
        <w:rPr>
          <w:bCs/>
          <w:sz w:val="22"/>
          <w:szCs w:val="22"/>
        </w:rPr>
        <w:t>№ 275 «Об утверждении стандарта санаторно-курортной помощи больным с цереброваскулярными болезнями»;</w:t>
      </w:r>
    </w:p>
    <w:p w:rsidR="004F443F" w:rsidRPr="004F443F" w:rsidRDefault="004F443F" w:rsidP="004F443F">
      <w:pPr>
        <w:ind w:left="117" w:firstLine="425"/>
        <w:jc w:val="both"/>
        <w:rPr>
          <w:bCs/>
          <w:sz w:val="22"/>
          <w:szCs w:val="22"/>
        </w:rPr>
      </w:pPr>
      <w:r w:rsidRPr="004F443F">
        <w:rPr>
          <w:bCs/>
          <w:sz w:val="22"/>
          <w:szCs w:val="22"/>
        </w:rPr>
        <w:t>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4F443F" w:rsidRPr="004F443F" w:rsidRDefault="004F443F" w:rsidP="004F443F">
      <w:pPr>
        <w:ind w:left="117" w:firstLine="425"/>
        <w:jc w:val="both"/>
        <w:rPr>
          <w:bCs/>
          <w:sz w:val="22"/>
          <w:szCs w:val="22"/>
        </w:rPr>
      </w:pPr>
      <w:r w:rsidRPr="004F443F">
        <w:rPr>
          <w:bCs/>
          <w:sz w:val="22"/>
          <w:szCs w:val="22"/>
        </w:rPr>
        <w:t>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4F443F" w:rsidRPr="004F443F" w:rsidRDefault="004F443F" w:rsidP="004F443F">
      <w:pPr>
        <w:ind w:left="117" w:firstLine="425"/>
        <w:jc w:val="both"/>
        <w:rPr>
          <w:sz w:val="22"/>
          <w:szCs w:val="22"/>
        </w:rPr>
      </w:pPr>
      <w:r w:rsidRPr="004F443F">
        <w:rPr>
          <w:sz w:val="22"/>
          <w:szCs w:val="22"/>
        </w:rPr>
        <w:t>Диетическое и лечебное питание проводится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 № 330 «О мерах по совершенствованию лечебного питания в лечебно-профилактических учреждениях Российской Федерации» - не реже четырех раз в сутки.</w:t>
      </w:r>
    </w:p>
    <w:p w:rsidR="004F443F" w:rsidRPr="004F443F" w:rsidRDefault="004F443F" w:rsidP="004F443F">
      <w:pPr>
        <w:ind w:left="117" w:firstLine="425"/>
        <w:jc w:val="both"/>
        <w:rPr>
          <w:color w:val="000000"/>
          <w:sz w:val="22"/>
          <w:szCs w:val="22"/>
          <w:shd w:val="clear" w:color="auto" w:fill="FFFFFF"/>
        </w:rPr>
      </w:pPr>
      <w:r w:rsidRPr="004F443F">
        <w:rPr>
          <w:color w:val="000000"/>
          <w:sz w:val="22"/>
          <w:szCs w:val="22"/>
          <w:shd w:val="clear" w:color="auto" w:fill="FFFFFF"/>
        </w:rPr>
        <w:t xml:space="preserve">Оформление медицинской документации для </w:t>
      </w:r>
      <w:proofErr w:type="gramStart"/>
      <w:r w:rsidRPr="004F443F">
        <w:rPr>
          <w:color w:val="000000"/>
          <w:sz w:val="22"/>
          <w:szCs w:val="22"/>
          <w:shd w:val="clear" w:color="auto" w:fill="FFFFFF"/>
        </w:rPr>
        <w:t>поступающих</w:t>
      </w:r>
      <w:proofErr w:type="gramEnd"/>
      <w:r w:rsidRPr="004F443F">
        <w:rPr>
          <w:color w:val="000000"/>
          <w:sz w:val="22"/>
          <w:szCs w:val="22"/>
          <w:shd w:val="clear" w:color="auto" w:fill="FFFFFF"/>
        </w:rPr>
        <w:t xml:space="preserve"> на санаторно-курортное лечение должно осуществляться по установленным формам, утверждённым </w:t>
      </w:r>
      <w:proofErr w:type="spellStart"/>
      <w:r w:rsidRPr="004F443F">
        <w:rPr>
          <w:color w:val="000000"/>
          <w:sz w:val="22"/>
          <w:szCs w:val="22"/>
          <w:shd w:val="clear" w:color="auto" w:fill="FFFFFF"/>
        </w:rPr>
        <w:t>Минздравсоцразвитием</w:t>
      </w:r>
      <w:proofErr w:type="spellEnd"/>
      <w:r w:rsidRPr="004F443F">
        <w:rPr>
          <w:color w:val="000000"/>
          <w:sz w:val="22"/>
          <w:szCs w:val="22"/>
          <w:shd w:val="clear" w:color="auto" w:fill="FFFFFF"/>
        </w:rPr>
        <w:t xml:space="preserve"> России.</w:t>
      </w:r>
    </w:p>
    <w:p w:rsidR="004F443F" w:rsidRPr="004F443F" w:rsidRDefault="004F443F" w:rsidP="004F443F">
      <w:pPr>
        <w:ind w:left="117" w:firstLine="425"/>
        <w:jc w:val="both"/>
        <w:rPr>
          <w:bCs/>
          <w:sz w:val="22"/>
          <w:szCs w:val="22"/>
        </w:rPr>
      </w:pPr>
      <w:r w:rsidRPr="004F443F">
        <w:rPr>
          <w:color w:val="000000"/>
          <w:sz w:val="22"/>
          <w:szCs w:val="22"/>
          <w:shd w:val="clear" w:color="auto" w:fill="FFFFFF"/>
        </w:rPr>
        <w:t>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полного курса санаторно-курортного лечения граждан-получателей набора социальных услуг.</w:t>
      </w:r>
    </w:p>
    <w:p w:rsidR="004F443F" w:rsidRPr="004F443F" w:rsidRDefault="004F443F" w:rsidP="004F443F">
      <w:pPr>
        <w:ind w:left="117" w:firstLine="425"/>
        <w:jc w:val="both"/>
        <w:rPr>
          <w:bCs/>
          <w:sz w:val="22"/>
          <w:szCs w:val="22"/>
          <w:u w:val="single"/>
        </w:rPr>
      </w:pPr>
      <w:r w:rsidRPr="004F443F">
        <w:rPr>
          <w:color w:val="000000"/>
          <w:sz w:val="22"/>
          <w:szCs w:val="22"/>
          <w:shd w:val="clear" w:color="auto" w:fill="FFFFFF"/>
        </w:rPr>
        <w:t xml:space="preserve">Площади лечебно-диагностических отделений и кабинетов организаций, оказывающих санаторно-курортные услуги, должны </w:t>
      </w:r>
      <w:r w:rsidRPr="004F443F">
        <w:rPr>
          <w:sz w:val="22"/>
          <w:szCs w:val="22"/>
          <w:shd w:val="clear" w:color="auto" w:fill="FFFFFF"/>
        </w:rPr>
        <w:t>соответствовать действующим </w:t>
      </w:r>
      <w:hyperlink r:id="rId5" w:tooltip="Санитарные нормы" w:history="1">
        <w:r w:rsidRPr="004F443F">
          <w:rPr>
            <w:rStyle w:val="a7"/>
            <w:color w:val="auto"/>
            <w:sz w:val="22"/>
            <w:szCs w:val="22"/>
            <w:shd w:val="clear" w:color="auto" w:fill="FFFFFF"/>
          </w:rPr>
          <w:t>санитарным нормам</w:t>
        </w:r>
      </w:hyperlink>
      <w:r w:rsidRPr="004F443F">
        <w:rPr>
          <w:bCs/>
          <w:sz w:val="22"/>
          <w:szCs w:val="22"/>
          <w:u w:val="single"/>
        </w:rPr>
        <w:t>.</w:t>
      </w:r>
    </w:p>
    <w:p w:rsidR="004F443F" w:rsidRPr="004F443F" w:rsidRDefault="004F443F" w:rsidP="004F443F">
      <w:pPr>
        <w:ind w:left="117" w:firstLine="425"/>
        <w:jc w:val="both"/>
        <w:rPr>
          <w:bCs/>
          <w:sz w:val="22"/>
          <w:szCs w:val="22"/>
        </w:rPr>
      </w:pPr>
      <w:r w:rsidRPr="004F443F">
        <w:rPr>
          <w:sz w:val="22"/>
          <w:szCs w:val="22"/>
        </w:rPr>
        <w:t>Размещение граждан-получателей набора социальных услуг,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4F443F" w:rsidRPr="004F443F" w:rsidRDefault="004F443F" w:rsidP="004F443F">
      <w:pPr>
        <w:ind w:left="117" w:firstLine="425"/>
        <w:jc w:val="both"/>
        <w:rPr>
          <w:bCs/>
          <w:sz w:val="22"/>
          <w:szCs w:val="22"/>
        </w:rPr>
      </w:pPr>
      <w:r w:rsidRPr="004F443F">
        <w:rPr>
          <w:sz w:val="22"/>
          <w:szCs w:val="22"/>
        </w:rPr>
        <w:t>Мебель, сантехника в номере проживания должны быть в рабочем состоянии. Номер проживания - отремонтированный. Холодная и горячая вода должна подаваться в номер проживания круглосуточно. Обеспечение удаления отходов и защиты от насекомых и грызунов.</w:t>
      </w:r>
    </w:p>
    <w:p w:rsidR="004F443F" w:rsidRPr="004F443F" w:rsidRDefault="004F443F" w:rsidP="004F443F">
      <w:pPr>
        <w:ind w:left="117" w:firstLine="425"/>
        <w:jc w:val="both"/>
        <w:rPr>
          <w:bCs/>
          <w:sz w:val="22"/>
          <w:szCs w:val="22"/>
        </w:rPr>
      </w:pPr>
      <w:r w:rsidRPr="004F443F">
        <w:rPr>
          <w:sz w:val="22"/>
          <w:szCs w:val="22"/>
        </w:rPr>
        <w:t>Здания и сооружения организации, оказывающей санаторно-курортные услуги гражданам - получателям набора социальных услуг, должны быть:</w:t>
      </w:r>
    </w:p>
    <w:p w:rsidR="004F443F" w:rsidRPr="004F443F" w:rsidRDefault="004F443F" w:rsidP="004F443F">
      <w:pPr>
        <w:pStyle w:val="a9"/>
        <w:ind w:left="684" w:firstLine="167"/>
        <w:jc w:val="both"/>
        <w:rPr>
          <w:sz w:val="22"/>
          <w:szCs w:val="22"/>
        </w:rPr>
      </w:pPr>
      <w:r w:rsidRPr="004F443F">
        <w:rPr>
          <w:sz w:val="22"/>
          <w:szCs w:val="22"/>
        </w:rPr>
        <w:t>-оборудованы системами аварийного освещения и аварийного </w:t>
      </w:r>
      <w:hyperlink r:id="rId6" w:tooltip="Энергоснабжение" w:history="1">
        <w:r w:rsidRPr="004F443F">
          <w:rPr>
            <w:rStyle w:val="a7"/>
            <w:rFonts w:eastAsia="SimSun"/>
            <w:color w:val="auto"/>
            <w:sz w:val="22"/>
            <w:szCs w:val="22"/>
            <w:u w:val="none"/>
          </w:rPr>
          <w:t>энергоснабжения</w:t>
        </w:r>
      </w:hyperlink>
      <w:r w:rsidRPr="004F443F">
        <w:rPr>
          <w:sz w:val="22"/>
          <w:szCs w:val="22"/>
        </w:rPr>
        <w:t> (стационарный генератор, обеспечивающий основное освещение и работу оборудования).</w:t>
      </w:r>
    </w:p>
    <w:p w:rsidR="004F443F" w:rsidRPr="004F443F" w:rsidRDefault="004F443F" w:rsidP="004F443F">
      <w:pPr>
        <w:pStyle w:val="a9"/>
        <w:ind w:left="684" w:firstLine="167"/>
        <w:jc w:val="both"/>
        <w:rPr>
          <w:sz w:val="22"/>
          <w:szCs w:val="22"/>
        </w:rPr>
      </w:pPr>
      <w:r w:rsidRPr="004F443F">
        <w:rPr>
          <w:sz w:val="22"/>
          <w:szCs w:val="22"/>
        </w:rPr>
        <w:t>- оборудованы системами холодного и горячего </w:t>
      </w:r>
      <w:hyperlink r:id="rId7" w:tooltip="Водоснабжение и канализация" w:history="1">
        <w:r w:rsidRPr="004F443F">
          <w:rPr>
            <w:rStyle w:val="a7"/>
            <w:color w:val="auto"/>
            <w:sz w:val="22"/>
            <w:szCs w:val="22"/>
            <w:u w:val="none"/>
          </w:rPr>
          <w:t>водоснабжения</w:t>
        </w:r>
      </w:hyperlink>
      <w:r w:rsidRPr="004F443F">
        <w:rPr>
          <w:sz w:val="22"/>
          <w:szCs w:val="22"/>
        </w:rPr>
        <w:t>;</w:t>
      </w:r>
    </w:p>
    <w:p w:rsidR="004F443F" w:rsidRPr="004F443F" w:rsidRDefault="004F443F" w:rsidP="004F443F">
      <w:pPr>
        <w:pStyle w:val="a9"/>
        <w:ind w:left="684" w:firstLine="167"/>
        <w:jc w:val="both"/>
        <w:rPr>
          <w:sz w:val="22"/>
          <w:szCs w:val="22"/>
        </w:rPr>
      </w:pPr>
      <w:proofErr w:type="gramStart"/>
      <w:r w:rsidRPr="004F443F">
        <w:rPr>
          <w:sz w:val="22"/>
          <w:szCs w:val="22"/>
        </w:rPr>
        <w:t>- оборудованы системами для обеспечения пациентов </w:t>
      </w:r>
      <w:hyperlink r:id="rId8" w:tooltip="Вода питьевая" w:history="1">
        <w:r w:rsidRPr="004F443F">
          <w:rPr>
            <w:rStyle w:val="a7"/>
            <w:color w:val="auto"/>
            <w:sz w:val="22"/>
            <w:szCs w:val="22"/>
            <w:u w:val="none"/>
          </w:rPr>
          <w:t>питьевой водой</w:t>
        </w:r>
      </w:hyperlink>
      <w:r w:rsidRPr="004F443F">
        <w:rPr>
          <w:sz w:val="22"/>
          <w:szCs w:val="22"/>
        </w:rPr>
        <w:t> круглосуточно;</w:t>
      </w:r>
      <w:proofErr w:type="gramEnd"/>
    </w:p>
    <w:p w:rsidR="004F443F" w:rsidRPr="004F443F" w:rsidRDefault="004F443F" w:rsidP="004F443F">
      <w:pPr>
        <w:pStyle w:val="a9"/>
        <w:ind w:left="684" w:firstLine="167"/>
        <w:jc w:val="both"/>
        <w:rPr>
          <w:sz w:val="22"/>
          <w:szCs w:val="22"/>
        </w:rPr>
      </w:pPr>
      <w:r w:rsidRPr="004F443F">
        <w:rPr>
          <w:sz w:val="22"/>
          <w:szCs w:val="22"/>
        </w:rPr>
        <w:t xml:space="preserve">- </w:t>
      </w:r>
      <w:proofErr w:type="gramStart"/>
      <w:r w:rsidRPr="004F443F">
        <w:rPr>
          <w:sz w:val="22"/>
          <w:szCs w:val="22"/>
        </w:rPr>
        <w:t>оборудованы</w:t>
      </w:r>
      <w:proofErr w:type="gramEnd"/>
      <w:r w:rsidRPr="004F443F">
        <w:rPr>
          <w:sz w:val="22"/>
          <w:szCs w:val="22"/>
        </w:rPr>
        <w:t xml:space="preserve"> лифтом с круглосуточным подъемом и спуском (при наличии более трех этажей);</w:t>
      </w:r>
    </w:p>
    <w:p w:rsidR="004F443F" w:rsidRPr="004F443F" w:rsidRDefault="004F443F" w:rsidP="004F443F">
      <w:pPr>
        <w:jc w:val="both"/>
        <w:rPr>
          <w:sz w:val="22"/>
          <w:szCs w:val="22"/>
        </w:rPr>
      </w:pPr>
      <w:r w:rsidRPr="004F443F">
        <w:rPr>
          <w:color w:val="000000"/>
          <w:sz w:val="22"/>
          <w:szCs w:val="22"/>
        </w:rPr>
        <w:t xml:space="preserve">        Дополнительно предоставляемые услуги: </w:t>
      </w:r>
      <w:r w:rsidRPr="004F443F">
        <w:rPr>
          <w:sz w:val="22"/>
          <w:szCs w:val="22"/>
        </w:rPr>
        <w:t>организация досуга.</w:t>
      </w:r>
      <w:r w:rsidRPr="004F443F">
        <w:rPr>
          <w:b/>
          <w:sz w:val="22"/>
          <w:szCs w:val="22"/>
        </w:rPr>
        <w:t xml:space="preserve"> </w:t>
      </w:r>
      <w:r w:rsidRPr="004F443F">
        <w:rPr>
          <w:sz w:val="22"/>
          <w:szCs w:val="22"/>
        </w:rPr>
        <w:t>Обеспечение культурно-массовых мероприятий. А так же наличие детской игровой комнаты.</w:t>
      </w:r>
    </w:p>
    <w:p w:rsidR="001A6735" w:rsidRDefault="001A6735" w:rsidP="00310B83">
      <w:pPr>
        <w:jc w:val="center"/>
      </w:pPr>
    </w:p>
    <w:sectPr w:rsidR="001A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E2"/>
    <w:rsid w:val="0001577A"/>
    <w:rsid w:val="001A6735"/>
    <w:rsid w:val="001D4779"/>
    <w:rsid w:val="00310B83"/>
    <w:rsid w:val="004F443F"/>
    <w:rsid w:val="00563CD8"/>
    <w:rsid w:val="006526C2"/>
    <w:rsid w:val="006571E2"/>
    <w:rsid w:val="00753DEE"/>
    <w:rsid w:val="008B263A"/>
    <w:rsid w:val="008E1976"/>
    <w:rsid w:val="0095724E"/>
    <w:rsid w:val="009A34A9"/>
    <w:rsid w:val="00A2545A"/>
    <w:rsid w:val="00AD168A"/>
    <w:rsid w:val="00D57FD0"/>
    <w:rsid w:val="00F937F4"/>
    <w:rsid w:val="00F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Çàã1 Знак,BO Знак,ID Знак,body indent Знак,andrad Знак,EHPT Знак,Body Text2 Знак"/>
    <w:basedOn w:val="a0"/>
    <w:link w:val="a4"/>
    <w:semiHidden/>
    <w:locked/>
    <w:rsid w:val="006571E2"/>
    <w:rPr>
      <w:bCs/>
      <w:sz w:val="28"/>
      <w:szCs w:val="28"/>
    </w:rPr>
  </w:style>
  <w:style w:type="paragraph" w:styleId="a4">
    <w:name w:val="Body Text"/>
    <w:aliases w:val="Çàã1,BO,ID,body indent,andrad,EHPT,Body Text2"/>
    <w:basedOn w:val="a"/>
    <w:link w:val="a3"/>
    <w:semiHidden/>
    <w:unhideWhenUsed/>
    <w:rsid w:val="006571E2"/>
    <w:pPr>
      <w:keepNext/>
      <w:widowControl w:val="0"/>
      <w:jc w:val="both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7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97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01577A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01577A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4F443F"/>
    <w:pPr>
      <w:ind w:left="720" w:firstLine="709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Çàã1 Знак,BO Знак,ID Знак,body indent Знак,andrad Знак,EHPT Знак,Body Text2 Знак"/>
    <w:basedOn w:val="a0"/>
    <w:link w:val="a4"/>
    <w:semiHidden/>
    <w:locked/>
    <w:rsid w:val="006571E2"/>
    <w:rPr>
      <w:bCs/>
      <w:sz w:val="28"/>
      <w:szCs w:val="28"/>
    </w:rPr>
  </w:style>
  <w:style w:type="paragraph" w:styleId="a4">
    <w:name w:val="Body Text"/>
    <w:aliases w:val="Çàã1,BO,ID,body indent,andrad,EHPT,Body Text2"/>
    <w:basedOn w:val="a"/>
    <w:link w:val="a3"/>
    <w:semiHidden/>
    <w:unhideWhenUsed/>
    <w:rsid w:val="006571E2"/>
    <w:pPr>
      <w:keepNext/>
      <w:widowControl w:val="0"/>
      <w:jc w:val="both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7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97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01577A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01577A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4F443F"/>
    <w:pPr>
      <w:ind w:left="720" w:firstLine="709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oda_pitmzeva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vodosnabzhenie_i_kanalizatc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yenergosnabzhenie/" TargetMode="External"/><Relationship Id="rId5" Type="http://schemas.openxmlformats.org/officeDocument/2006/relationships/hyperlink" Target="http://www.pandia.ru/text/category/sanitarnie_norm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11</cp:revision>
  <cp:lastPrinted>2022-11-01T04:39:00Z</cp:lastPrinted>
  <dcterms:created xsi:type="dcterms:W3CDTF">2022-01-19T07:59:00Z</dcterms:created>
  <dcterms:modified xsi:type="dcterms:W3CDTF">2022-11-03T06:14:00Z</dcterms:modified>
</cp:coreProperties>
</file>