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50" w:rsidRDefault="002F1150" w:rsidP="002F115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p w:rsidR="00AB2D56" w:rsidRDefault="00AB2D56" w:rsidP="00AB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B2D56">
        <w:rPr>
          <w:rFonts w:ascii="Times New Roman" w:eastAsia="Times New Roman" w:hAnsi="Times New Roman"/>
          <w:sz w:val="24"/>
          <w:szCs w:val="24"/>
        </w:rPr>
        <w:t>Место оказания услуг: Услуги инвалидам по переводу русского жестового языка (</w:t>
      </w:r>
      <w:proofErr w:type="spellStart"/>
      <w:r w:rsidRPr="00AB2D56">
        <w:rPr>
          <w:rFonts w:ascii="Times New Roman" w:eastAsia="Times New Roman" w:hAnsi="Times New Roman"/>
          <w:sz w:val="24"/>
          <w:szCs w:val="24"/>
        </w:rPr>
        <w:t>сурдопереводу</w:t>
      </w:r>
      <w:proofErr w:type="spellEnd"/>
      <w:r w:rsidRPr="00AB2D56">
        <w:rPr>
          <w:rFonts w:ascii="Times New Roman" w:eastAsia="Times New Roman" w:hAnsi="Times New Roman"/>
          <w:sz w:val="24"/>
          <w:szCs w:val="24"/>
        </w:rPr>
        <w:t xml:space="preserve">) оказываются с выездом к месту предоставления услуг, либо посредством видеосвязи </w:t>
      </w:r>
      <w:proofErr w:type="gramStart"/>
      <w:r w:rsidRPr="00AB2D56">
        <w:rPr>
          <w:rFonts w:ascii="Times New Roman" w:eastAsia="Times New Roman" w:hAnsi="Times New Roman"/>
          <w:sz w:val="24"/>
          <w:szCs w:val="24"/>
        </w:rPr>
        <w:t>инвалидам</w:t>
      </w:r>
      <w:proofErr w:type="gramEnd"/>
      <w:r w:rsidRPr="00AB2D56">
        <w:rPr>
          <w:rFonts w:ascii="Times New Roman" w:eastAsia="Times New Roman" w:hAnsi="Times New Roman"/>
          <w:sz w:val="24"/>
          <w:szCs w:val="24"/>
        </w:rPr>
        <w:t xml:space="preserve"> проживающим на территории Ханты-Мансийского автономного округа – Югры, на выбор получателя.</w:t>
      </w:r>
    </w:p>
    <w:p w:rsidR="00AB2D56" w:rsidRDefault="00AB2D56" w:rsidP="00AB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B2D56" w:rsidRPr="00AB2D56" w:rsidRDefault="00AB2D56" w:rsidP="00AB2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оказания услуг: </w:t>
      </w:r>
      <w:r w:rsidRPr="00AB2D56">
        <w:rPr>
          <w:rFonts w:ascii="Times New Roman" w:eastAsia="Times New Roman" w:hAnsi="Times New Roman"/>
          <w:sz w:val="24"/>
          <w:szCs w:val="24"/>
        </w:rPr>
        <w:t xml:space="preserve">с даты получения от Заказчика реестра получателей Услуг, но не ранее </w:t>
      </w:r>
      <w:r>
        <w:rPr>
          <w:rFonts w:ascii="Times New Roman" w:eastAsia="Times New Roman" w:hAnsi="Times New Roman"/>
          <w:sz w:val="24"/>
          <w:szCs w:val="24"/>
        </w:rPr>
        <w:t>09.01.2023</w:t>
      </w:r>
      <w:r w:rsidRPr="00AB2D56">
        <w:rPr>
          <w:rFonts w:ascii="Times New Roman" w:eastAsia="Times New Roman" w:hAnsi="Times New Roman"/>
          <w:sz w:val="24"/>
          <w:szCs w:val="24"/>
        </w:rPr>
        <w:t xml:space="preserve"> года по</w:t>
      </w:r>
      <w:r>
        <w:rPr>
          <w:rFonts w:ascii="Times New Roman" w:eastAsia="Times New Roman" w:hAnsi="Times New Roman"/>
          <w:sz w:val="24"/>
          <w:szCs w:val="24"/>
        </w:rPr>
        <w:t xml:space="preserve"> 03.12.2023 года.</w:t>
      </w:r>
    </w:p>
    <w:p w:rsidR="002F1150" w:rsidRDefault="002F1150" w:rsidP="002F1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F1150" w:rsidRDefault="002F1150" w:rsidP="002F1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Наименование, характеристики и количество поставляемых товаров</w:t>
      </w:r>
      <w:r>
        <w:rPr>
          <w:rFonts w:ascii="Times New Roman" w:eastAsia="Times New Roman" w:hAnsi="Times New Roman"/>
          <w:sz w:val="24"/>
          <w:szCs w:val="24"/>
        </w:rPr>
        <w:t>, объем выполняемых работ, оказываемых услуг:</w:t>
      </w:r>
    </w:p>
    <w:p w:rsidR="002F1150" w:rsidRDefault="002F1150" w:rsidP="002F1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4"/>
        <w:gridCol w:w="2581"/>
      </w:tblGrid>
      <w:tr w:rsidR="002F1150" w:rsidTr="002F1150">
        <w:trPr>
          <w:trHeight w:val="587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0" w:rsidRDefault="002F1150">
            <w:pPr>
              <w:suppressAutoHyphens/>
              <w:spacing w:after="0" w:line="200" w:lineRule="atLeas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оказываемых Услуг ОКПД 2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0" w:rsidRDefault="002F1150">
            <w:pPr>
              <w:keepNext/>
              <w:suppressAutoHyphens/>
              <w:spacing w:after="0" w:line="200" w:lineRule="atLeast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услуг (часов)</w:t>
            </w:r>
          </w:p>
        </w:tc>
      </w:tr>
      <w:tr w:rsidR="002F1150" w:rsidTr="002F1150">
        <w:trPr>
          <w:trHeight w:val="1262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50" w:rsidRDefault="002F1150">
            <w:pPr>
              <w:suppressAutoHyphens/>
              <w:spacing w:after="0" w:line="200" w:lineRule="atLeas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1150" w:rsidRDefault="002F1150">
            <w:pPr>
              <w:suppressAutoHyphens/>
              <w:spacing w:after="0" w:line="2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ОКПД 2 74.30.12.000</w:t>
            </w:r>
          </w:p>
          <w:p w:rsidR="002F1150" w:rsidRDefault="002F1150" w:rsidP="00161284">
            <w:pPr>
              <w:suppressAutoHyphens/>
              <w:spacing w:after="0" w:line="2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Услуги по устному переводу</w:t>
            </w:r>
            <w:bookmarkStart w:id="0" w:name="_GoBack"/>
            <w:bookmarkEnd w:id="0"/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50" w:rsidRDefault="002F1150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</w:tbl>
    <w:p w:rsidR="002F1150" w:rsidRDefault="002F1150" w:rsidP="002F1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F1150" w:rsidRDefault="002F1150" w:rsidP="002F1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Услуги инвалидам по переводу русского жестового языка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сурдопереводу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тифлосурдопереводу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должны быть оказаны в объемах и в порядке, предусмотренных Правилами предоставления инвалидам услуг по переводу русского жестового языка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сурдопереводу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тифлосурдопереводу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), утвержденными Постановлением Правительства Российской Федерации от 25.09.2007 № 608 «О порядке предоставления инвалидам услуг по переводу русского жестового языка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сурдопереводу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тифлосурдопереводу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)», государственным контрактом и индивидуальными программами реабилитации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разработанными и выданными инвалидам федеральными государственными учреждениями медико-социальной экспертизы.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>2. Оказание услуг инвалидам по переводу русского жестового языка (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>) осуществляется: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 xml:space="preserve">- с использованием интерпретации национального и иностранного языков жестов (их диалектов) в соответствии с методиками прямого и обратного перевода с учетом действующей системы координации переводов, применением знаний их специфики в морфологии, синтаксисе и семантике, учетом знаний общенационального и национального языков, используемых на территории проживания инвалида. При этом могут быть задействованы различные методики передачи текста удобные инвалиду. 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>- с использованием научной, технической, общественно-политической,  экономической, юридической и другой специальной литературы, документации, как в устном, так и письменном видах, в полной или сокращенной формах, должно быть обеспечено точное соответствие переводов лексическому, стилистическому и смысловому содержанию передаваемого текста, а также соблюдение установленных требований в отношении унифицированных терминов или определений по тематике переводов по соответствующим разделам науки и техники.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>Оказываемые услуги по переводу русского жестового языка (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>) должны соответствовать требованиям: ГОСТ Р 57636-2017 «Язык русский жестовый. Услуги по переводу для инвалидов по слуху. Основные положения».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 xml:space="preserve">3. Наличие документов об образовании предусмотренных согласно ГОСТ Р 57636-2017 у 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сурдопереводчиков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 xml:space="preserve"> обязательно.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lastRenderedPageBreak/>
        <w:t>4. Услуги по переводу русского жестового языка (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>) оказываются по выбору инвалида с выездом к месту предоставления услуги на территории ХМАО-Югры или дистанционно при помощи видеосвязи.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"/>
          <w:sz w:val="24"/>
          <w:szCs w:val="24"/>
        </w:rPr>
        <w:t>При индивидуальном обслуживании инвалида (инвалидов) в оплату предоставленных услуг засчитывается только время, затраченное на перевод текста.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>Для услуг по переводу русского жестового языка (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 xml:space="preserve">) в соответствии со ст. 33 44-ФЗ,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не предусмотрены показатели, требования, условные обозначения и терминология, необходимые при описании объекта закупки. </w:t>
      </w:r>
    </w:p>
    <w:p w:rsidR="002F1150" w:rsidRDefault="002F1150" w:rsidP="002F1150">
      <w:pPr>
        <w:tabs>
          <w:tab w:val="left" w:pos="708"/>
        </w:tabs>
        <w:autoSpaceDE w:val="0"/>
        <w:spacing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>
        <w:rPr>
          <w:rFonts w:ascii="Times New Roman" w:hAnsi="Times New Roman"/>
          <w:bCs/>
          <w:kern w:val="3"/>
          <w:sz w:val="24"/>
          <w:szCs w:val="24"/>
        </w:rPr>
        <w:t>Исходя из вышеописанного, за основу описания объекта закупки взяты основные характеристики, требования, условные обозначения и терминология, предусмотренные Правилами предоставления инвалидам услуг по переводу русского жестового языка (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>), утвержденными Постановлением правительства РФ от 25.09.2007 № 608 «О порядке предоставления инвалидам услуг по переводу русского жестового языка (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kern w:val="3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/>
          <w:bCs/>
          <w:kern w:val="3"/>
          <w:sz w:val="24"/>
          <w:szCs w:val="24"/>
        </w:rPr>
        <w:t>)».</w:t>
      </w:r>
    </w:p>
    <w:p w:rsidR="002F1150" w:rsidRDefault="002F1150" w:rsidP="002F1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eastAsia="en-US"/>
        </w:rPr>
      </w:pPr>
    </w:p>
    <w:p w:rsidR="003A2547" w:rsidRDefault="003A2547"/>
    <w:sectPr w:rsidR="003A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E8"/>
    <w:rsid w:val="00161284"/>
    <w:rsid w:val="002F1150"/>
    <w:rsid w:val="003A2547"/>
    <w:rsid w:val="005958E8"/>
    <w:rsid w:val="00AB2D56"/>
    <w:rsid w:val="00C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C4ED-58EC-41B8-8E19-436B3653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 Максим Михайлович</dc:creator>
  <cp:keywords/>
  <dc:description/>
  <cp:lastModifiedBy>Пластинин Максим Михайлович</cp:lastModifiedBy>
  <cp:revision>6</cp:revision>
  <dcterms:created xsi:type="dcterms:W3CDTF">2022-11-28T13:23:00Z</dcterms:created>
  <dcterms:modified xsi:type="dcterms:W3CDTF">2022-11-28T13:27:00Z</dcterms:modified>
</cp:coreProperties>
</file>