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005FC3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1134"/>
        <w:gridCol w:w="1134"/>
        <w:gridCol w:w="1984"/>
        <w:gridCol w:w="1985"/>
        <w:gridCol w:w="1275"/>
        <w:gridCol w:w="709"/>
        <w:gridCol w:w="709"/>
      </w:tblGrid>
      <w:tr w:rsidR="005856AD" w:rsidRPr="005856AD" w:rsidTr="005856AD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r w:rsidRPr="005856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5856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5856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856A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товара, работ, услуг по КТРУ</w:t>
            </w:r>
          </w:p>
        </w:tc>
        <w:tc>
          <w:tcPr>
            <w:tcW w:w="1134" w:type="dxa"/>
            <w:vMerge w:val="restart"/>
            <w:vAlign w:val="center"/>
          </w:tcPr>
          <w:p w:rsidR="005856AD" w:rsidRPr="005856AD" w:rsidRDefault="005856AD" w:rsidP="005856A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856AD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ОКПД2/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КТРУ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</w:tr>
      <w:tr w:rsidR="005856AD" w:rsidRPr="005856AD" w:rsidTr="005856AD">
        <w:trPr>
          <w:trHeight w:val="20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Соответствие характеристикам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20"/>
        </w:trPr>
        <w:tc>
          <w:tcPr>
            <w:tcW w:w="425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Устройство для тренировки координации реабилитационное</w:t>
            </w:r>
          </w:p>
        </w:tc>
        <w:tc>
          <w:tcPr>
            <w:tcW w:w="1134" w:type="dxa"/>
            <w:vMerge w:val="restart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ползания для детей-инвалидов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bCs/>
                <w:sz w:val="16"/>
                <w:szCs w:val="16"/>
              </w:rPr>
              <w:t>32.50.22.129-00000014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66CA" w:rsidRPr="00A266CA" w:rsidRDefault="00A266CA" w:rsidP="00A266C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66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ползания для детей-инвалидов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предназначена для отработки правильного стереотипа координированного движения и обучения навыкам ползания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Средства опоры не имеют трещин, отслоений покрытий и других дефектов внешнего вида.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856AD" w:rsidRPr="005856AD" w:rsidTr="005856AD">
        <w:trPr>
          <w:trHeight w:val="365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Приспособления опоры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856AD" w:rsidRPr="005856AD" w:rsidRDefault="005856AD" w:rsidP="005856AD">
            <w:pPr>
              <w:tabs>
                <w:tab w:val="left" w:pos="176"/>
              </w:tabs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имеет крепления для фиксации тела ребенка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13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установлена на колесах, колеса вращаются в любомнаправлении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856AD" w:rsidRPr="005856AD" w:rsidRDefault="005856AD" w:rsidP="005856AD">
            <w:pPr>
              <w:tabs>
                <w:tab w:val="left" w:pos="176"/>
              </w:tabs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антропометрическим данным  ребенка-инвалида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21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Размер опоры для детей от 1 до 18 лет</w:t>
            </w:r>
          </w:p>
        </w:tc>
        <w:tc>
          <w:tcPr>
            <w:tcW w:w="1985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 размеров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21"/>
        </w:trPr>
        <w:tc>
          <w:tcPr>
            <w:tcW w:w="425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комплекте с опорой прилагаются </w:t>
            </w:r>
          </w:p>
        </w:tc>
        <w:tc>
          <w:tcPr>
            <w:tcW w:w="1985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инструкция по применению изделия на русском языке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789" w:rsidRPr="005856AD" w:rsidTr="00406F29">
        <w:trPr>
          <w:trHeight w:val="421"/>
        </w:trPr>
        <w:tc>
          <w:tcPr>
            <w:tcW w:w="425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242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Гарантийный срок – 12 месяцев.</w:t>
            </w: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 51632-2021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10993-1-2021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10993-5-2011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10993-10-2011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407"/>
        </w:trPr>
        <w:tc>
          <w:tcPr>
            <w:tcW w:w="425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     2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сидения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для детей-инвалидов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сидения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для детей-инвалидов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32.50.22.129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сидения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для детей-инвалидов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предназначена для реабилитации детей-инвалидов с дефицитом двигательной активности, имеющих значительную </w:t>
            </w:r>
            <w:proofErr w:type="spellStart"/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спастичность</w:t>
            </w:r>
            <w:proofErr w:type="spellEnd"/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 и пониженный мышечный тонус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Средства опоры не имеют трещин, отслоений покрытий и других дефектов внешнего вида.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Безопасность ребенка обеспечивается креплениями, позволяющими зафиксировать ребенка в заданном положении.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Приспособления опоры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столик для дополнительной опоры рук и развития мелкой моторики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подголовник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антропометрическим данным  ребенка-инвалида.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517"/>
        </w:trPr>
        <w:tc>
          <w:tcPr>
            <w:tcW w:w="425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установлена на колесах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5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Размер опоры для детей от 1 до 18 лет</w:t>
            </w:r>
          </w:p>
        </w:tc>
        <w:tc>
          <w:tcPr>
            <w:tcW w:w="1985" w:type="dxa"/>
            <w:shd w:val="clear" w:color="auto" w:fill="auto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 размеров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Вид спинки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 регулируемым углом наклона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Регулируемые по высоте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Вид подножки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 регулируемым углом наклона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715"/>
        </w:trPr>
        <w:tc>
          <w:tcPr>
            <w:tcW w:w="425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комплекте с опорой прилагаются </w:t>
            </w:r>
          </w:p>
        </w:tc>
        <w:tc>
          <w:tcPr>
            <w:tcW w:w="1985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инструкция по применению изделия на русском языке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789" w:rsidRPr="005856AD" w:rsidTr="00BA1CC3">
        <w:trPr>
          <w:trHeight w:val="715"/>
        </w:trPr>
        <w:tc>
          <w:tcPr>
            <w:tcW w:w="425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169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Гарантийный срок  –12 месяцев.</w:t>
            </w: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 51632-2021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10993-1-2021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10993-5-2011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10993-10-2011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407"/>
        </w:trPr>
        <w:tc>
          <w:tcPr>
            <w:tcW w:w="425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2"/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     3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Устройство для тренировки координации реабилитационное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лежания для детей-инвалидов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bCs/>
                <w:sz w:val="16"/>
                <w:szCs w:val="16"/>
              </w:rPr>
              <w:t>32.50.22.129-00000014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лежания для детей-инвалидов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предназначена для приобретения детьми первичных двигательных и тактильных навыков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Средства опоры не имеют трещин, отслоений покрытий и других дефектов внешнего вида.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bookmarkEnd w:id="0"/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Приспособления опоры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мягкое сидение для положения ребенка "лежа"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мягкая спинка регулируемая по углу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крепежные ремни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антропометрическим данным  ребенка-инвалида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529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Размер опоры для детей от 1 до 18 лет</w:t>
            </w:r>
          </w:p>
        </w:tc>
        <w:tc>
          <w:tcPr>
            <w:tcW w:w="1985" w:type="dxa"/>
            <w:shd w:val="clear" w:color="auto" w:fill="auto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 размеров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789" w:rsidRPr="005856AD" w:rsidTr="00326C5A">
        <w:trPr>
          <w:trHeight w:val="529"/>
        </w:trPr>
        <w:tc>
          <w:tcPr>
            <w:tcW w:w="425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комплекте с опорой прилагаются </w:t>
            </w:r>
          </w:p>
        </w:tc>
        <w:tc>
          <w:tcPr>
            <w:tcW w:w="1985" w:type="dxa"/>
            <w:shd w:val="clear" w:color="auto" w:fill="auto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инструкция по применению изделия на русском языке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313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Гарантийный срок –12 месяцев.</w:t>
            </w: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6AD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 51632-2021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10993-1-2021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10993-5-2011</w:t>
            </w:r>
          </w:p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10993-10-2011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856AD" w:rsidRPr="005856AD" w:rsidRDefault="005856AD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407"/>
        </w:trPr>
        <w:tc>
          <w:tcPr>
            <w:tcW w:w="425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стояния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для детей-инвалидов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для стояния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для детей-инвалидов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32.50.22.129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A266CA" w:rsidRPr="005856AD" w:rsidRDefault="00A266CA" w:rsidP="00A266C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для стояния  для детей-инвалидов служит средством обучения навыкам вертикального положения ребенка, для профилактики негативных физиологических и психологических последствий длительного пребывания ребенка-инвалида в лежачем или сидячем положении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Опора конструктивно позволяет ребенку-инвалиду находиться в наклонном положении.</w:t>
            </w:r>
          </w:p>
          <w:p w:rsidR="00A266CA" w:rsidRPr="00A266CA" w:rsidRDefault="00A266CA" w:rsidP="00A266C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Средства опоры не имеют трещин, отслоений покрытий и других дефектов внешнего вида.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A266CA" w:rsidRPr="005856AD" w:rsidTr="005856AD">
        <w:trPr>
          <w:trHeight w:val="1030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Приспособления опоры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столик для дополнительной опоры рук и развития мелкой моторики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5856AD">
        <w:trPr>
          <w:trHeight w:val="1019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крепления надежно закрепляющие положение ребенка-инвалида в определенных положениях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антропометрическим данным ребенка-инвалида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5856AD">
        <w:trPr>
          <w:trHeight w:val="453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Размер опоры для детей от 1 до 18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 размеров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5856AD">
        <w:trPr>
          <w:trHeight w:val="675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комплекте с опорой прилагаются </w:t>
            </w:r>
          </w:p>
        </w:tc>
        <w:tc>
          <w:tcPr>
            <w:tcW w:w="1985" w:type="dxa"/>
            <w:shd w:val="clear" w:color="auto" w:fill="auto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инструкция по применению изделия на русском языке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789" w:rsidRPr="005856AD" w:rsidTr="00A579D2">
        <w:trPr>
          <w:trHeight w:val="675"/>
        </w:trPr>
        <w:tc>
          <w:tcPr>
            <w:tcW w:w="425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57789" w:rsidRPr="005856AD" w:rsidRDefault="00B57789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789" w:rsidRPr="00B57789" w:rsidRDefault="00B57789" w:rsidP="00AA39F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57789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709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57789" w:rsidRPr="005856AD" w:rsidRDefault="00B57789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A266CA">
        <w:trPr>
          <w:trHeight w:val="307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Гарантийный срок –</w:t>
            </w:r>
            <w:r w:rsidRPr="005856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 xml:space="preserve"> месяцев.</w:t>
            </w: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5856AD">
        <w:trPr>
          <w:trHeight w:val="407"/>
        </w:trPr>
        <w:tc>
          <w:tcPr>
            <w:tcW w:w="425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Р 51632-2021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10993-1-2021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10993-5-2011</w:t>
            </w:r>
          </w:p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ISO 10993-10-2011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6CA" w:rsidRPr="005856AD" w:rsidTr="005856AD">
        <w:trPr>
          <w:trHeight w:val="407"/>
        </w:trPr>
        <w:tc>
          <w:tcPr>
            <w:tcW w:w="9214" w:type="dxa"/>
            <w:gridSpan w:val="7"/>
            <w:vAlign w:val="center"/>
          </w:tcPr>
          <w:p w:rsidR="00A266CA" w:rsidRPr="005856AD" w:rsidRDefault="00A266CA" w:rsidP="005856AD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Align w:val="center"/>
            <w:hideMark/>
          </w:tcPr>
          <w:p w:rsidR="00A266CA" w:rsidRPr="005856AD" w:rsidRDefault="00A266CA" w:rsidP="005856AD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6A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5856AD" w:rsidRPr="00BA7486" w:rsidRDefault="005856AD" w:rsidP="005856A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486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в своей заявке характеристики по предлагаемому товару в соответствии с инструкцией по заполнению заявки, а именно: </w:t>
      </w:r>
    </w:p>
    <w:p w:rsidR="005856AD" w:rsidRPr="00BA7486" w:rsidRDefault="005856AD" w:rsidP="005856A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486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5856AD" w:rsidRDefault="005856AD" w:rsidP="005856A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7486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5856AD" w:rsidRPr="007B1C4D" w:rsidRDefault="005856AD" w:rsidP="005856AD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Pr="007B1C4D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>Конкретизировать:</w:t>
      </w:r>
    </w:p>
    <w:p w:rsidR="005856AD" w:rsidRDefault="005856AD" w:rsidP="005856A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B1C4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-  «не менее «</w:t>
      </w:r>
      <w:proofErr w:type="spellStart"/>
      <w:r w:rsidRPr="007B1C4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х</w:t>
      </w:r>
      <w:proofErr w:type="spellEnd"/>
      <w:r w:rsidRPr="007B1C4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»» - </w:t>
      </w:r>
      <w:r w:rsidRPr="007B1C4D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участником закупки должно быть представлено значение </w:t>
      </w:r>
      <w:r w:rsidRPr="007B1C4D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 xml:space="preserve">равное или превышающее </w:t>
      </w:r>
      <w:r w:rsidRPr="007B1C4D">
        <w:rPr>
          <w:rFonts w:ascii="Times New Roman" w:eastAsia="Calibri" w:hAnsi="Times New Roman" w:cs="Times New Roman"/>
          <w:i/>
          <w:sz w:val="20"/>
          <w:szCs w:val="20"/>
          <w:highlight w:val="yellow"/>
          <w:u w:val="single"/>
        </w:rPr>
        <w:t>(</w:t>
      </w:r>
      <w:proofErr w:type="spellStart"/>
      <w:r w:rsidRPr="007B1C4D">
        <w:rPr>
          <w:rFonts w:ascii="Times New Roman" w:eastAsia="Calibri" w:hAnsi="Times New Roman" w:cs="Times New Roman"/>
          <w:i/>
          <w:sz w:val="20"/>
          <w:szCs w:val="20"/>
          <w:highlight w:val="yellow"/>
          <w:u w:val="single"/>
        </w:rPr>
        <w:t>х</w:t>
      </w:r>
      <w:proofErr w:type="spellEnd"/>
      <w:r w:rsidRPr="007B1C4D">
        <w:rPr>
          <w:rFonts w:ascii="Times New Roman" w:eastAsia="Calibri" w:hAnsi="Times New Roman" w:cs="Times New Roman"/>
          <w:i/>
          <w:sz w:val="20"/>
          <w:szCs w:val="20"/>
          <w:highlight w:val="yellow"/>
          <w:u w:val="single"/>
        </w:rPr>
        <w:t>)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:rsidR="005856AD" w:rsidRPr="005A1CAA" w:rsidRDefault="00A266CA" w:rsidP="005856AD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</w:t>
      </w:r>
      <w:r w:rsidR="005856AD" w:rsidRPr="00F56BF9">
        <w:rPr>
          <w:rFonts w:ascii="Times New Roman" w:hAnsi="Times New Roman" w:cs="Times New Roman"/>
          <w:b/>
          <w:i/>
          <w:sz w:val="20"/>
          <w:szCs w:val="20"/>
        </w:rPr>
        <w:t xml:space="preserve">о </w:t>
      </w:r>
      <w:r w:rsidR="005856AD">
        <w:rPr>
          <w:rFonts w:ascii="Times New Roman" w:hAnsi="Times New Roman" w:cs="Times New Roman"/>
          <w:b/>
          <w:i/>
          <w:sz w:val="20"/>
          <w:szCs w:val="20"/>
        </w:rPr>
        <w:t xml:space="preserve">всем остальным </w:t>
      </w:r>
      <w:r w:rsidR="005856AD" w:rsidRPr="00F56BF9">
        <w:rPr>
          <w:rFonts w:ascii="Times New Roman" w:hAnsi="Times New Roman" w:cs="Times New Roman"/>
          <w:b/>
          <w:i/>
          <w:sz w:val="20"/>
          <w:szCs w:val="20"/>
        </w:rPr>
        <w:t>характеристикам должно быть указано согласие с указанным Заказчиком значением в предлагаемом товаре.</w:t>
      </w:r>
    </w:p>
    <w:p w:rsidR="005A168A" w:rsidRDefault="005A168A" w:rsidP="00502D86">
      <w:pPr>
        <w:spacing w:before="100" w:beforeAutospacing="1" w:after="100" w:afterAutospacing="1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168A" w:rsidSect="00A266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F3AF5"/>
    <w:rsid w:val="00005FC3"/>
    <w:rsid w:val="00012E51"/>
    <w:rsid w:val="000279F6"/>
    <w:rsid w:val="00037FCD"/>
    <w:rsid w:val="000628A8"/>
    <w:rsid w:val="0008052B"/>
    <w:rsid w:val="0008078B"/>
    <w:rsid w:val="00080830"/>
    <w:rsid w:val="000850C8"/>
    <w:rsid w:val="00096B2F"/>
    <w:rsid w:val="000A6B57"/>
    <w:rsid w:val="000B2C40"/>
    <w:rsid w:val="000B56BA"/>
    <w:rsid w:val="000C0082"/>
    <w:rsid w:val="000C200C"/>
    <w:rsid w:val="000E2458"/>
    <w:rsid w:val="000F2AE8"/>
    <w:rsid w:val="000F3B10"/>
    <w:rsid w:val="000F635C"/>
    <w:rsid w:val="00103D3F"/>
    <w:rsid w:val="001053F6"/>
    <w:rsid w:val="00110BF6"/>
    <w:rsid w:val="001113E9"/>
    <w:rsid w:val="00124503"/>
    <w:rsid w:val="00137953"/>
    <w:rsid w:val="001434BA"/>
    <w:rsid w:val="001470B6"/>
    <w:rsid w:val="00162DE3"/>
    <w:rsid w:val="001726C9"/>
    <w:rsid w:val="00175826"/>
    <w:rsid w:val="001848EC"/>
    <w:rsid w:val="001B0A5D"/>
    <w:rsid w:val="001C1414"/>
    <w:rsid w:val="001D1007"/>
    <w:rsid w:val="001E569F"/>
    <w:rsid w:val="002036B6"/>
    <w:rsid w:val="0020372D"/>
    <w:rsid w:val="00212844"/>
    <w:rsid w:val="00225B71"/>
    <w:rsid w:val="00233300"/>
    <w:rsid w:val="00285CF1"/>
    <w:rsid w:val="002A3537"/>
    <w:rsid w:val="002C0440"/>
    <w:rsid w:val="002D7183"/>
    <w:rsid w:val="002F077A"/>
    <w:rsid w:val="00306861"/>
    <w:rsid w:val="00316394"/>
    <w:rsid w:val="00343D73"/>
    <w:rsid w:val="00346AC9"/>
    <w:rsid w:val="003505D4"/>
    <w:rsid w:val="00352766"/>
    <w:rsid w:val="003544BC"/>
    <w:rsid w:val="0038578A"/>
    <w:rsid w:val="0038633D"/>
    <w:rsid w:val="00394EEC"/>
    <w:rsid w:val="003B2077"/>
    <w:rsid w:val="003D3576"/>
    <w:rsid w:val="003E1C38"/>
    <w:rsid w:val="003E5249"/>
    <w:rsid w:val="003E7AC3"/>
    <w:rsid w:val="003F5253"/>
    <w:rsid w:val="00401220"/>
    <w:rsid w:val="00404999"/>
    <w:rsid w:val="00411673"/>
    <w:rsid w:val="004271B1"/>
    <w:rsid w:val="00454CD0"/>
    <w:rsid w:val="0046531D"/>
    <w:rsid w:val="00471A28"/>
    <w:rsid w:val="004801B5"/>
    <w:rsid w:val="00482A8C"/>
    <w:rsid w:val="0048454E"/>
    <w:rsid w:val="00492771"/>
    <w:rsid w:val="004A02A0"/>
    <w:rsid w:val="004A127F"/>
    <w:rsid w:val="004A2528"/>
    <w:rsid w:val="004A5C27"/>
    <w:rsid w:val="004B2C42"/>
    <w:rsid w:val="004C1EF8"/>
    <w:rsid w:val="004F24A3"/>
    <w:rsid w:val="00502D86"/>
    <w:rsid w:val="005156BC"/>
    <w:rsid w:val="00515E27"/>
    <w:rsid w:val="0053652B"/>
    <w:rsid w:val="00537B39"/>
    <w:rsid w:val="00537E2E"/>
    <w:rsid w:val="00545CAB"/>
    <w:rsid w:val="00565DB3"/>
    <w:rsid w:val="00575C64"/>
    <w:rsid w:val="00576B74"/>
    <w:rsid w:val="005811D6"/>
    <w:rsid w:val="005856AD"/>
    <w:rsid w:val="00586754"/>
    <w:rsid w:val="005878D5"/>
    <w:rsid w:val="005A168A"/>
    <w:rsid w:val="005A1CAA"/>
    <w:rsid w:val="005A201B"/>
    <w:rsid w:val="005A4D85"/>
    <w:rsid w:val="005A76BC"/>
    <w:rsid w:val="005A79EB"/>
    <w:rsid w:val="005C233F"/>
    <w:rsid w:val="005D1DBA"/>
    <w:rsid w:val="005D5D0C"/>
    <w:rsid w:val="005E41EC"/>
    <w:rsid w:val="005E7E0E"/>
    <w:rsid w:val="005F3AF5"/>
    <w:rsid w:val="005F4FF9"/>
    <w:rsid w:val="005F6014"/>
    <w:rsid w:val="006131CE"/>
    <w:rsid w:val="00616767"/>
    <w:rsid w:val="00623128"/>
    <w:rsid w:val="00634F42"/>
    <w:rsid w:val="006629B1"/>
    <w:rsid w:val="00676852"/>
    <w:rsid w:val="006C079D"/>
    <w:rsid w:val="006C2B6D"/>
    <w:rsid w:val="006C7C5E"/>
    <w:rsid w:val="00700A06"/>
    <w:rsid w:val="00707331"/>
    <w:rsid w:val="00727C99"/>
    <w:rsid w:val="00734C80"/>
    <w:rsid w:val="0074298C"/>
    <w:rsid w:val="007450FB"/>
    <w:rsid w:val="00751A0F"/>
    <w:rsid w:val="0077068C"/>
    <w:rsid w:val="00776552"/>
    <w:rsid w:val="00784A84"/>
    <w:rsid w:val="00787204"/>
    <w:rsid w:val="00795559"/>
    <w:rsid w:val="007A0F89"/>
    <w:rsid w:val="007A0FF5"/>
    <w:rsid w:val="007B2840"/>
    <w:rsid w:val="007D4198"/>
    <w:rsid w:val="007D6A63"/>
    <w:rsid w:val="00805004"/>
    <w:rsid w:val="008051E0"/>
    <w:rsid w:val="0085162E"/>
    <w:rsid w:val="008A4DF4"/>
    <w:rsid w:val="008A6DA9"/>
    <w:rsid w:val="008B10DA"/>
    <w:rsid w:val="008B4716"/>
    <w:rsid w:val="008B70A4"/>
    <w:rsid w:val="008C7AB0"/>
    <w:rsid w:val="008D1755"/>
    <w:rsid w:val="009040ED"/>
    <w:rsid w:val="00904C01"/>
    <w:rsid w:val="0090534D"/>
    <w:rsid w:val="00911DD9"/>
    <w:rsid w:val="009135C7"/>
    <w:rsid w:val="009171F5"/>
    <w:rsid w:val="0091731C"/>
    <w:rsid w:val="00933D08"/>
    <w:rsid w:val="00943A36"/>
    <w:rsid w:val="00947499"/>
    <w:rsid w:val="009503CF"/>
    <w:rsid w:val="009525D2"/>
    <w:rsid w:val="00955FD1"/>
    <w:rsid w:val="00982F64"/>
    <w:rsid w:val="009A117B"/>
    <w:rsid w:val="009A6D64"/>
    <w:rsid w:val="009B2E32"/>
    <w:rsid w:val="009B4372"/>
    <w:rsid w:val="009B751D"/>
    <w:rsid w:val="009C17EB"/>
    <w:rsid w:val="009C7ABB"/>
    <w:rsid w:val="009D1640"/>
    <w:rsid w:val="009F0CB7"/>
    <w:rsid w:val="009F7836"/>
    <w:rsid w:val="00A251C2"/>
    <w:rsid w:val="00A266CA"/>
    <w:rsid w:val="00A43A7A"/>
    <w:rsid w:val="00A54F50"/>
    <w:rsid w:val="00A55766"/>
    <w:rsid w:val="00A558CA"/>
    <w:rsid w:val="00A75DB2"/>
    <w:rsid w:val="00AA0725"/>
    <w:rsid w:val="00AA4002"/>
    <w:rsid w:val="00AA5929"/>
    <w:rsid w:val="00AA608F"/>
    <w:rsid w:val="00AB57B0"/>
    <w:rsid w:val="00AB5ED3"/>
    <w:rsid w:val="00AC38CD"/>
    <w:rsid w:val="00AC4B9C"/>
    <w:rsid w:val="00AC4D12"/>
    <w:rsid w:val="00AC722C"/>
    <w:rsid w:val="00AC7DD3"/>
    <w:rsid w:val="00AD3A32"/>
    <w:rsid w:val="00AE12A4"/>
    <w:rsid w:val="00AE6589"/>
    <w:rsid w:val="00AF19C8"/>
    <w:rsid w:val="00AF4B54"/>
    <w:rsid w:val="00B00780"/>
    <w:rsid w:val="00B01BFF"/>
    <w:rsid w:val="00B06FF4"/>
    <w:rsid w:val="00B15B9C"/>
    <w:rsid w:val="00B17BC3"/>
    <w:rsid w:val="00B209F6"/>
    <w:rsid w:val="00B219DE"/>
    <w:rsid w:val="00B56566"/>
    <w:rsid w:val="00B57789"/>
    <w:rsid w:val="00B642C3"/>
    <w:rsid w:val="00B75754"/>
    <w:rsid w:val="00B8300E"/>
    <w:rsid w:val="00B9734E"/>
    <w:rsid w:val="00BA7486"/>
    <w:rsid w:val="00BB4F32"/>
    <w:rsid w:val="00BC641D"/>
    <w:rsid w:val="00BE19AB"/>
    <w:rsid w:val="00BE4B8F"/>
    <w:rsid w:val="00BE7196"/>
    <w:rsid w:val="00BE747B"/>
    <w:rsid w:val="00C13F4C"/>
    <w:rsid w:val="00C30FE1"/>
    <w:rsid w:val="00C34284"/>
    <w:rsid w:val="00C40D8A"/>
    <w:rsid w:val="00C52717"/>
    <w:rsid w:val="00C619CF"/>
    <w:rsid w:val="00C719AB"/>
    <w:rsid w:val="00C80789"/>
    <w:rsid w:val="00C85A2F"/>
    <w:rsid w:val="00CB13CF"/>
    <w:rsid w:val="00CC42BD"/>
    <w:rsid w:val="00CC6093"/>
    <w:rsid w:val="00CD1D44"/>
    <w:rsid w:val="00CF7B77"/>
    <w:rsid w:val="00D1351D"/>
    <w:rsid w:val="00D13551"/>
    <w:rsid w:val="00D21583"/>
    <w:rsid w:val="00D334EB"/>
    <w:rsid w:val="00D34D51"/>
    <w:rsid w:val="00D57580"/>
    <w:rsid w:val="00D731A2"/>
    <w:rsid w:val="00D76768"/>
    <w:rsid w:val="00D8418A"/>
    <w:rsid w:val="00D903C5"/>
    <w:rsid w:val="00D967E4"/>
    <w:rsid w:val="00DC116F"/>
    <w:rsid w:val="00DD0D3D"/>
    <w:rsid w:val="00DE405F"/>
    <w:rsid w:val="00DF0E74"/>
    <w:rsid w:val="00DF1A9F"/>
    <w:rsid w:val="00DF38D4"/>
    <w:rsid w:val="00DF45EB"/>
    <w:rsid w:val="00DF7DAB"/>
    <w:rsid w:val="00E029DD"/>
    <w:rsid w:val="00E2416C"/>
    <w:rsid w:val="00E44291"/>
    <w:rsid w:val="00E50997"/>
    <w:rsid w:val="00E5437E"/>
    <w:rsid w:val="00E57CD8"/>
    <w:rsid w:val="00E6049B"/>
    <w:rsid w:val="00E62A32"/>
    <w:rsid w:val="00E75F68"/>
    <w:rsid w:val="00E80693"/>
    <w:rsid w:val="00E908B3"/>
    <w:rsid w:val="00EA2078"/>
    <w:rsid w:val="00EA60B7"/>
    <w:rsid w:val="00EB7E73"/>
    <w:rsid w:val="00EC1100"/>
    <w:rsid w:val="00EC154E"/>
    <w:rsid w:val="00EF77F4"/>
    <w:rsid w:val="00F03A46"/>
    <w:rsid w:val="00F10264"/>
    <w:rsid w:val="00F12FA7"/>
    <w:rsid w:val="00F161C6"/>
    <w:rsid w:val="00F3538B"/>
    <w:rsid w:val="00F3611F"/>
    <w:rsid w:val="00F70D59"/>
    <w:rsid w:val="00F7661B"/>
    <w:rsid w:val="00F76810"/>
    <w:rsid w:val="00F801FA"/>
    <w:rsid w:val="00F8412E"/>
    <w:rsid w:val="00F8602C"/>
    <w:rsid w:val="00F9037A"/>
    <w:rsid w:val="00FB4EAE"/>
    <w:rsid w:val="00FD3286"/>
    <w:rsid w:val="00FD5F62"/>
    <w:rsid w:val="00FE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E4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6927-6139-4B5F-84C3-9A82226A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2</cp:revision>
  <cp:lastPrinted>2023-02-09T10:51:00Z</cp:lastPrinted>
  <dcterms:created xsi:type="dcterms:W3CDTF">2024-02-19T14:13:00Z</dcterms:created>
  <dcterms:modified xsi:type="dcterms:W3CDTF">2024-02-19T14:13:00Z</dcterms:modified>
</cp:coreProperties>
</file>