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7B" w:rsidRPr="00254187" w:rsidRDefault="00254187" w:rsidP="00422E7B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Приложение</w:t>
      </w:r>
      <w:proofErr w:type="spellEnd"/>
      <w:r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№ </w:t>
      </w:r>
      <w:r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1</w:t>
      </w:r>
    </w:p>
    <w:p w:rsidR="00422E7B" w:rsidRDefault="00422E7B" w:rsidP="00422E7B">
      <w:pPr>
        <w:widowControl w:val="0"/>
        <w:tabs>
          <w:tab w:val="left" w:pos="837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</w:p>
    <w:p w:rsidR="00254187" w:rsidRDefault="00254187" w:rsidP="00422E7B">
      <w:pPr>
        <w:widowControl w:val="0"/>
        <w:tabs>
          <w:tab w:val="left" w:pos="837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</w:p>
    <w:p w:rsidR="00254187" w:rsidRPr="00422E7B" w:rsidRDefault="00254187" w:rsidP="00422E7B">
      <w:pPr>
        <w:widowControl w:val="0"/>
        <w:tabs>
          <w:tab w:val="left" w:pos="837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</w:p>
    <w:p w:rsidR="00422E7B" w:rsidRPr="00422E7B" w:rsidRDefault="00422E7B" w:rsidP="00422E7B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</w:p>
    <w:p w:rsidR="00422E7B" w:rsidRPr="00422E7B" w:rsidRDefault="00422E7B" w:rsidP="00422E7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</w:pPr>
      <w:r w:rsidRPr="00422E7B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ОПИСАНИЕ ОБЪЕКТА ЗАКУПКИ</w:t>
      </w:r>
    </w:p>
    <w:p w:rsidR="00422E7B" w:rsidRPr="00422E7B" w:rsidRDefault="00422E7B" w:rsidP="00422E7B">
      <w:pPr>
        <w:widowControl w:val="0"/>
        <w:suppressAutoHyphens/>
        <w:spacing w:after="0" w:line="100" w:lineRule="atLeast"/>
        <w:ind w:firstLine="578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</w:pPr>
      <w:proofErr w:type="spellStart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Требования</w:t>
      </w:r>
      <w:proofErr w:type="spellEnd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 к </w:t>
      </w:r>
      <w:proofErr w:type="spellStart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качеству</w:t>
      </w:r>
      <w:proofErr w:type="spellEnd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техническим</w:t>
      </w:r>
      <w:proofErr w:type="spellEnd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функциональным</w:t>
      </w:r>
      <w:proofErr w:type="spellEnd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характеристикам</w:t>
      </w:r>
      <w:proofErr w:type="spellEnd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потребительским</w:t>
      </w:r>
      <w:proofErr w:type="spellEnd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свойствам</w:t>
      </w:r>
      <w:proofErr w:type="spellEnd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товара</w:t>
      </w:r>
      <w:proofErr w:type="spellEnd"/>
    </w:p>
    <w:p w:rsidR="00422E7B" w:rsidRPr="00422E7B" w:rsidRDefault="00422E7B" w:rsidP="00422E7B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</w:p>
    <w:tbl>
      <w:tblPr>
        <w:tblW w:w="106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1"/>
        <w:gridCol w:w="1300"/>
        <w:gridCol w:w="4333"/>
        <w:gridCol w:w="1299"/>
        <w:gridCol w:w="2022"/>
      </w:tblGrid>
      <w:tr w:rsidR="00422E7B" w:rsidRPr="00422E7B" w:rsidTr="0074377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Наименование</w:t>
            </w:r>
            <w:proofErr w:type="spellEnd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товара</w:t>
            </w:r>
            <w:proofErr w:type="spellEnd"/>
          </w:p>
          <w:p w:rsidR="00422E7B" w:rsidRPr="00422E7B" w:rsidRDefault="00422E7B" w:rsidP="00422E7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B" w:rsidRPr="00422E7B" w:rsidRDefault="00422E7B" w:rsidP="00422E7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Код</w:t>
            </w:r>
            <w:proofErr w:type="spellEnd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ОКПД2/     КТРУ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Функциональные</w:t>
            </w:r>
            <w:proofErr w:type="spellEnd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характеристики</w:t>
            </w:r>
            <w:proofErr w:type="spellEnd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(</w:t>
            </w:r>
            <w:proofErr w:type="spellStart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потребительские</w:t>
            </w:r>
            <w:proofErr w:type="spellEnd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свойства</w:t>
            </w:r>
            <w:proofErr w:type="spellEnd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Единица</w:t>
            </w:r>
            <w:proofErr w:type="spellEnd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измерения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B" w:rsidRPr="00422E7B" w:rsidRDefault="00422E7B" w:rsidP="00422E7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Кол-во</w:t>
            </w:r>
            <w:proofErr w:type="spellEnd"/>
          </w:p>
          <w:p w:rsidR="00422E7B" w:rsidRPr="00422E7B" w:rsidRDefault="00422E7B" w:rsidP="00422E7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</w:p>
        </w:tc>
      </w:tr>
      <w:tr w:rsidR="00422E7B" w:rsidRPr="00422E7B" w:rsidTr="0074377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Паста-герметик</w:t>
            </w:r>
            <w:proofErr w:type="spellEnd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для</w:t>
            </w:r>
            <w:proofErr w:type="spellEnd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защиты</w:t>
            </w:r>
            <w:proofErr w:type="spellEnd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 xml:space="preserve"> и </w:t>
            </w: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выравнивания</w:t>
            </w:r>
            <w:proofErr w:type="spellEnd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кожи</w:t>
            </w:r>
            <w:proofErr w:type="spellEnd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вокруг</w:t>
            </w:r>
            <w:proofErr w:type="spellEnd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стомы</w:t>
            </w:r>
            <w:proofErr w:type="spellEnd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 xml:space="preserve"> в полосках,60г.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B" w:rsidRPr="00422E7B" w:rsidRDefault="00422E7B" w:rsidP="00422E7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422E7B">
              <w:rPr>
                <w:rFonts w:ascii="Times New Roman" w:eastAsia="SimSun" w:hAnsi="Times New Roman" w:cs="Tahoma"/>
                <w:kern w:val="1"/>
                <w:sz w:val="20"/>
                <w:szCs w:val="20"/>
                <w:lang w:val="de-DE" w:eastAsia="ar-SA" w:bidi="fa-IR"/>
              </w:rPr>
              <w:t>32.50.50.000-</w:t>
            </w:r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00000274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Паста-герметик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полосках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–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это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средство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ухода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кожей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вокруг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стомы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предназначенное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профилактики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лечения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перистомальных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кожных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осложнений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а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также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защиты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кожи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вокруг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стомы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от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агрессивного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воздействия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кишечного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отделяемого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или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мочи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а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также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выравнивания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кожи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вокруг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стомы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герметичного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приклеивания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кало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- и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уроприемника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Паста-герметик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поставляется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полосках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объемом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не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менее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60 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280</w:t>
            </w:r>
          </w:p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</w:p>
        </w:tc>
      </w:tr>
      <w:tr w:rsidR="00422E7B" w:rsidRPr="00422E7B" w:rsidTr="00743779">
        <w:trPr>
          <w:trHeight w:val="157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Пудра</w:t>
            </w:r>
            <w:proofErr w:type="spellEnd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(</w:t>
            </w:r>
            <w:proofErr w:type="spellStart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порошок</w:t>
            </w:r>
            <w:proofErr w:type="spellEnd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) </w:t>
            </w:r>
            <w:proofErr w:type="spellStart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абсорбирующая</w:t>
            </w:r>
            <w:proofErr w:type="spellEnd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тубе</w:t>
            </w:r>
            <w:proofErr w:type="spellEnd"/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B" w:rsidRPr="00422E7B" w:rsidRDefault="00422E7B" w:rsidP="00422E7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422E7B">
              <w:rPr>
                <w:rFonts w:ascii="Times New Roman" w:eastAsia="SimSun" w:hAnsi="Times New Roman" w:cs="Tahoma"/>
                <w:kern w:val="1"/>
                <w:sz w:val="20"/>
                <w:szCs w:val="20"/>
                <w:lang w:val="de-DE" w:eastAsia="ar-SA" w:bidi="fa-IR"/>
              </w:rPr>
              <w:t>32.50.50.000-</w:t>
            </w:r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00000274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Пудра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абсорбирующая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тубе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это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средство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ухода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мацерированной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(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мокнущей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)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кожей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вокруг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стомы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предотвращения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дальнейшего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раздражения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повреждения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кожи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Служит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эффективного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поглощения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избыточной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влаги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Поставляется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упаковке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объемом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не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менее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25 г.</w:t>
            </w:r>
          </w:p>
          <w:p w:rsidR="00422E7B" w:rsidRPr="00422E7B" w:rsidRDefault="00422E7B" w:rsidP="00422E7B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620</w:t>
            </w:r>
          </w:p>
        </w:tc>
      </w:tr>
      <w:tr w:rsidR="00422E7B" w:rsidRPr="00422E7B" w:rsidTr="00743779">
        <w:trPr>
          <w:trHeight w:val="1712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2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Паста-герметик для защиты и выравнивания кожи вокруг </w:t>
            </w:r>
            <w:proofErr w:type="spellStart"/>
            <w:r w:rsidRPr="00422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стомы</w:t>
            </w:r>
            <w:proofErr w:type="spellEnd"/>
            <w:r w:rsidRPr="00422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тубе,60г.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B" w:rsidRPr="00422E7B" w:rsidRDefault="00422E7B" w:rsidP="00422E7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422E7B">
              <w:rPr>
                <w:rFonts w:ascii="Times New Roman" w:eastAsia="SimSun" w:hAnsi="Times New Roman" w:cs="Tahoma"/>
                <w:kern w:val="1"/>
                <w:sz w:val="20"/>
                <w:szCs w:val="20"/>
                <w:lang w:val="de-DE" w:eastAsia="ar-SA" w:bidi="fa-IR"/>
              </w:rPr>
              <w:t>32.50.50.000-</w:t>
            </w:r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00000274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Паста-герметик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тубе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–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это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средство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ухода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кожей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вокруг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стомы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предназначенное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профилактики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лечения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перистомальных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кожных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осложнений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а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также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защиты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кожи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вокруг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стомы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от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агрессивного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воздействия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кишечного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отделяемого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или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мочи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а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также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выравнивания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кожи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вокруг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стомы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герметичного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приклеивания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кало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- и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уроприемника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Паста-герметик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поставляется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тубе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объемом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не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менее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60 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700</w:t>
            </w:r>
          </w:p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</w:p>
        </w:tc>
      </w:tr>
      <w:tr w:rsidR="00422E7B" w:rsidRPr="00422E7B" w:rsidTr="00743779">
        <w:trPr>
          <w:trHeight w:val="501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2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Защитная пленка во флаконе,50 мл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B" w:rsidRPr="00422E7B" w:rsidRDefault="00422E7B" w:rsidP="00422E7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422E7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32.50.50.000-00000303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Default="00422E7B" w:rsidP="00422E7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Защитная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пленка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флаконе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-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это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жидкость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силиконовой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основе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не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содержащая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спиртовых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компонентов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нанесении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высыхании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образует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эластичную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защитную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пленку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устойчивую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к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воздействию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воды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защищающую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кожу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от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агрессивного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воздействия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остатков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мочи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кишечного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отделяемого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а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также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от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механических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повреждений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Защитная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пленка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предотвращает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развитие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контактного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дерматита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обладает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защищающим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смягчающим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эффектом</w:t>
            </w:r>
            <w:proofErr w:type="spellEnd"/>
            <w:r w:rsidRPr="00422E7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  <w:p w:rsidR="00D16F5B" w:rsidRPr="00B41523" w:rsidRDefault="00D16F5B" w:rsidP="00422E7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bookmarkStart w:id="0" w:name="_GoBack"/>
            <w:bookmarkEnd w:id="0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ШТ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B" w:rsidRPr="00422E7B" w:rsidRDefault="00422E7B" w:rsidP="00422E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</w:pPr>
            <w:r w:rsidRPr="00422E7B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ar-SA" w:bidi="fa-IR"/>
              </w:rPr>
              <w:t>715</w:t>
            </w:r>
          </w:p>
        </w:tc>
      </w:tr>
    </w:tbl>
    <w:p w:rsidR="00422E7B" w:rsidRPr="00422E7B" w:rsidRDefault="00422E7B" w:rsidP="00422E7B">
      <w:pPr>
        <w:widowControl w:val="0"/>
        <w:suppressAutoHyphens/>
        <w:spacing w:after="0" w:line="100" w:lineRule="atLeast"/>
        <w:ind w:firstLine="578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</w:pPr>
    </w:p>
    <w:p w:rsidR="00422E7B" w:rsidRPr="00422E7B" w:rsidRDefault="00422E7B" w:rsidP="00422E7B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функциональных и технических ха</w:t>
      </w:r>
      <w:r w:rsidR="00282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рактеристик закупаемых товаров </w:t>
      </w: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разработано с учетом индивидуальной программы реабилитации и </w:t>
      </w:r>
      <w:proofErr w:type="spellStart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абилитации</w:t>
      </w:r>
      <w:proofErr w:type="spellEnd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инвалида (ИПРА). Выдача товара Получателю осуществляется в соответствии с диаметром </w:t>
      </w:r>
      <w:proofErr w:type="spellStart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стомы</w:t>
      </w:r>
      <w:proofErr w:type="spellEnd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индивидуальной программы реабилитации и </w:t>
      </w:r>
      <w:proofErr w:type="spellStart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абилитации</w:t>
      </w:r>
      <w:proofErr w:type="spellEnd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инвалида (ИПРА) 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422E7B" w:rsidRPr="00422E7B" w:rsidRDefault="00422E7B" w:rsidP="00422E7B">
      <w:pPr>
        <w:tabs>
          <w:tab w:val="left" w:pos="3495"/>
        </w:tabs>
        <w:spacing w:after="0" w:line="240" w:lineRule="auto"/>
        <w:ind w:left="-45" w:right="-40" w:firstLine="8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422E7B" w:rsidRPr="00422E7B" w:rsidRDefault="00422E7B" w:rsidP="00422E7B">
      <w:pPr>
        <w:widowControl w:val="0"/>
        <w:tabs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товаров осуществляется при наличии документов, подтверждающих соответствие товара </w:t>
      </w: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422E7B" w:rsidRPr="00422E7B" w:rsidRDefault="00422E7B" w:rsidP="00422E7B">
      <w:pPr>
        <w:widowControl w:val="0"/>
        <w:tabs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ISO 10993-1-2021.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риска", ГОСТ </w:t>
      </w:r>
      <w:r w:rsidRPr="00422E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ISO</w:t>
      </w: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цитотоксичность</w:t>
      </w:r>
      <w:proofErr w:type="spellEnd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методы </w:t>
      </w:r>
      <w:proofErr w:type="spellStart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vitro</w:t>
      </w:r>
      <w:proofErr w:type="spellEnd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ГОСТ </w:t>
      </w:r>
      <w:r w:rsidRPr="00422E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ISO</w:t>
      </w: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10993-10-2021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58235-2022 «Специальные средства при нарушении функции выделения. Термины и определения. Классификация», ГОСТ Р 58237-2022 «Средства ухода за кишечными </w:t>
      </w:r>
      <w:proofErr w:type="spellStart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стомами</w:t>
      </w:r>
      <w:proofErr w:type="spellEnd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стомы</w:t>
      </w:r>
      <w:proofErr w:type="spellEnd"/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. Характеристики и основные требования. Методы испытаний».</w:t>
      </w:r>
    </w:p>
    <w:p w:rsidR="00422E7B" w:rsidRPr="00422E7B" w:rsidRDefault="00422E7B" w:rsidP="00422E7B">
      <w:pPr>
        <w:widowControl w:val="0"/>
        <w:tabs>
          <w:tab w:val="left" w:pos="180"/>
        </w:tabs>
        <w:spacing w:after="0" w:line="240" w:lineRule="auto"/>
        <w:ind w:left="-47" w:right="-39" w:firstLine="898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422E7B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они </w:t>
      </w: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 быть</w:t>
      </w:r>
      <w:r w:rsidRPr="00422E7B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22E7B" w:rsidRPr="00422E7B" w:rsidRDefault="00422E7B" w:rsidP="00422E7B">
      <w:pPr>
        <w:widowControl w:val="0"/>
        <w:tabs>
          <w:tab w:val="left" w:pos="180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не должен выделять при эксплуатации токсичных и агрессивных веществ</w:t>
      </w:r>
      <w:r w:rsidRPr="00422E7B">
        <w:rPr>
          <w:rFonts w:ascii="Times New Roman" w:eastAsia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422E7B" w:rsidRPr="00422E7B" w:rsidRDefault="00422E7B" w:rsidP="00422E7B">
      <w:pPr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422E7B" w:rsidRPr="00422E7B" w:rsidRDefault="00422E7B" w:rsidP="00422E7B">
      <w:pPr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 w:rsidRPr="00422E7B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422E7B" w:rsidRPr="00422E7B" w:rsidRDefault="00422E7B" w:rsidP="00422E7B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22E7B" w:rsidRPr="00422E7B" w:rsidRDefault="00422E7B" w:rsidP="00422E7B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безопасность для кожных покровов;</w:t>
      </w:r>
    </w:p>
    <w:p w:rsidR="00422E7B" w:rsidRPr="00422E7B" w:rsidRDefault="00422E7B" w:rsidP="00422E7B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- эстетичность;</w:t>
      </w:r>
    </w:p>
    <w:p w:rsidR="00422E7B" w:rsidRPr="00422E7B" w:rsidRDefault="00422E7B" w:rsidP="00422E7B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комфортность;</w:t>
      </w:r>
    </w:p>
    <w:p w:rsidR="00422E7B" w:rsidRPr="00422E7B" w:rsidRDefault="00422E7B" w:rsidP="00422E7B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простота пользования.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Вся информация на упаковке должна быть представлена на русском языке. 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5" w:right="-40" w:firstLine="8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в обязательном порядке должна содержать: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Товара,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основных потребительских свойствах Товара,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правила и условия эффективного и безопасного использования Товара (инструкция по применению),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</w:t>
      </w: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действии и оказываемом эффекте, ограничениях (противопоказаниях) для применения,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допускается применение Товара, если нарушена упаковка,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422E7B" w:rsidRPr="00422E7B" w:rsidRDefault="00422E7B" w:rsidP="00422E7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422E7B" w:rsidRPr="00422E7B" w:rsidRDefault="00422E7B" w:rsidP="00422E7B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:rsidR="00422E7B" w:rsidRPr="00422E7B" w:rsidRDefault="00422E7B" w:rsidP="00422E7B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422E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включенных в цену товара расходах</w:t>
      </w:r>
      <w:r w:rsidRPr="00422E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422E7B" w:rsidRDefault="00422E7B" w:rsidP="00422E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22E7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</w:t>
      </w:r>
      <w:r w:rsidRPr="00422E7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443110" w:rsidRDefault="00443110" w:rsidP="00422E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443110" w:rsidRPr="00443110" w:rsidRDefault="00443110" w:rsidP="00443110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</w:pP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Поставщик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гарантирует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,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что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товар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,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поставленный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в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соответствии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с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условиями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настоящего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Контракта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,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является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новым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,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надлежащего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качества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,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не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имеет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дефектов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,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связанных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с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разработкой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,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материалами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или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качеством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изготовления</w:t>
      </w:r>
      <w:proofErr w:type="spellEnd"/>
      <w:proofErr w:type="gram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.</w:t>
      </w:r>
      <w:r w:rsidRPr="0044311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</w:t>
      </w:r>
      <w:proofErr w:type="spellStart"/>
      <w:proofErr w:type="gram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Остаточный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срок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годности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r w:rsidRPr="0044311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изделий</w:t>
      </w:r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должен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составлять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b/>
          <w:kern w:val="3"/>
          <w:sz w:val="20"/>
          <w:szCs w:val="20"/>
          <w:lang w:val="de-DE" w:eastAsia="zh-CN" w:bidi="hi-IN"/>
        </w:rPr>
        <w:t>не</w:t>
      </w:r>
      <w:proofErr w:type="spellEnd"/>
      <w:r w:rsidRPr="00443110">
        <w:rPr>
          <w:rFonts w:ascii="Times New Roman" w:eastAsia="SimSun" w:hAnsi="Times New Roman" w:cs="Times New Roman"/>
          <w:b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b/>
          <w:kern w:val="3"/>
          <w:sz w:val="20"/>
          <w:szCs w:val="20"/>
          <w:lang w:val="de-DE" w:eastAsia="zh-CN" w:bidi="hi-IN"/>
        </w:rPr>
        <w:t>менее</w:t>
      </w:r>
      <w:proofErr w:type="spellEnd"/>
      <w:r w:rsidRPr="00443110">
        <w:rPr>
          <w:rFonts w:ascii="Times New Roman" w:eastAsia="SimSun" w:hAnsi="Times New Roman" w:cs="Times New Roman"/>
          <w:b/>
          <w:kern w:val="3"/>
          <w:sz w:val="20"/>
          <w:szCs w:val="20"/>
          <w:lang w:val="de-DE" w:eastAsia="zh-CN" w:bidi="hi-IN"/>
        </w:rPr>
        <w:t xml:space="preserve"> 1 (</w:t>
      </w:r>
      <w:r w:rsidRPr="0044311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о</w:t>
      </w:r>
      <w:proofErr w:type="spellStart"/>
      <w:r w:rsidRPr="00443110">
        <w:rPr>
          <w:rFonts w:ascii="Times New Roman" w:eastAsia="SimSun" w:hAnsi="Times New Roman" w:cs="Times New Roman"/>
          <w:b/>
          <w:kern w:val="3"/>
          <w:sz w:val="20"/>
          <w:szCs w:val="20"/>
          <w:lang w:val="de-DE" w:eastAsia="zh-CN" w:bidi="hi-IN"/>
        </w:rPr>
        <w:t>дного</w:t>
      </w:r>
      <w:proofErr w:type="spellEnd"/>
      <w:r w:rsidRPr="00443110">
        <w:rPr>
          <w:rFonts w:ascii="Times New Roman" w:eastAsia="SimSun" w:hAnsi="Times New Roman" w:cs="Times New Roman"/>
          <w:b/>
          <w:kern w:val="3"/>
          <w:sz w:val="20"/>
          <w:szCs w:val="20"/>
          <w:lang w:val="de-DE" w:eastAsia="zh-CN" w:bidi="hi-IN"/>
        </w:rPr>
        <w:t xml:space="preserve">) </w:t>
      </w:r>
      <w:proofErr w:type="spellStart"/>
      <w:r w:rsidRPr="00443110">
        <w:rPr>
          <w:rFonts w:ascii="Times New Roman" w:eastAsia="SimSun" w:hAnsi="Times New Roman" w:cs="Times New Roman"/>
          <w:b/>
          <w:kern w:val="3"/>
          <w:sz w:val="20"/>
          <w:szCs w:val="20"/>
          <w:lang w:val="de-DE" w:eastAsia="zh-CN" w:bidi="hi-IN"/>
        </w:rPr>
        <w:t>года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со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дня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подписания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Получателем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акта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приема-передачи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Товара</w:t>
      </w:r>
      <w:proofErr w:type="spellEnd"/>
      <w:r w:rsidRPr="00443110">
        <w:rPr>
          <w:rFonts w:ascii="Times New Roman" w:eastAsia="SimSun" w:hAnsi="Times New Roman" w:cs="Times New Roman"/>
          <w:kern w:val="3"/>
          <w:sz w:val="20"/>
          <w:szCs w:val="20"/>
          <w:lang w:val="de-DE" w:eastAsia="zh-CN" w:bidi="hi-IN"/>
        </w:rPr>
        <w:t>.</w:t>
      </w:r>
    </w:p>
    <w:p w:rsidR="00422E7B" w:rsidRDefault="00422E7B" w:rsidP="00422E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422E7B" w:rsidRPr="00422E7B" w:rsidRDefault="00422E7B" w:rsidP="00422E7B">
      <w:pPr>
        <w:widowControl w:val="0"/>
        <w:suppressAutoHyphens/>
        <w:spacing w:after="6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 w:val="de-DE" w:eastAsia="fa-IR" w:bidi="fa-IR"/>
        </w:rPr>
        <w:t>Место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 w:val="de-DE" w:eastAsia="fa-IR" w:bidi="fa-IR"/>
        </w:rPr>
        <w:t>поставки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 w:val="de-DE" w:eastAsia="fa-IR" w:bidi="fa-IR"/>
        </w:rPr>
        <w:t>товара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Российская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Федерация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Псковская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область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Поставщик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обязуется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поставить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Товар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по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согласованию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с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Заказчиком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и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Получателем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Товара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по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месту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проживания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Получателя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либо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пункте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выдачи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по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месту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нахождения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Заказчика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:rsidR="00422E7B" w:rsidRPr="00422E7B" w:rsidRDefault="00422E7B" w:rsidP="00422E7B">
      <w:pPr>
        <w:widowControl w:val="0"/>
        <w:suppressAutoHyphens/>
        <w:spacing w:after="6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 w:val="de-DE" w:eastAsia="fa-IR" w:bidi="fa-IR"/>
        </w:rPr>
        <w:t>Срок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 w:val="de-DE" w:eastAsia="fa-IR" w:bidi="fa-IR"/>
        </w:rPr>
        <w:t>поставки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 w:val="de-DE" w:eastAsia="fa-IR" w:bidi="fa-IR"/>
        </w:rPr>
        <w:t>товара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 w:val="de-DE" w:eastAsia="fa-IR" w:bidi="fa-IR"/>
        </w:rPr>
        <w:t>:</w:t>
      </w:r>
      <w:r w:rsidRPr="00422E7B">
        <w:rPr>
          <w:rFonts w:ascii="Times New Roman" w:eastAsia="Andale Sans UI" w:hAnsi="Times New Roman" w:cs="Times New Roman"/>
          <w:color w:val="FF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поставка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товара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по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Контракту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на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территорию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Псковской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области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выполняется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в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полном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объеме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в </w:t>
      </w:r>
      <w:proofErr w:type="spellStart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>течение</w:t>
      </w:r>
      <w:proofErr w:type="spellEnd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5 (</w:t>
      </w:r>
      <w:proofErr w:type="spellStart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>пяти</w:t>
      </w:r>
      <w:proofErr w:type="spellEnd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>рабочих</w:t>
      </w:r>
      <w:proofErr w:type="spellEnd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>дней</w:t>
      </w:r>
      <w:proofErr w:type="spellEnd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с </w:t>
      </w:r>
      <w:proofErr w:type="spellStart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>даты</w:t>
      </w:r>
      <w:proofErr w:type="spellEnd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>заключения</w:t>
      </w:r>
      <w:proofErr w:type="spellEnd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>государственного</w:t>
      </w:r>
      <w:proofErr w:type="spellEnd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>контракта</w:t>
      </w:r>
      <w:proofErr w:type="spellEnd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и в </w:t>
      </w:r>
      <w:proofErr w:type="spellStart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>соответствии</w:t>
      </w:r>
      <w:proofErr w:type="spellEnd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>со</w:t>
      </w:r>
      <w:proofErr w:type="spellEnd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>сроком</w:t>
      </w:r>
      <w:proofErr w:type="spellEnd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>установленным</w:t>
      </w:r>
      <w:proofErr w:type="spellEnd"/>
      <w:r w:rsidRPr="00422E7B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календарным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планом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:rsidR="00422E7B" w:rsidRPr="00422E7B" w:rsidRDefault="00422E7B" w:rsidP="00422E7B">
      <w:pPr>
        <w:widowControl w:val="0"/>
        <w:suppressLineNumbers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</w:pP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Поставка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Товара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Получателям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не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должна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превышать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30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календарных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дней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, а в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отношении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Получателей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из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числа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инвалидов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,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нуждающихся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в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оказании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паллиативной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медицинской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помощи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, 7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календарных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дней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со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дня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обращения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Получателя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Товара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с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направлением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к  </w:t>
      </w:r>
      <w:proofErr w:type="spellStart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>Поставщику</w:t>
      </w:r>
      <w:proofErr w:type="spellEnd"/>
      <w:r w:rsidRPr="00422E7B">
        <w:rPr>
          <w:rFonts w:ascii="Times New Roman" w:eastAsia="Times New Roman" w:hAnsi="Times New Roman" w:cs="Times New Roman"/>
          <w:kern w:val="1"/>
          <w:sz w:val="20"/>
          <w:szCs w:val="20"/>
          <w:lang w:val="de-DE" w:eastAsia="zh-CN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до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422E7B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«15» </w:t>
      </w:r>
      <w:proofErr w:type="spellStart"/>
      <w:r w:rsidRPr="00422E7B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сентября</w:t>
      </w:r>
      <w:proofErr w:type="spellEnd"/>
      <w:r w:rsidRPr="00422E7B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2024 </w:t>
      </w:r>
      <w:proofErr w:type="spellStart"/>
      <w:r w:rsidRPr="00422E7B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года</w:t>
      </w:r>
      <w:proofErr w:type="spellEnd"/>
      <w:r w:rsidRPr="00422E7B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включительно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422E7B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  <w:t xml:space="preserve"> </w:t>
      </w:r>
    </w:p>
    <w:p w:rsidR="00422E7B" w:rsidRPr="00422E7B" w:rsidRDefault="00422E7B" w:rsidP="00422E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proofErr w:type="spellStart"/>
      <w:r w:rsidRPr="00422E7B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  <w:t>Срок</w:t>
      </w:r>
      <w:proofErr w:type="spellEnd"/>
      <w:r w:rsidRPr="00422E7B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  <w:t>действия</w:t>
      </w:r>
      <w:proofErr w:type="spellEnd"/>
      <w:r w:rsidRPr="00422E7B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  <w:t>Контракта</w:t>
      </w:r>
      <w:proofErr w:type="spellEnd"/>
      <w:r w:rsidRPr="00422E7B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  <w:t xml:space="preserve"> - с </w:t>
      </w:r>
      <w:proofErr w:type="spellStart"/>
      <w:r w:rsidRPr="00422E7B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  <w:t>даты</w:t>
      </w:r>
      <w:proofErr w:type="spellEnd"/>
      <w:r w:rsidRPr="00422E7B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  <w:t>его</w:t>
      </w:r>
      <w:proofErr w:type="spellEnd"/>
      <w:r w:rsidRPr="00422E7B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  <w:t>заключения</w:t>
      </w:r>
      <w:proofErr w:type="spellEnd"/>
      <w:r w:rsidRPr="00422E7B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до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выполнения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полного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объема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обязательств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но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не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позднее</w:t>
      </w:r>
      <w:proofErr w:type="spellEnd"/>
      <w:r w:rsidRPr="00422E7B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«</w:t>
      </w:r>
      <w:r w:rsidRPr="00422E7B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30»</w:t>
      </w:r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сентября</w:t>
      </w:r>
      <w:proofErr w:type="spellEnd"/>
      <w:r w:rsidRPr="00422E7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  2024</w:t>
      </w:r>
      <w:r w:rsidRPr="00422E7B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22E7B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года</w:t>
      </w:r>
      <w:proofErr w:type="spellEnd"/>
      <w:r w:rsidRPr="00422E7B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:rsidR="00422E7B" w:rsidRPr="00422E7B" w:rsidRDefault="00422E7B" w:rsidP="00422E7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422E7B" w:rsidRPr="00422E7B" w:rsidRDefault="00422E7B" w:rsidP="00422E7B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22E7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422E7B" w:rsidRPr="00422E7B" w:rsidRDefault="00422E7B" w:rsidP="00422E7B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/>
        </w:rPr>
      </w:pPr>
      <w:r w:rsidRPr="00422E7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5F432F" w:rsidRDefault="00B41523"/>
    <w:sectPr w:rsidR="005F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B"/>
    <w:rsid w:val="00247BCB"/>
    <w:rsid w:val="00254187"/>
    <w:rsid w:val="00282BC8"/>
    <w:rsid w:val="00422E7B"/>
    <w:rsid w:val="00443110"/>
    <w:rsid w:val="00571711"/>
    <w:rsid w:val="00B41523"/>
    <w:rsid w:val="00D057DF"/>
    <w:rsid w:val="00D1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D84B-FFAA-415D-A991-081510A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8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8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Светлана Николаевна</dc:creator>
  <cp:keywords/>
  <dc:description/>
  <cp:lastModifiedBy>Лобачева Светлана Николаевна</cp:lastModifiedBy>
  <cp:revision>7</cp:revision>
  <cp:lastPrinted>2023-12-29T10:55:00Z</cp:lastPrinted>
  <dcterms:created xsi:type="dcterms:W3CDTF">2023-12-29T10:12:00Z</dcterms:created>
  <dcterms:modified xsi:type="dcterms:W3CDTF">2024-02-05T10:48:00Z</dcterms:modified>
</cp:coreProperties>
</file>