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3921A8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3921A8">
        <w:rPr>
          <w:b/>
          <w:szCs w:val="24"/>
        </w:rPr>
        <w:t>Т</w:t>
      </w:r>
      <w:r w:rsidR="005F7457" w:rsidRPr="003921A8">
        <w:rPr>
          <w:b/>
          <w:szCs w:val="24"/>
        </w:rPr>
        <w:t>ехническое задание</w:t>
      </w:r>
      <w:r w:rsidR="00BF7B4A" w:rsidRPr="003921A8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3921A8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73A9F4FF" w14:textId="7DA593A6" w:rsidR="003921A8" w:rsidRPr="003921A8" w:rsidRDefault="003921A8" w:rsidP="003921A8">
      <w:pPr>
        <w:widowControl w:val="0"/>
        <w:spacing w:after="0" w:line="240" w:lineRule="auto"/>
        <w:jc w:val="center"/>
        <w:rPr>
          <w:b/>
          <w:szCs w:val="24"/>
        </w:rPr>
      </w:pPr>
      <w:r w:rsidRPr="003921A8">
        <w:rPr>
          <w:rFonts w:eastAsia="Cambria"/>
          <w:b/>
          <w:bCs/>
          <w:szCs w:val="24"/>
        </w:rPr>
        <w:t>Поставка мочеприемников прикроватных (мешков для сбора мочи) ночных</w:t>
      </w:r>
    </w:p>
    <w:tbl>
      <w:tblPr>
        <w:tblStyle w:val="610"/>
        <w:tblW w:w="5000" w:type="pct"/>
        <w:tblLook w:val="04A0" w:firstRow="1" w:lastRow="0" w:firstColumn="1" w:lastColumn="0" w:noHBand="0" w:noVBand="1"/>
      </w:tblPr>
      <w:tblGrid>
        <w:gridCol w:w="540"/>
        <w:gridCol w:w="1786"/>
        <w:gridCol w:w="2175"/>
        <w:gridCol w:w="6312"/>
        <w:gridCol w:w="909"/>
        <w:gridCol w:w="652"/>
        <w:gridCol w:w="901"/>
        <w:gridCol w:w="1511"/>
      </w:tblGrid>
      <w:tr w:rsidR="003921A8" w:rsidRPr="003921A8" w14:paraId="4B23B938" w14:textId="77777777" w:rsidTr="008571C0">
        <w:trPr>
          <w:trHeight w:val="69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FC8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921A8">
              <w:rPr>
                <w:color w:val="auto"/>
                <w:sz w:val="24"/>
                <w:szCs w:val="24"/>
                <w:lang w:eastAsia="ar-SA"/>
              </w:rPr>
              <w:t>п</w:t>
            </w:r>
            <w:proofErr w:type="gramEnd"/>
            <w:r w:rsidRPr="003921A8">
              <w:rPr>
                <w:color w:val="auto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350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57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proofErr w:type="gramStart"/>
            <w:r w:rsidRPr="003921A8">
              <w:rPr>
                <w:color w:val="auto"/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</w:t>
            </w:r>
            <w:r w:rsidRPr="003921A8">
              <w:rPr>
                <w:color w:val="auto"/>
                <w:sz w:val="24"/>
                <w:szCs w:val="24"/>
                <w:lang w:eastAsia="ar-SA"/>
              </w:rPr>
              <w:lastRenderedPageBreak/>
              <w:t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3921A8">
              <w:rPr>
                <w:color w:val="auto"/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3921A8">
              <w:rPr>
                <w:color w:val="auto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3921A8">
              <w:rPr>
                <w:color w:val="auto"/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113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  <w:bookmarkStart w:id="0" w:name="_GoBack"/>
            <w:bookmarkEnd w:id="0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FC8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93E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458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Цена за ед. изм.</w:t>
            </w:r>
            <w:r w:rsidRPr="003921A8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3921A8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F20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Цена по позиции</w:t>
            </w:r>
            <w:r w:rsidRPr="003921A8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3921A8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</w:tr>
      <w:tr w:rsidR="003921A8" w:rsidRPr="003921A8" w14:paraId="0A050E1A" w14:textId="77777777" w:rsidTr="008571C0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4D5" w14:textId="77777777" w:rsidR="003921A8" w:rsidRPr="003921A8" w:rsidRDefault="003921A8" w:rsidP="003921A8">
            <w:pPr>
              <w:keepLines/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0E6" w14:textId="12698B3A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Мочеприемник со сливным краном без крепления к пациенту, нестерильный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95E" w14:textId="65E9CAC2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color w:val="auto"/>
                <w:sz w:val="24"/>
                <w:szCs w:val="24"/>
                <w:lang w:eastAsia="ar-SA"/>
              </w:rPr>
              <w:t>Мочеприемник прикроватный (мешок для сбора мочи) ночной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255"/>
              <w:gridCol w:w="1831"/>
            </w:tblGrid>
            <w:tr w:rsidR="003921A8" w:rsidRPr="003921A8" w14:paraId="2CBE263B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4EF0D0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95339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3921A8" w:rsidRPr="003921A8" w14:paraId="3ED2ACC7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D6F51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Мочеприемник прикроватный (мешок для сбора мочи) ночной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42DA7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szCs w:val="24"/>
                    </w:rPr>
                    <w:t>Да</w:t>
                  </w:r>
                </w:p>
              </w:tc>
            </w:tr>
            <w:tr w:rsidR="003921A8" w:rsidRPr="003921A8" w14:paraId="13E35AAD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B2F40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 xml:space="preserve">Гибкий пластиковый мешок для присоединения к мочевому катетеру или </w:t>
                  </w:r>
                  <w:proofErr w:type="spellStart"/>
                  <w:r w:rsidRPr="003921A8">
                    <w:rPr>
                      <w:rFonts w:eastAsia="Calibri"/>
                      <w:szCs w:val="24"/>
                    </w:rPr>
                    <w:t>уропрезервативу</w:t>
                  </w:r>
                  <w:proofErr w:type="spellEnd"/>
                  <w:r w:rsidRPr="003921A8">
                    <w:rPr>
                      <w:rFonts w:eastAsia="Calibri"/>
                      <w:szCs w:val="24"/>
                    </w:rPr>
                    <w:t xml:space="preserve"> для сбора выделенной пациентом мочи.</w:t>
                  </w:r>
                </w:p>
                <w:p w14:paraId="009085BE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lastRenderedPageBreak/>
                    <w:t>Изделие не фиксируется непосредственно на пациенте.</w:t>
                  </w:r>
                </w:p>
                <w:p w14:paraId="4367752F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Мочеприёмник прикрепляется к кровати пациента.</w:t>
                  </w:r>
                </w:p>
                <w:p w14:paraId="73075786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 xml:space="preserve">Мешок из медицинского материала (плёнки), не пропускающего запах, с </w:t>
                  </w:r>
                  <w:proofErr w:type="spellStart"/>
                  <w:r w:rsidRPr="003921A8">
                    <w:rPr>
                      <w:rFonts w:eastAsia="Calibri"/>
                      <w:szCs w:val="24"/>
                    </w:rPr>
                    <w:t>антирефлюксным</w:t>
                  </w:r>
                  <w:proofErr w:type="spellEnd"/>
                  <w:r w:rsidRPr="003921A8">
                    <w:rPr>
                      <w:rFonts w:eastAsia="Calibri"/>
                      <w:szCs w:val="24"/>
                    </w:rPr>
                    <w:t xml:space="preserve"> и </w:t>
                  </w:r>
                  <w:proofErr w:type="gramStart"/>
                  <w:r w:rsidRPr="003921A8">
                    <w:rPr>
                      <w:rFonts w:eastAsia="Calibri"/>
                      <w:szCs w:val="24"/>
                    </w:rPr>
                    <w:t>сливным</w:t>
                  </w:r>
                  <w:proofErr w:type="gramEnd"/>
                  <w:r w:rsidRPr="003921A8">
                    <w:rPr>
                      <w:rFonts w:eastAsia="Calibri"/>
                      <w:szCs w:val="24"/>
                    </w:rPr>
                    <w:t xml:space="preserve"> клапанами.</w:t>
                  </w:r>
                </w:p>
                <w:p w14:paraId="7BB5B7F9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Устойчивая к перегибам отводящая трубка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FB4E3" w14:textId="77777777" w:rsidR="003921A8" w:rsidRPr="003921A8" w:rsidRDefault="003921A8">
                  <w:pPr>
                    <w:keepLines/>
                    <w:jc w:val="both"/>
                    <w:rPr>
                      <w:szCs w:val="24"/>
                      <w:lang w:eastAsia="ar-SA"/>
                    </w:rPr>
                  </w:pPr>
                  <w:r w:rsidRPr="003921A8">
                    <w:rPr>
                      <w:szCs w:val="24"/>
                    </w:rPr>
                    <w:lastRenderedPageBreak/>
                    <w:t>Да</w:t>
                  </w:r>
                </w:p>
              </w:tc>
            </w:tr>
            <w:tr w:rsidR="003921A8" w:rsidRPr="003921A8" w14:paraId="22364FB4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A6A27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lastRenderedPageBreak/>
                    <w:t>Длина трубки, сантиметр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722B3" w14:textId="77777777" w:rsidR="003921A8" w:rsidRPr="003921A8" w:rsidRDefault="003921A8">
                  <w:pPr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≥90</w:t>
                  </w:r>
                </w:p>
              </w:tc>
            </w:tr>
            <w:tr w:rsidR="003921A8" w:rsidRPr="003921A8" w14:paraId="517958C3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C70CE" w14:textId="77777777" w:rsidR="003921A8" w:rsidRPr="003921A8" w:rsidRDefault="003921A8">
                  <w:pPr>
                    <w:keepLines/>
                    <w:jc w:val="both"/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Объём мочеприёмник</w:t>
                  </w:r>
                  <w:r w:rsidRPr="003921A8">
                    <w:rPr>
                      <w:szCs w:val="24"/>
                    </w:rPr>
                    <w:t>а, миллилитр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03C18" w14:textId="77777777" w:rsidR="003921A8" w:rsidRPr="003921A8" w:rsidRDefault="003921A8">
                  <w:pPr>
                    <w:rPr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≥1500,00 и ≤2000,00</w:t>
                  </w:r>
                </w:p>
              </w:tc>
            </w:tr>
            <w:tr w:rsidR="003921A8" w:rsidRPr="003921A8" w14:paraId="61303550" w14:textId="77777777" w:rsidTr="003921A8">
              <w:tc>
                <w:tcPr>
                  <w:tcW w:w="3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F0655" w14:textId="77777777" w:rsidR="003921A8" w:rsidRPr="003921A8" w:rsidRDefault="003921A8">
                  <w:pPr>
                    <w:jc w:val="both"/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Мочеприемник прикроватный (мешок для сбора мочи) ночной в нестерильном исполнении, для однократного применения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2CE62" w14:textId="77777777" w:rsidR="003921A8" w:rsidRPr="003921A8" w:rsidRDefault="003921A8">
                  <w:pPr>
                    <w:rPr>
                      <w:rFonts w:eastAsia="Calibri"/>
                      <w:szCs w:val="24"/>
                      <w:lang w:eastAsia="ar-SA"/>
                    </w:rPr>
                  </w:pPr>
                  <w:r w:rsidRPr="003921A8">
                    <w:rPr>
                      <w:rFonts w:eastAsia="Calibri"/>
                      <w:szCs w:val="24"/>
                    </w:rPr>
                    <w:t>Да</w:t>
                  </w:r>
                </w:p>
              </w:tc>
            </w:tr>
          </w:tbl>
          <w:p w14:paraId="624D6353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b/>
                <w:i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F58" w14:textId="117A1D4D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sz w:val="24"/>
                <w:szCs w:val="24"/>
              </w:rPr>
              <w:lastRenderedPageBreak/>
              <w:t>57 510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CA" w14:textId="14C2C148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sz w:val="24"/>
                <w:szCs w:val="24"/>
              </w:rPr>
              <w:t>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B5" w14:textId="0E7DA460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sz w:val="24"/>
                <w:szCs w:val="24"/>
              </w:rPr>
              <w:t>98,00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C19" w14:textId="0517B9B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sz w:val="24"/>
                <w:szCs w:val="24"/>
              </w:rPr>
              <w:t>5 635 980,00</w:t>
            </w:r>
          </w:p>
        </w:tc>
      </w:tr>
      <w:tr w:rsidR="003921A8" w:rsidRPr="003921A8" w14:paraId="446C3465" w14:textId="77777777" w:rsidTr="008571C0">
        <w:trPr>
          <w:trHeight w:val="194"/>
        </w:trPr>
        <w:tc>
          <w:tcPr>
            <w:tcW w:w="3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806" w14:textId="77777777" w:rsidR="003921A8" w:rsidRPr="003921A8" w:rsidRDefault="003921A8" w:rsidP="003921A8">
            <w:pPr>
              <w:keepLines/>
              <w:widowControl w:val="0"/>
              <w:suppressAutoHyphens/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b/>
                <w:color w:val="auto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14D" w14:textId="23B509A0" w:rsidR="003921A8" w:rsidRPr="003921A8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rFonts w:eastAsia="Times New Roman"/>
                <w:b/>
                <w:sz w:val="24"/>
                <w:szCs w:val="20"/>
                <w:lang w:eastAsia="ru-RU"/>
              </w:rPr>
              <w:t>57 510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62" w14:textId="77777777" w:rsidR="003921A8" w:rsidRPr="003921A8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5F" w14:textId="77777777" w:rsidR="003921A8" w:rsidRPr="003921A8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14" w14:textId="6D3EFC03" w:rsidR="003921A8" w:rsidRPr="003921A8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3921A8">
              <w:rPr>
                <w:b/>
                <w:sz w:val="24"/>
                <w:szCs w:val="20"/>
                <w:lang w:eastAsia="ru-RU"/>
              </w:rPr>
              <w:t>5 635 980,00</w:t>
            </w:r>
          </w:p>
        </w:tc>
      </w:tr>
    </w:tbl>
    <w:p w14:paraId="497B162D" w14:textId="77777777" w:rsidR="0083662C" w:rsidRPr="003921A8" w:rsidRDefault="0083662C" w:rsidP="0083662C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p w14:paraId="103428F1" w14:textId="77777777" w:rsidR="003921A8" w:rsidRPr="003921A8" w:rsidRDefault="003921A8" w:rsidP="003921A8">
      <w:pPr>
        <w:spacing w:after="0" w:line="276" w:lineRule="auto"/>
        <w:ind w:firstLine="709"/>
        <w:rPr>
          <w:b/>
          <w:color w:val="auto"/>
          <w:szCs w:val="24"/>
        </w:rPr>
      </w:pPr>
      <w:r w:rsidRPr="003921A8">
        <w:rPr>
          <w:b/>
          <w:color w:val="auto"/>
          <w:szCs w:val="24"/>
        </w:rPr>
        <w:t>Требования к качеству и безопасности товара.</w:t>
      </w:r>
    </w:p>
    <w:p w14:paraId="3C135E0C" w14:textId="77777777" w:rsidR="003921A8" w:rsidRPr="003921A8" w:rsidRDefault="003921A8" w:rsidP="003921A8">
      <w:pPr>
        <w:spacing w:after="0" w:line="240" w:lineRule="auto"/>
        <w:ind w:firstLine="709"/>
        <w:jc w:val="both"/>
        <w:rPr>
          <w:color w:val="auto"/>
          <w:szCs w:val="24"/>
        </w:rPr>
      </w:pPr>
      <w:r w:rsidRPr="003921A8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18.07.2024. </w:t>
      </w:r>
    </w:p>
    <w:p w14:paraId="4E0BCA8D" w14:textId="77777777" w:rsidR="003921A8" w:rsidRPr="003921A8" w:rsidRDefault="003921A8" w:rsidP="003921A8">
      <w:pPr>
        <w:spacing w:after="0" w:line="240" w:lineRule="auto"/>
        <w:ind w:firstLine="709"/>
        <w:jc w:val="both"/>
        <w:rPr>
          <w:color w:val="auto"/>
          <w:szCs w:val="24"/>
        </w:rPr>
      </w:pPr>
      <w:r w:rsidRPr="003921A8">
        <w:rPr>
          <w:color w:val="auto"/>
          <w:szCs w:val="24"/>
        </w:rPr>
        <w:t xml:space="preserve">В течение 10 (десяти) календарных дней </w:t>
      </w:r>
      <w:proofErr w:type="gramStart"/>
      <w:r w:rsidRPr="003921A8">
        <w:rPr>
          <w:color w:val="auto"/>
          <w:szCs w:val="24"/>
        </w:rPr>
        <w:t>с даты подписания</w:t>
      </w:r>
      <w:proofErr w:type="gramEnd"/>
      <w:r w:rsidRPr="003921A8">
        <w:rPr>
          <w:color w:val="auto"/>
          <w:szCs w:val="24"/>
        </w:rPr>
        <w:t xml:space="preserve"> Контракта предоставить на склад Поставщика, расположенный на территории Краснодарского края 100% от общего количества Товара.</w:t>
      </w:r>
    </w:p>
    <w:p w14:paraId="3566550C" w14:textId="77777777" w:rsidR="003921A8" w:rsidRPr="003921A8" w:rsidRDefault="003921A8" w:rsidP="003921A8">
      <w:pPr>
        <w:spacing w:after="0" w:line="240" w:lineRule="auto"/>
        <w:ind w:firstLine="709"/>
        <w:jc w:val="both"/>
        <w:rPr>
          <w:color w:val="auto"/>
          <w:szCs w:val="24"/>
        </w:rPr>
      </w:pPr>
      <w:r w:rsidRPr="003921A8">
        <w:rPr>
          <w:color w:val="auto"/>
          <w:szCs w:val="24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31D96E53" w14:textId="77777777" w:rsidR="003921A8" w:rsidRPr="003921A8" w:rsidRDefault="003921A8" w:rsidP="003921A8">
      <w:pPr>
        <w:spacing w:after="0" w:line="240" w:lineRule="auto"/>
        <w:ind w:firstLine="709"/>
        <w:jc w:val="both"/>
        <w:rPr>
          <w:color w:val="auto"/>
          <w:szCs w:val="24"/>
        </w:rPr>
      </w:pPr>
      <w:r w:rsidRPr="003921A8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7D6A2C22" w14:textId="77777777" w:rsidR="003921A8" w:rsidRPr="003921A8" w:rsidRDefault="003921A8" w:rsidP="003921A8">
      <w:pPr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3921A8">
        <w:rPr>
          <w:color w:val="auto"/>
          <w:szCs w:val="24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6D2C0737" w14:textId="77777777" w:rsidR="003921A8" w:rsidRPr="003921A8" w:rsidRDefault="003921A8" w:rsidP="003921A8">
      <w:pPr>
        <w:keepLines/>
        <w:widowControl w:val="0"/>
        <w:suppressAutoHyphens/>
        <w:spacing w:after="0" w:line="240" w:lineRule="auto"/>
        <w:ind w:firstLine="709"/>
        <w:jc w:val="both"/>
        <w:rPr>
          <w:b/>
          <w:color w:val="auto"/>
          <w:szCs w:val="24"/>
          <w:u w:val="single"/>
          <w:lang w:eastAsia="ar-SA"/>
        </w:rPr>
      </w:pPr>
    </w:p>
    <w:p w14:paraId="4D1DB45A" w14:textId="77777777" w:rsidR="003921A8" w:rsidRPr="003921A8" w:rsidRDefault="003921A8" w:rsidP="003921A8">
      <w:pPr>
        <w:keepLines/>
        <w:widowControl w:val="0"/>
        <w:suppressAutoHyphens/>
        <w:spacing w:after="0" w:line="240" w:lineRule="auto"/>
        <w:ind w:firstLine="709"/>
        <w:jc w:val="both"/>
        <w:rPr>
          <w:b/>
          <w:color w:val="auto"/>
          <w:szCs w:val="24"/>
          <w:u w:val="single"/>
          <w:lang w:eastAsia="ar-SA"/>
        </w:rPr>
      </w:pPr>
      <w:r w:rsidRPr="003921A8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079CC5C7" w14:textId="77777777" w:rsidR="003921A8" w:rsidRPr="003921A8" w:rsidRDefault="003921A8" w:rsidP="003921A8">
      <w:pPr>
        <w:keepLines/>
        <w:widowControl w:val="0"/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3921A8">
        <w:rPr>
          <w:color w:val="auto"/>
          <w:szCs w:val="24"/>
          <w:lang w:eastAsia="ar-SA"/>
        </w:rPr>
        <w:t>Краснодарский край:</w:t>
      </w:r>
    </w:p>
    <w:p w14:paraId="245C180B" w14:textId="77777777" w:rsidR="003921A8" w:rsidRPr="003921A8" w:rsidRDefault="003921A8" w:rsidP="003921A8">
      <w:pPr>
        <w:keepLines/>
        <w:widowControl w:val="0"/>
        <w:suppressAutoHyphens/>
        <w:spacing w:after="0" w:line="240" w:lineRule="auto"/>
        <w:ind w:firstLine="709"/>
        <w:jc w:val="both"/>
        <w:rPr>
          <w:color w:val="auto"/>
          <w:szCs w:val="24"/>
          <w:lang w:eastAsia="en-US"/>
        </w:rPr>
      </w:pPr>
      <w:r w:rsidRPr="003921A8">
        <w:rPr>
          <w:color w:val="auto"/>
          <w:szCs w:val="24"/>
          <w:lang w:eastAsia="en-US"/>
        </w:rPr>
        <w:lastRenderedPageBreak/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C133309" w14:textId="77777777" w:rsidR="003921A8" w:rsidRPr="003921A8" w:rsidRDefault="003921A8" w:rsidP="003921A8">
      <w:pPr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proofErr w:type="gramStart"/>
      <w:r w:rsidRPr="003921A8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3921A8">
        <w:rPr>
          <w:color w:val="auto"/>
          <w:szCs w:val="24"/>
          <w:lang w:eastAsia="ar-SA"/>
        </w:rPr>
        <w:t xml:space="preserve"> </w:t>
      </w:r>
      <w:proofErr w:type="gramEnd"/>
    </w:p>
    <w:p w14:paraId="0799E6B2" w14:textId="77777777" w:rsidR="003921A8" w:rsidRPr="003921A8" w:rsidRDefault="003921A8" w:rsidP="003921A8">
      <w:pPr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proofErr w:type="gramStart"/>
      <w:r w:rsidRPr="003921A8">
        <w:rPr>
          <w:color w:val="auto"/>
          <w:szCs w:val="24"/>
          <w:lang w:eastAsia="ar-SA"/>
        </w:rPr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3921A8">
        <w:rPr>
          <w:color w:val="auto"/>
          <w:szCs w:val="24"/>
          <w:lang w:eastAsia="ar-SA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3633E90C" w14:textId="77777777" w:rsidR="003921A8" w:rsidRPr="003921A8" w:rsidRDefault="003921A8" w:rsidP="003921A8">
      <w:pPr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3921A8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0080358C" w14:textId="77777777" w:rsidR="003921A8" w:rsidRPr="003921A8" w:rsidRDefault="003921A8" w:rsidP="003921A8">
      <w:pPr>
        <w:suppressAutoHyphens/>
        <w:spacing w:after="0" w:line="240" w:lineRule="auto"/>
        <w:ind w:firstLine="709"/>
        <w:jc w:val="both"/>
        <w:rPr>
          <w:color w:val="auto"/>
          <w:szCs w:val="24"/>
          <w:lang w:eastAsia="ar-SA"/>
        </w:rPr>
      </w:pPr>
      <w:r w:rsidRPr="003921A8">
        <w:rPr>
          <w:color w:val="auto"/>
          <w:szCs w:val="24"/>
          <w:lang w:eastAsia="ar-SA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 </w:t>
      </w:r>
    </w:p>
    <w:p w14:paraId="551473C7" w14:textId="5192FA93" w:rsidR="003921A8" w:rsidRPr="003921A8" w:rsidRDefault="003921A8" w:rsidP="003921A8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  <w:r w:rsidRPr="003921A8">
        <w:rPr>
          <w:color w:val="auto"/>
          <w:szCs w:val="24"/>
          <w:lang w:eastAsia="ar-SA"/>
        </w:rPr>
        <w:t xml:space="preserve">Должно быть соответствие ГОСТ ISO 10993-1-2021, ГОСТ ISO 10993-5-2011, ГОСТ ISO 10993-10-2011, ГОСТ </w:t>
      </w:r>
      <w:proofErr w:type="gramStart"/>
      <w:r w:rsidRPr="003921A8">
        <w:rPr>
          <w:color w:val="auto"/>
          <w:szCs w:val="24"/>
          <w:lang w:eastAsia="ar-SA"/>
        </w:rPr>
        <w:t>Р</w:t>
      </w:r>
      <w:proofErr w:type="gramEnd"/>
      <w:r w:rsidRPr="003921A8">
        <w:rPr>
          <w:color w:val="auto"/>
          <w:szCs w:val="24"/>
          <w:lang w:eastAsia="ar-SA"/>
        </w:rPr>
        <w:t xml:space="preserve"> 58235-2022.</w:t>
      </w:r>
    </w:p>
    <w:sectPr w:rsidR="003921A8" w:rsidRPr="003921A8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622CE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04693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921A8"/>
    <w:rsid w:val="003D052C"/>
    <w:rsid w:val="004031D1"/>
    <w:rsid w:val="00406253"/>
    <w:rsid w:val="00412270"/>
    <w:rsid w:val="00414B6D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571C0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5907"/>
    <w:rsid w:val="00DC02BF"/>
    <w:rsid w:val="00DC615A"/>
    <w:rsid w:val="00DD390A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1C4D-24D9-4066-A7B7-312F42F6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178</cp:revision>
  <dcterms:created xsi:type="dcterms:W3CDTF">2021-12-29T15:28:00Z</dcterms:created>
  <dcterms:modified xsi:type="dcterms:W3CDTF">2024-03-06T08:10:00Z</dcterms:modified>
</cp:coreProperties>
</file>