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B" w:rsidRPr="00870655" w:rsidRDefault="0087639B" w:rsidP="0087639B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706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87639B" w:rsidRPr="00870655" w:rsidRDefault="0087639B" w:rsidP="0087639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39B" w:rsidRPr="000746A6" w:rsidRDefault="008E01E8" w:rsidP="00D9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39B" w:rsidRPr="008E01E8">
        <w:rPr>
          <w:rFonts w:ascii="Times New Roman" w:hAnsi="Times New Roman" w:cs="Times New Roman"/>
          <w:sz w:val="28"/>
          <w:szCs w:val="28"/>
        </w:rPr>
        <w:t xml:space="preserve">Наименование объекта закупки: </w:t>
      </w:r>
      <w:r w:rsidR="001760BF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C54693" w:rsidRPr="000746A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932B8" w:rsidRPr="000C08BD">
        <w:rPr>
          <w:rFonts w:ascii="Times New Roman" w:hAnsi="Times New Roman" w:cs="Times New Roman"/>
          <w:sz w:val="28"/>
          <w:szCs w:val="28"/>
        </w:rPr>
        <w:t>кресел-колясок с ручным приводом с дополнительной фиксацией (поддержкой) головы и тела, в том числе для больных ДЦП для инвалидов и детей-инвалидов.</w:t>
      </w:r>
    </w:p>
    <w:p w:rsidR="00FB5BC5" w:rsidRPr="00870655" w:rsidRDefault="00FB5BC5" w:rsidP="00FB5BC5">
      <w:pPr>
        <w:widowControl w:val="0"/>
        <w:tabs>
          <w:tab w:val="left" w:pos="4785"/>
        </w:tabs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706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Количество </w:t>
      </w:r>
      <w:r w:rsidRPr="0087065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– </w:t>
      </w:r>
      <w:r w:rsidR="001147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6</w:t>
      </w:r>
      <w:r w:rsidR="00C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0</w:t>
      </w:r>
      <w:r w:rsidR="00DD6F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 </w:t>
      </w:r>
      <w:r w:rsidRPr="008706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шт.</w:t>
      </w:r>
    </w:p>
    <w:p w:rsidR="0087639B" w:rsidRPr="00870655" w:rsidRDefault="009041D9" w:rsidP="009041D9">
      <w:pPr>
        <w:autoSpaceDE w:val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87639B" w:rsidRPr="00870655">
        <w:rPr>
          <w:rFonts w:ascii="Times New Roman" w:eastAsia="Times New Roman" w:hAnsi="Times New Roman" w:cs="Times New Roman"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7904A2" w:rsidRPr="00870655" w:rsidRDefault="007904A2" w:rsidP="007904A2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развития.</w:t>
      </w:r>
    </w:p>
    <w:p w:rsidR="0087639B" w:rsidRPr="00870655" w:rsidRDefault="0087639B" w:rsidP="0087639B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>Поставляемый товар</w:t>
      </w:r>
      <w:r w:rsidR="007736C6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EE4A89" w:rsidRPr="00870655">
        <w:rPr>
          <w:rFonts w:ascii="Times New Roman" w:hAnsi="Times New Roman" w:cs="Times New Roman"/>
          <w:sz w:val="28"/>
          <w:szCs w:val="28"/>
        </w:rPr>
        <w:t xml:space="preserve">  </w:t>
      </w:r>
      <w:r w:rsidRPr="00870655">
        <w:rPr>
          <w:rFonts w:ascii="Times New Roman" w:hAnsi="Times New Roman" w:cs="Times New Roman"/>
          <w:sz w:val="28"/>
          <w:szCs w:val="28"/>
        </w:rPr>
        <w:t xml:space="preserve">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45F69" w:rsidRPr="00537896" w:rsidRDefault="00537896" w:rsidP="00537896">
      <w:pPr>
        <w:pStyle w:val="2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37896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</w:t>
      </w:r>
      <w:r w:rsidR="00392478" w:rsidRPr="00537896">
        <w:rPr>
          <w:rFonts w:eastAsiaTheme="minorHAnsi"/>
          <w:b w:val="0"/>
          <w:bCs w:val="0"/>
          <w:sz w:val="28"/>
          <w:szCs w:val="28"/>
          <w:lang w:eastAsia="en-US"/>
        </w:rPr>
        <w:t xml:space="preserve">Коляски инвалидные должны соответствовать </w:t>
      </w:r>
      <w:r w:rsidR="003023A5" w:rsidRPr="00537896">
        <w:rPr>
          <w:rFonts w:eastAsiaTheme="minorHAnsi"/>
          <w:b w:val="0"/>
          <w:bCs w:val="0"/>
          <w:sz w:val="28"/>
          <w:szCs w:val="28"/>
          <w:lang w:eastAsia="en-US"/>
        </w:rPr>
        <w:t>ГОСТ Р 50444-2020 «Приборы, аппараты и оборудование медицинские. Общие технические требования»</w:t>
      </w:r>
      <w:r w:rsidR="00145F69" w:rsidRPr="0053789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537896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ГОСТ Р 58522-2019 «Кресла-коляски с ручным приводом для детей-инвалидов. Общие технические требования»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537896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45F69" w:rsidRPr="00537896">
        <w:rPr>
          <w:rFonts w:eastAsiaTheme="minorHAnsi"/>
          <w:b w:val="0"/>
          <w:bCs w:val="0"/>
          <w:sz w:val="28"/>
          <w:szCs w:val="28"/>
          <w:lang w:eastAsia="en-US"/>
        </w:rPr>
        <w:t>ГОСТ Р 58266-2018 «Кресла-коляски. Термины и определения. Классификация», ГОСТ Р 58288-2018 «Вспомогательные средства и технологии для людей с ограничениями жизнедеятельности. Термины и определения».</w:t>
      </w:r>
    </w:p>
    <w:p w:rsidR="0087639B" w:rsidRPr="00537896" w:rsidRDefault="00392478" w:rsidP="00392478">
      <w:pPr>
        <w:autoSpaceDE w:val="0"/>
        <w:autoSpaceDN w:val="0"/>
        <w:adjustRightInd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9B" w:rsidRPr="00537896"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 w:rsidR="00114702">
        <w:rPr>
          <w:rFonts w:ascii="Times New Roman" w:hAnsi="Times New Roman" w:cs="Times New Roman"/>
          <w:sz w:val="28"/>
          <w:szCs w:val="28"/>
        </w:rPr>
        <w:t>6</w:t>
      </w:r>
      <w:r w:rsidR="00C54693" w:rsidRPr="00537896">
        <w:rPr>
          <w:rFonts w:ascii="Times New Roman" w:hAnsi="Times New Roman" w:cs="Times New Roman"/>
          <w:sz w:val="28"/>
          <w:szCs w:val="28"/>
        </w:rPr>
        <w:t>0</w:t>
      </w:r>
      <w:r w:rsidR="0087639B" w:rsidRPr="00537896">
        <w:rPr>
          <w:rFonts w:ascii="Times New Roman" w:hAnsi="Times New Roman" w:cs="Times New Roman"/>
          <w:sz w:val="28"/>
          <w:szCs w:val="28"/>
        </w:rPr>
        <w:t xml:space="preserve"> шт., в том числе:</w:t>
      </w:r>
      <w:r w:rsidR="007736C6" w:rsidRPr="005378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6124"/>
        <w:gridCol w:w="1134"/>
      </w:tblGrid>
      <w:tr w:rsidR="00C54693" w:rsidRPr="00043CE9" w:rsidTr="002821A1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закупки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693" w:rsidRPr="00B33AA6" w:rsidRDefault="00C54693" w:rsidP="00C546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закупки (шт.)</w:t>
            </w:r>
          </w:p>
        </w:tc>
      </w:tr>
      <w:tr w:rsidR="002821A1" w:rsidRPr="00043CE9" w:rsidTr="002821A1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A1" w:rsidRPr="00043CE9" w:rsidRDefault="002821A1" w:rsidP="002821A1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C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A1" w:rsidRPr="00C865F3" w:rsidRDefault="002821A1" w:rsidP="002821A1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C865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комнатная</w:t>
            </w:r>
          </w:p>
          <w:p w:rsidR="002821A1" w:rsidRPr="00D932B8" w:rsidRDefault="002821A1" w:rsidP="002821A1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(для инвалидов и детей-инвалидов) </w:t>
            </w:r>
          </w:p>
          <w:p w:rsidR="002821A1" w:rsidRPr="00D932B8" w:rsidRDefault="002821A1" w:rsidP="002821A1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</w:t>
            </w:r>
          </w:p>
          <w:p w:rsidR="002821A1" w:rsidRPr="00C54693" w:rsidRDefault="002821A1" w:rsidP="002821A1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01.28.07.01.02.05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предназначена для инвалидов и детей-инвалидов, в том числе для больных ДЦП для передвижения при помощи сопровождающего лица внутри помещений.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Обивка в коляске должна быть из дышащих и </w:t>
            </w:r>
            <w:proofErr w:type="spellStart"/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легкомоющихся</w:t>
            </w:r>
            <w:proofErr w:type="spellEnd"/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материалов.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ширина сиденья, должна быть регулируемая в диапазоне от не м</w:t>
            </w:r>
            <w:r w:rsidR="003A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енее 200 мм и до не более 350 мм</w:t>
            </w: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глубина сиденья, должна быть регулируемая в диапазоне не менее 200 мм и не более 350 мм;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спинки – с регулируемым углом наклона,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сиденья - с регулируемым углом наклона,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подлокотника – регулируемые по высоте,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подножка - регулируемая по высоте.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приспособления: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-подголовник,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-боковые опоры для головы и тела,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-поясничный валик,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-валик или ремень для сохранения зазора между ногами,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-держатели для ног, 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-ремень для пятки,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-нагрудный ремень,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-поясной ремень.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A1" w:rsidRPr="00B33AA6" w:rsidRDefault="002821A1" w:rsidP="002821A1">
            <w:pPr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821A1" w:rsidRPr="00043CE9" w:rsidTr="00D0233D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A1" w:rsidRPr="00AD2F6A" w:rsidRDefault="002821A1" w:rsidP="002821A1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A1" w:rsidRPr="00C865F3" w:rsidRDefault="002821A1" w:rsidP="002821A1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C865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прогулочная</w:t>
            </w:r>
          </w:p>
          <w:p w:rsidR="002821A1" w:rsidRPr="00D932B8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(для инвалидов и детей-инвалидов) </w:t>
            </w:r>
          </w:p>
          <w:p w:rsidR="002821A1" w:rsidRPr="00D932B8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</w:t>
            </w:r>
          </w:p>
          <w:p w:rsidR="002821A1" w:rsidRPr="00AD2F6A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01.28.07.02.02.05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предназначена для инвалидов и детей-инвалидов, в том числе для больных ДЦП для передвижения при помощи сопровождающего лица вне помещений.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Обивка в коляске должна быть из дышащих и </w:t>
            </w:r>
            <w:proofErr w:type="spellStart"/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легкомоющихся</w:t>
            </w:r>
            <w:proofErr w:type="spellEnd"/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материалов.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ширина сиденья, должна быть регулируемая в диапазоне от не менее 200 мм и до не более 350 мм</w:t>
            </w:r>
            <w:bookmarkStart w:id="0" w:name="_GoBack"/>
            <w:bookmarkEnd w:id="0"/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глубина сиденья, должна быть регулируемая в диапазоне не менее 200 мм и не более 350 мм;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спинки – с регулируемым углом наклона,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сиденья - с регулируемым углом наклона,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подлокотника – регулируемые по высоте,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подножка - регулируемая по высоте.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приспособления: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-подголовник,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-боковые опоры для головы и тела,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-поясничный валик,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-валик или ремень для сохранения зазора между ногами,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-держатели для ног, 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-ремень для пятки,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-нагрудный ремень,</w:t>
            </w:r>
          </w:p>
          <w:p w:rsidR="002821A1" w:rsidRPr="002821A1" w:rsidRDefault="002821A1" w:rsidP="002821A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-поясной ремень.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A1" w:rsidRPr="00AD2F6A" w:rsidRDefault="002821A1" w:rsidP="002821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D2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821A1" w:rsidRPr="00AD2F6A" w:rsidRDefault="002821A1" w:rsidP="002821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40DA7" w:rsidRP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В случае, если значения или диапазоны значений параметра указаны с использованием 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В случае если требуемое числовое значение характеристики товара сопровождается словами: «от» и «до», «от» или «до», то участнику закупки необходимо предоставить диапазонное значение, установленное в характеристиках, включая предельные значения диапазона, которое не может изменяться.</w:t>
      </w:r>
    </w:p>
    <w:p w:rsidR="00391E11" w:rsidRPr="004A6953" w:rsidRDefault="00114702" w:rsidP="004A6953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391E11" w:rsidRPr="004A6953">
        <w:rPr>
          <w:rFonts w:ascii="Times New Roman" w:hAnsi="Times New Roman" w:cs="Times New Roman"/>
          <w:color w:val="000000"/>
          <w:szCs w:val="28"/>
        </w:rPr>
        <w:t xml:space="preserve">Все указания союза «или» </w:t>
      </w:r>
      <w:r w:rsidR="00B06521">
        <w:rPr>
          <w:rFonts w:ascii="Times New Roman" w:hAnsi="Times New Roman" w:cs="Times New Roman"/>
          <w:color w:val="000000"/>
          <w:szCs w:val="28"/>
        </w:rPr>
        <w:t>в заявке являю</w:t>
      </w:r>
      <w:r w:rsidR="00391E11" w:rsidRPr="004A6953">
        <w:rPr>
          <w:rFonts w:ascii="Times New Roman" w:hAnsi="Times New Roman" w:cs="Times New Roman"/>
          <w:color w:val="000000"/>
          <w:szCs w:val="28"/>
        </w:rPr>
        <w:t>тся конкретными и не означают неконкретный показатель. Они подразумевают, что товар может быть изготовлен в разных вариантах в зависимости от необходимости получателей.</w:t>
      </w:r>
    </w:p>
    <w:p w:rsidR="00F40DA7" w:rsidRP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518BF">
        <w:rPr>
          <w:rFonts w:ascii="Times New Roman" w:hAnsi="Times New Roman" w:cs="Times New Roman"/>
          <w:color w:val="000000"/>
          <w:szCs w:val="28"/>
        </w:rPr>
        <w:lastRenderedPageBreak/>
        <w:t>Слово «не более</w:t>
      </w:r>
      <w:r w:rsidRPr="00F40DA7">
        <w:rPr>
          <w:rFonts w:ascii="Times New Roman" w:hAnsi="Times New Roman" w:cs="Times New Roman"/>
          <w:color w:val="000000"/>
          <w:szCs w:val="28"/>
        </w:rPr>
        <w:t>» - означает что, в заявке указывается конкретное значение равное или меньшее значения, установленного заказчиком.</w:t>
      </w:r>
    </w:p>
    <w:p w:rsid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2821A1" w:rsidRDefault="002821A1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865F3">
        <w:rPr>
          <w:rFonts w:ascii="Times New Roman" w:hAnsi="Times New Roman" w:cs="Times New Roman"/>
          <w:color w:val="000000"/>
          <w:szCs w:val="28"/>
        </w:rPr>
        <w:t>Словосочетание «от не менее</w:t>
      </w:r>
      <w:r w:rsidRPr="00F518BF">
        <w:rPr>
          <w:rFonts w:ascii="Times New Roman" w:hAnsi="Times New Roman" w:cs="Times New Roman"/>
          <w:color w:val="000000"/>
          <w:szCs w:val="28"/>
        </w:rPr>
        <w:t xml:space="preserve"> </w:t>
      </w:r>
      <w:r w:rsidRPr="00C865F3">
        <w:rPr>
          <w:rFonts w:ascii="Times New Roman" w:hAnsi="Times New Roman" w:cs="Times New Roman"/>
          <w:color w:val="000000"/>
          <w:szCs w:val="28"/>
        </w:rPr>
        <w:t xml:space="preserve">… до не более» означает что участнику закупки необходимо предоставить диапазонное значение, равное или </w:t>
      </w:r>
      <w:r w:rsidRPr="00F518BF">
        <w:rPr>
          <w:rFonts w:ascii="Times New Roman" w:hAnsi="Times New Roman" w:cs="Times New Roman"/>
          <w:color w:val="000000"/>
          <w:szCs w:val="28"/>
        </w:rPr>
        <w:t>«уже»</w:t>
      </w:r>
      <w:r w:rsidRPr="00C865F3">
        <w:rPr>
          <w:rFonts w:ascii="Times New Roman" w:hAnsi="Times New Roman" w:cs="Times New Roman"/>
          <w:color w:val="000000"/>
          <w:szCs w:val="28"/>
        </w:rPr>
        <w:t xml:space="preserve"> установленного заказчиком</w:t>
      </w:r>
    </w:p>
    <w:p w:rsidR="002818D7" w:rsidRPr="00D932B8" w:rsidRDefault="002818D7" w:rsidP="002818D7">
      <w:pPr>
        <w:pStyle w:val="a7"/>
        <w:tabs>
          <w:tab w:val="left" w:pos="3150"/>
        </w:tabs>
        <w:ind w:left="0"/>
        <w:jc w:val="both"/>
        <w:rPr>
          <w:rFonts w:eastAsiaTheme="minorHAnsi"/>
          <w:color w:val="000000"/>
          <w:sz w:val="22"/>
          <w:lang w:eastAsia="en-US"/>
        </w:rPr>
      </w:pPr>
      <w:r w:rsidRPr="00D932B8">
        <w:rPr>
          <w:rFonts w:eastAsiaTheme="minorHAnsi"/>
          <w:color w:val="000000"/>
          <w:sz w:val="22"/>
          <w:lang w:eastAsia="en-US"/>
        </w:rPr>
        <w:t xml:space="preserve">           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F40DA7" w:rsidRP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 xml:space="preserve"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 </w:t>
      </w:r>
    </w:p>
    <w:p w:rsidR="00F40DA7" w:rsidRP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виде."</w:t>
      </w:r>
    </w:p>
    <w:p w:rsidR="00D932B8" w:rsidRPr="00A02DFD" w:rsidRDefault="00392478" w:rsidP="00D932B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изделиями» и составлять</w:t>
      </w:r>
      <w:r w:rsidR="004950A6" w:rsidRPr="00870655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A02DFD">
        <w:rPr>
          <w:rFonts w:ascii="Times New Roman" w:hAnsi="Times New Roman" w:cs="Times New Roman"/>
          <w:color w:val="000000"/>
          <w:sz w:val="28"/>
          <w:szCs w:val="28"/>
        </w:rPr>
        <w:t xml:space="preserve">6 лет комнатная и </w:t>
      </w:r>
      <w:r w:rsidR="00A02DFD" w:rsidRPr="00A02DFD">
        <w:rPr>
          <w:rFonts w:ascii="Times New Roman" w:hAnsi="Times New Roman" w:cs="Times New Roman"/>
          <w:color w:val="000000"/>
          <w:sz w:val="28"/>
          <w:szCs w:val="28"/>
        </w:rPr>
        <w:t xml:space="preserve">не менее 4 лет </w:t>
      </w:r>
      <w:r w:rsidR="00A02DFD">
        <w:rPr>
          <w:rFonts w:ascii="Times New Roman" w:hAnsi="Times New Roman" w:cs="Times New Roman"/>
          <w:color w:val="000000"/>
          <w:sz w:val="28"/>
          <w:szCs w:val="28"/>
        </w:rPr>
        <w:t>прогулочная</w:t>
      </w:r>
      <w:r w:rsidR="00A02DFD" w:rsidRPr="00A02DFD">
        <w:rPr>
          <w:rFonts w:ascii="Times New Roman" w:hAnsi="Times New Roman" w:cs="Times New Roman"/>
          <w:color w:val="000000"/>
          <w:sz w:val="28"/>
          <w:szCs w:val="28"/>
        </w:rPr>
        <w:t xml:space="preserve"> для кресло-коляски с ручным приводом с дополнительной фиксацией (поддержкой) головы и тела, в том числе для больных ДЦП</w:t>
      </w:r>
      <w:r w:rsidR="00D65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DFD" w:rsidRPr="00A02DFD">
        <w:rPr>
          <w:rFonts w:ascii="Times New Roman" w:hAnsi="Times New Roman" w:cs="Times New Roman"/>
          <w:color w:val="000000"/>
          <w:sz w:val="28"/>
          <w:szCs w:val="28"/>
        </w:rPr>
        <w:t>для инвалидов и детей-инвалидов.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3. 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CC3127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="00C67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3127" w:rsidRPr="00AA1FBD" w:rsidRDefault="00AA1FBD" w:rsidP="00AA1F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C673FA" w:rsidRPr="00A53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Срок поставки Товара: </w:t>
      </w:r>
      <w:r w:rsidRPr="00AA1F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Поставка Товара Получателям осуществляется Поставщиком после получения от Заказчика реестра получателей Товара в соответствии с этапами:</w:t>
      </w:r>
    </w:p>
    <w:p w:rsidR="00CC3127" w:rsidRPr="00CC3127" w:rsidRDefault="00CC3127" w:rsidP="00CC312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C31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 первому этапу: со дня подписания контракта до </w:t>
      </w:r>
      <w:r w:rsidR="00E005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30.04</w:t>
      </w:r>
      <w:r w:rsidRPr="00CC31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.2023 включительно;</w:t>
      </w:r>
    </w:p>
    <w:p w:rsidR="00CC3127" w:rsidRPr="007C6919" w:rsidRDefault="00CC3127" w:rsidP="00CC31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1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 второму этапу: с 01.0</w:t>
      </w:r>
      <w:r w:rsidR="00E005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CC31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.2023 до 31.08.2023 включительно</w:t>
      </w:r>
      <w:r w:rsidRPr="007C6919">
        <w:rPr>
          <w:rFonts w:ascii="Times New Roman" w:hAnsi="Times New Roman" w:cs="Times New Roman"/>
          <w:sz w:val="26"/>
          <w:szCs w:val="26"/>
        </w:rPr>
        <w:t>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4. 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3F2649" w:rsidRPr="00DD6F26" w:rsidRDefault="00392478" w:rsidP="00FB4A83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3F2649" w:rsidRPr="00DD6F26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DD" w:rsidRDefault="007B0BDD">
      <w:r>
        <w:separator/>
      </w:r>
    </w:p>
  </w:endnote>
  <w:endnote w:type="continuationSeparator" w:id="0">
    <w:p w:rsidR="007B0BDD" w:rsidRDefault="007B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3A3A55"/>
  <w:p w:rsidR="000423E1" w:rsidRDefault="003A3A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3A3A55">
      <w:rPr>
        <w:noProof/>
        <w:sz w:val="24"/>
        <w:szCs w:val="24"/>
      </w:rPr>
      <w:t>4</w:t>
    </w:r>
    <w:r w:rsidRPr="00AD03A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DD" w:rsidRDefault="007B0BDD">
      <w:r>
        <w:separator/>
      </w:r>
    </w:p>
  </w:footnote>
  <w:footnote w:type="continuationSeparator" w:id="0">
    <w:p w:rsidR="007B0BDD" w:rsidRDefault="007B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3A3A55"/>
  <w:p w:rsidR="000423E1" w:rsidRDefault="003A3A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C1A5A"/>
    <w:multiLevelType w:val="hybridMultilevel"/>
    <w:tmpl w:val="A502C430"/>
    <w:lvl w:ilvl="0" w:tplc="EE8636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B"/>
    <w:rsid w:val="000115B1"/>
    <w:rsid w:val="0002554E"/>
    <w:rsid w:val="000448A8"/>
    <w:rsid w:val="000746A6"/>
    <w:rsid w:val="00083358"/>
    <w:rsid w:val="0008384A"/>
    <w:rsid w:val="00091B47"/>
    <w:rsid w:val="000B02F2"/>
    <w:rsid w:val="000B50EA"/>
    <w:rsid w:val="000C424E"/>
    <w:rsid w:val="000F5BAE"/>
    <w:rsid w:val="0010169D"/>
    <w:rsid w:val="00114702"/>
    <w:rsid w:val="00125167"/>
    <w:rsid w:val="0014206A"/>
    <w:rsid w:val="00145F69"/>
    <w:rsid w:val="001461EA"/>
    <w:rsid w:val="00152418"/>
    <w:rsid w:val="0015783B"/>
    <w:rsid w:val="00164BA2"/>
    <w:rsid w:val="001756CC"/>
    <w:rsid w:val="001760BF"/>
    <w:rsid w:val="00183ECB"/>
    <w:rsid w:val="001A4C17"/>
    <w:rsid w:val="001B15F5"/>
    <w:rsid w:val="001C0BCA"/>
    <w:rsid w:val="002068B5"/>
    <w:rsid w:val="00210407"/>
    <w:rsid w:val="0022455C"/>
    <w:rsid w:val="00225081"/>
    <w:rsid w:val="0023168E"/>
    <w:rsid w:val="002340D7"/>
    <w:rsid w:val="00244621"/>
    <w:rsid w:val="00252343"/>
    <w:rsid w:val="002703EE"/>
    <w:rsid w:val="002818D7"/>
    <w:rsid w:val="002821A1"/>
    <w:rsid w:val="00286BC3"/>
    <w:rsid w:val="002920E8"/>
    <w:rsid w:val="002936AD"/>
    <w:rsid w:val="00297387"/>
    <w:rsid w:val="002A3DD8"/>
    <w:rsid w:val="002B7EB8"/>
    <w:rsid w:val="002E36AD"/>
    <w:rsid w:val="002F6077"/>
    <w:rsid w:val="003023A5"/>
    <w:rsid w:val="00325315"/>
    <w:rsid w:val="00350547"/>
    <w:rsid w:val="003638A4"/>
    <w:rsid w:val="003678F4"/>
    <w:rsid w:val="00371304"/>
    <w:rsid w:val="00391629"/>
    <w:rsid w:val="00391E11"/>
    <w:rsid w:val="00392478"/>
    <w:rsid w:val="003943B5"/>
    <w:rsid w:val="003A3A55"/>
    <w:rsid w:val="003C24EC"/>
    <w:rsid w:val="003D46E4"/>
    <w:rsid w:val="003E3134"/>
    <w:rsid w:val="003F2649"/>
    <w:rsid w:val="00433A9E"/>
    <w:rsid w:val="0044740E"/>
    <w:rsid w:val="004714AD"/>
    <w:rsid w:val="00473DFD"/>
    <w:rsid w:val="00480726"/>
    <w:rsid w:val="004843DB"/>
    <w:rsid w:val="004950A6"/>
    <w:rsid w:val="004A3B2B"/>
    <w:rsid w:val="004A6953"/>
    <w:rsid w:val="004C3CD9"/>
    <w:rsid w:val="004E7B63"/>
    <w:rsid w:val="004F5C08"/>
    <w:rsid w:val="00506722"/>
    <w:rsid w:val="0051277E"/>
    <w:rsid w:val="00537896"/>
    <w:rsid w:val="00572E1E"/>
    <w:rsid w:val="005B4804"/>
    <w:rsid w:val="005D2768"/>
    <w:rsid w:val="005E5E33"/>
    <w:rsid w:val="00606F7A"/>
    <w:rsid w:val="00607345"/>
    <w:rsid w:val="006202C7"/>
    <w:rsid w:val="00621729"/>
    <w:rsid w:val="006431C4"/>
    <w:rsid w:val="0067168D"/>
    <w:rsid w:val="00694298"/>
    <w:rsid w:val="006C39A8"/>
    <w:rsid w:val="0070433A"/>
    <w:rsid w:val="007050FC"/>
    <w:rsid w:val="007055EF"/>
    <w:rsid w:val="007227D5"/>
    <w:rsid w:val="007247D9"/>
    <w:rsid w:val="00732C77"/>
    <w:rsid w:val="00736BFA"/>
    <w:rsid w:val="0074379F"/>
    <w:rsid w:val="007736C6"/>
    <w:rsid w:val="00777204"/>
    <w:rsid w:val="0078128E"/>
    <w:rsid w:val="007904A2"/>
    <w:rsid w:val="007B03B9"/>
    <w:rsid w:val="007B0BDD"/>
    <w:rsid w:val="007C1C05"/>
    <w:rsid w:val="007E58CF"/>
    <w:rsid w:val="007F3F74"/>
    <w:rsid w:val="007F700F"/>
    <w:rsid w:val="00832653"/>
    <w:rsid w:val="00851D00"/>
    <w:rsid w:val="00854785"/>
    <w:rsid w:val="008547DA"/>
    <w:rsid w:val="00861854"/>
    <w:rsid w:val="00870655"/>
    <w:rsid w:val="0087639B"/>
    <w:rsid w:val="0088411D"/>
    <w:rsid w:val="008A51CF"/>
    <w:rsid w:val="008D431A"/>
    <w:rsid w:val="008D6314"/>
    <w:rsid w:val="008E01E8"/>
    <w:rsid w:val="009041D9"/>
    <w:rsid w:val="009144E6"/>
    <w:rsid w:val="00935BB1"/>
    <w:rsid w:val="00936BB2"/>
    <w:rsid w:val="00946CC8"/>
    <w:rsid w:val="00951D1D"/>
    <w:rsid w:val="00973909"/>
    <w:rsid w:val="00985175"/>
    <w:rsid w:val="00985A12"/>
    <w:rsid w:val="0099699D"/>
    <w:rsid w:val="00996DFB"/>
    <w:rsid w:val="009A3382"/>
    <w:rsid w:val="009B563C"/>
    <w:rsid w:val="009C7C8F"/>
    <w:rsid w:val="009E3A63"/>
    <w:rsid w:val="009E7DE2"/>
    <w:rsid w:val="00A02DFD"/>
    <w:rsid w:val="00A177A3"/>
    <w:rsid w:val="00A2763B"/>
    <w:rsid w:val="00A52F06"/>
    <w:rsid w:val="00A53C71"/>
    <w:rsid w:val="00A54598"/>
    <w:rsid w:val="00A728E6"/>
    <w:rsid w:val="00A81CB1"/>
    <w:rsid w:val="00A91799"/>
    <w:rsid w:val="00A97087"/>
    <w:rsid w:val="00AA1FBD"/>
    <w:rsid w:val="00AC17A4"/>
    <w:rsid w:val="00AD16C8"/>
    <w:rsid w:val="00AD2F6A"/>
    <w:rsid w:val="00AD5F89"/>
    <w:rsid w:val="00AE1E88"/>
    <w:rsid w:val="00AF007D"/>
    <w:rsid w:val="00B06521"/>
    <w:rsid w:val="00B169FB"/>
    <w:rsid w:val="00B179F7"/>
    <w:rsid w:val="00B33AA6"/>
    <w:rsid w:val="00B65C56"/>
    <w:rsid w:val="00B81B22"/>
    <w:rsid w:val="00B9656B"/>
    <w:rsid w:val="00BA6E56"/>
    <w:rsid w:val="00BB4249"/>
    <w:rsid w:val="00BF0D8E"/>
    <w:rsid w:val="00C013FE"/>
    <w:rsid w:val="00C123EE"/>
    <w:rsid w:val="00C2063C"/>
    <w:rsid w:val="00C37C74"/>
    <w:rsid w:val="00C463F4"/>
    <w:rsid w:val="00C54693"/>
    <w:rsid w:val="00C6729F"/>
    <w:rsid w:val="00C673FA"/>
    <w:rsid w:val="00C77A71"/>
    <w:rsid w:val="00C80327"/>
    <w:rsid w:val="00C865F3"/>
    <w:rsid w:val="00C93498"/>
    <w:rsid w:val="00C96B54"/>
    <w:rsid w:val="00CA479A"/>
    <w:rsid w:val="00CC3127"/>
    <w:rsid w:val="00CF01F9"/>
    <w:rsid w:val="00D13748"/>
    <w:rsid w:val="00D36E1F"/>
    <w:rsid w:val="00D372A1"/>
    <w:rsid w:val="00D41392"/>
    <w:rsid w:val="00D6520A"/>
    <w:rsid w:val="00D80A64"/>
    <w:rsid w:val="00D932B8"/>
    <w:rsid w:val="00DA0CC3"/>
    <w:rsid w:val="00DD6F26"/>
    <w:rsid w:val="00DE3FA7"/>
    <w:rsid w:val="00DE61B0"/>
    <w:rsid w:val="00DF1651"/>
    <w:rsid w:val="00DF73A0"/>
    <w:rsid w:val="00E005FD"/>
    <w:rsid w:val="00E12AE9"/>
    <w:rsid w:val="00E2273A"/>
    <w:rsid w:val="00E52E8A"/>
    <w:rsid w:val="00E53908"/>
    <w:rsid w:val="00E56B6E"/>
    <w:rsid w:val="00E74FA7"/>
    <w:rsid w:val="00E770F8"/>
    <w:rsid w:val="00E8444C"/>
    <w:rsid w:val="00E84867"/>
    <w:rsid w:val="00E94380"/>
    <w:rsid w:val="00EA14C2"/>
    <w:rsid w:val="00EC57FD"/>
    <w:rsid w:val="00EE07B8"/>
    <w:rsid w:val="00EE4A89"/>
    <w:rsid w:val="00F100A2"/>
    <w:rsid w:val="00F14C9F"/>
    <w:rsid w:val="00F373A9"/>
    <w:rsid w:val="00F40DA7"/>
    <w:rsid w:val="00F42675"/>
    <w:rsid w:val="00F518BF"/>
    <w:rsid w:val="00F73499"/>
    <w:rsid w:val="00FA4956"/>
    <w:rsid w:val="00FB4A83"/>
    <w:rsid w:val="00FB5BC5"/>
    <w:rsid w:val="00FC4AB3"/>
    <w:rsid w:val="00FD0072"/>
    <w:rsid w:val="00FD1AF1"/>
    <w:rsid w:val="00FD2CDE"/>
    <w:rsid w:val="00FD4E9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1AD91-0C05-4F0C-AE56-7A0EEC2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B"/>
  </w:style>
  <w:style w:type="paragraph" w:styleId="2">
    <w:name w:val="heading 2"/>
    <w:basedOn w:val="a"/>
    <w:link w:val="20"/>
    <w:uiPriority w:val="9"/>
    <w:qFormat/>
    <w:rsid w:val="005378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78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87639B"/>
    <w:pPr>
      <w:suppressAutoHyphens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 текст 2"/>
    <w:basedOn w:val="ac"/>
    <w:rsid w:val="00572E1E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72E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2E1E"/>
  </w:style>
  <w:style w:type="paragraph" w:styleId="ae">
    <w:name w:val="Balloon Text"/>
    <w:basedOn w:val="a"/>
    <w:link w:val="af"/>
    <w:uiPriority w:val="99"/>
    <w:semiHidden/>
    <w:unhideWhenUsed/>
    <w:rsid w:val="007C1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F007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F007D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007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007D"/>
    <w:rPr>
      <w:vertAlign w:val="superscript"/>
    </w:rPr>
  </w:style>
  <w:style w:type="character" w:customStyle="1" w:styleId="aa">
    <w:name w:val="Без интервала Знак"/>
    <w:link w:val="a9"/>
    <w:uiPriority w:val="99"/>
    <w:locked/>
    <w:rsid w:val="008547DA"/>
    <w:rPr>
      <w:rFonts w:ascii="Calibri" w:eastAsia="Arial" w:hAnsi="Calibri" w:cs="Calibri"/>
      <w:lang w:eastAsia="ar-SA"/>
    </w:rPr>
  </w:style>
  <w:style w:type="character" w:styleId="af3">
    <w:name w:val="Hyperlink"/>
    <w:uiPriority w:val="99"/>
    <w:rsid w:val="00EE4A8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C3127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932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8BE5-1EBE-4336-9EDE-F93FC61C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Ветрова Наталья Александровна</cp:lastModifiedBy>
  <cp:revision>5</cp:revision>
  <cp:lastPrinted>2021-02-26T09:32:00Z</cp:lastPrinted>
  <dcterms:created xsi:type="dcterms:W3CDTF">2022-10-27T08:01:00Z</dcterms:created>
  <dcterms:modified xsi:type="dcterms:W3CDTF">2022-10-28T07:02:00Z</dcterms:modified>
</cp:coreProperties>
</file>