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80" w:rsidRPr="00794480" w:rsidRDefault="00794480" w:rsidP="00794480">
      <w:pPr>
        <w:keepLines/>
        <w:widowControl w:val="0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794480">
        <w:rPr>
          <w:rFonts w:ascii="Times New Roman" w:hAnsi="Times New Roman" w:cs="Times New Roman"/>
          <w:b/>
          <w:color w:val="000000" w:themeColor="text1"/>
        </w:rPr>
        <w:t>Приложение №1</w:t>
      </w:r>
    </w:p>
    <w:p w:rsidR="00794480" w:rsidRPr="00794480" w:rsidRDefault="00794480" w:rsidP="0079448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4480">
        <w:rPr>
          <w:rFonts w:ascii="Times New Roman" w:hAnsi="Times New Roman" w:cs="Times New Roman"/>
        </w:rPr>
        <w:t xml:space="preserve">к извещению о проведении открытого </w:t>
      </w:r>
    </w:p>
    <w:p w:rsidR="00794480" w:rsidRPr="00794480" w:rsidRDefault="00794480" w:rsidP="00794480">
      <w:pPr>
        <w:pStyle w:val="a4"/>
        <w:ind w:firstLine="709"/>
        <w:jc w:val="right"/>
        <w:rPr>
          <w:sz w:val="22"/>
          <w:szCs w:val="22"/>
        </w:rPr>
      </w:pPr>
      <w:r w:rsidRPr="00794480">
        <w:rPr>
          <w:sz w:val="22"/>
          <w:szCs w:val="22"/>
        </w:rPr>
        <w:t>аукциона в электронной форме</w:t>
      </w:r>
    </w:p>
    <w:p w:rsidR="00794480" w:rsidRPr="00794480" w:rsidRDefault="00794480" w:rsidP="0079448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C76D6" w:rsidRPr="00794480" w:rsidRDefault="00DC76D6" w:rsidP="00794480">
      <w:pPr>
        <w:pStyle w:val="a3"/>
        <w:spacing w:before="0" w:beforeAutospacing="0" w:after="0" w:afterAutospacing="0"/>
        <w:jc w:val="center"/>
      </w:pPr>
      <w:r w:rsidRPr="00794480">
        <w:rPr>
          <w:b/>
          <w:bCs/>
        </w:rPr>
        <w:t>Техническое задание</w:t>
      </w:r>
    </w:p>
    <w:p w:rsidR="00DC76D6" w:rsidRPr="00794480" w:rsidRDefault="00DC76D6" w:rsidP="00794480">
      <w:pPr>
        <w:pStyle w:val="a3"/>
        <w:spacing w:before="0" w:beforeAutospacing="0" w:after="0" w:afterAutospacing="0"/>
        <w:jc w:val="center"/>
      </w:pPr>
      <w:r w:rsidRPr="00794480">
        <w:rPr>
          <w:b/>
          <w:bCs/>
        </w:rPr>
        <w:t>Описание объекта закупки</w:t>
      </w:r>
    </w:p>
    <w:p w:rsidR="00DC76D6" w:rsidRPr="00794480" w:rsidRDefault="00DC76D6" w:rsidP="00794480">
      <w:pPr>
        <w:pStyle w:val="a3"/>
        <w:spacing w:before="0" w:beforeAutospacing="0" w:after="0" w:afterAutospacing="0"/>
        <w:jc w:val="center"/>
      </w:pPr>
    </w:p>
    <w:p w:rsidR="00DC76D6" w:rsidRDefault="00DC76D6" w:rsidP="00DC76D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Предмет заключения контракта:</w:t>
      </w:r>
    </w:p>
    <w:p w:rsidR="00DC76D6" w:rsidRDefault="00DC76D6" w:rsidP="00DC76D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Оказание инвалидам услуг по сурдопереводу.</w:t>
      </w:r>
      <w:bookmarkStart w:id="0" w:name="_GoBack"/>
      <w:bookmarkEnd w:id="0"/>
    </w:p>
    <w:p w:rsidR="00DC76D6" w:rsidRDefault="00DC76D6" w:rsidP="00DC76D6">
      <w:pPr>
        <w:pStyle w:val="a3"/>
        <w:spacing w:before="0" w:beforeAutospacing="0" w:after="0" w:afterAutospacing="0"/>
        <w:jc w:val="center"/>
      </w:pPr>
    </w:p>
    <w:p w:rsidR="00DC76D6" w:rsidRDefault="00DC76D6" w:rsidP="00DC76D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Обязательные условия:</w:t>
      </w:r>
    </w:p>
    <w:p w:rsidR="00DC76D6" w:rsidRDefault="00DC76D6" w:rsidP="00DC76D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Требования к качественным, количественным характеристикам услуг, а также срокам и объемам оказания услуг.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t>Оказание инвалидам услуг по сурдопереводу должно осуществляться: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t>- в соответствии с Федеральным законом от 24.11.1995г. № 181-ФЗ «О социальной защите инвалидов в Российской Федерации» в объемах и в порядке, предусмотренном Правилами предоставления инвалидам услуг по переводу русского жестового языка (сурдопереводу), утвержденными Постановлением Правительства Российской Федерации от 25.09.2007 г. № 608,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t xml:space="preserve">- 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</w:r>
      <w:proofErr w:type="spellStart"/>
      <w:r>
        <w:t>дактилирование</w:t>
      </w:r>
      <w:proofErr w:type="spellEnd"/>
      <w:r>
        <w:t xml:space="preserve">, в том числе с применением считывания по губам и </w:t>
      </w:r>
      <w:proofErr w:type="spellStart"/>
      <w:r>
        <w:t>т.д</w:t>
      </w:r>
      <w:proofErr w:type="spellEnd"/>
      <w:r>
        <w:t>).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t> - с использованием научной, технической, общественно - политической, экономической, юридической и другой специальной литературы, документации как в устном, так и в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Предоставление услуг по переводу русского жестового языка (сурдопереводу) для инвалидов по слуху должны оказываться Получателям в соответствии ГОСТ Р 57636-2017 «Язык русский жестовый. Услуги по переводу для инвалидов по слуху. Основные положения».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Количество</w:t>
      </w:r>
      <w:r>
        <w:t>: 3 360 часов.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Место оказания услуг:</w:t>
      </w:r>
      <w:r>
        <w:t xml:space="preserve"> Республика Хакасия. Услуги по сурдопереводу должны оказываться с выездом к месту предоставления услуги инвалиду.</w:t>
      </w:r>
    </w:p>
    <w:p w:rsidR="00DC76D6" w:rsidRDefault="00DC76D6" w:rsidP="00DC76D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Срок оказания услуг</w:t>
      </w:r>
      <w:r>
        <w:t xml:space="preserve">: </w:t>
      </w:r>
      <w:r>
        <w:rPr>
          <w:color w:val="000000"/>
        </w:rPr>
        <w:t>В течение 7 (семи) календарных дней с даты получения направления Исполнителем от Получателя. Направления принимаются Исполнителем до 08.09.2023. В случае приема направлений после указанного срока, Исполнитель принимает на себя обязательства по оказанию услуг в срок до 15.09.2023.</w:t>
      </w:r>
    </w:p>
    <w:p w:rsidR="00D20791" w:rsidRDefault="00D20791" w:rsidP="00DC76D6">
      <w:pPr>
        <w:spacing w:after="0" w:line="240" w:lineRule="auto"/>
        <w:ind w:firstLine="709"/>
        <w:jc w:val="both"/>
      </w:pPr>
    </w:p>
    <w:sectPr w:rsidR="00D2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A"/>
    <w:rsid w:val="00794480"/>
    <w:rsid w:val="00D20791"/>
    <w:rsid w:val="00DC76D6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A65F-D14A-4115-879E-F403C6C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94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448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Шуваева Анастасия Николаевна</dc:creator>
  <cp:keywords/>
  <dc:description/>
  <cp:lastModifiedBy>Шуваева Анастасия Николаевна</cp:lastModifiedBy>
  <cp:revision>3</cp:revision>
  <dcterms:created xsi:type="dcterms:W3CDTF">2022-11-28T08:32:00Z</dcterms:created>
  <dcterms:modified xsi:type="dcterms:W3CDTF">2022-11-28T09:23:00Z</dcterms:modified>
</cp:coreProperties>
</file>