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Pr="00D931D0" w:rsidRDefault="00813DB1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B23DD3" w:rsidRPr="0052402C" w:rsidRDefault="00C71E9D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52402C">
        <w:rPr>
          <w:rFonts w:ascii="Times New Roman" w:eastAsia="Lucida Sans Unicode" w:hAnsi="Times New Roman" w:cs="Times New Roman"/>
          <w:b/>
          <w:kern w:val="2"/>
          <w:lang w:eastAsia="ar-SA"/>
        </w:rPr>
        <w:t>Описание объекта закупки</w:t>
      </w:r>
    </w:p>
    <w:p w:rsidR="00586BF8" w:rsidRPr="0052402C" w:rsidRDefault="00586BF8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C52AD8" w:rsidRPr="00C52AD8" w:rsidRDefault="00C52AD8" w:rsidP="00C52AD8">
      <w:pPr>
        <w:keepLines/>
        <w:widowControl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C52A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Наименование объекта закупки</w:t>
      </w:r>
      <w:r w:rsidRPr="00C52AD8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 xml:space="preserve">: поставка в 2024 году специальных средств при нарушениях функций выделения (паста-герметик для защиты и выравнивания кожи вокруг </w:t>
      </w:r>
      <w:proofErr w:type="spellStart"/>
      <w:r w:rsidRPr="00C52AD8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>стомы</w:t>
      </w:r>
      <w:proofErr w:type="spellEnd"/>
      <w:r w:rsidRPr="00C52AD8">
        <w:rPr>
          <w:rFonts w:ascii="Times New Roman" w:eastAsia="Lucida Sans Unicode" w:hAnsi="Times New Roman" w:cs="Times New Roman"/>
          <w:b/>
          <w:spacing w:val="1"/>
          <w:kern w:val="1"/>
          <w:sz w:val="24"/>
          <w:szCs w:val="24"/>
          <w:lang w:eastAsia="ar-SA"/>
        </w:rPr>
        <w:t>)</w:t>
      </w:r>
      <w:r w:rsidRPr="00C52AD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C52AD8" w:rsidRPr="003F3E4E" w:rsidRDefault="00C52AD8" w:rsidP="00C52AD8">
      <w:pPr>
        <w:keepLines/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kern w:val="1"/>
          <w:lang w:eastAsia="ar-SA"/>
        </w:rPr>
      </w:pPr>
      <w:r w:rsidRPr="00C52AD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>Описание объекта закупки (качественные, технические и функциональные характеристики)</w:t>
      </w:r>
      <w:r w:rsidRPr="00C52A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3F3E4E">
        <w:rPr>
          <w:rFonts w:ascii="Times New Roman" w:eastAsia="Lucida Sans Unicode" w:hAnsi="Times New Roman" w:cs="Times New Roman"/>
          <w:spacing w:val="-4"/>
          <w:kern w:val="1"/>
          <w:lang w:eastAsia="ar-SA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C52AD8" w:rsidRDefault="00C52AD8" w:rsidP="00C52AD8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kern w:val="1"/>
          <w:lang w:eastAsia="ar-SA"/>
        </w:rPr>
      </w:pPr>
      <w:r w:rsidRPr="003F3E4E">
        <w:rPr>
          <w:rFonts w:ascii="Times New Roman" w:eastAsia="Lucida Sans Unicode" w:hAnsi="Times New Roman" w:cs="Times New Roman"/>
          <w:spacing w:val="1"/>
          <w:kern w:val="1"/>
          <w:lang w:eastAsia="ar-SA"/>
        </w:rPr>
        <w:t xml:space="preserve">Наличие </w:t>
      </w:r>
      <w:r w:rsidRPr="003F3E4E">
        <w:rPr>
          <w:rFonts w:ascii="Times New Roman" w:eastAsia="Lucida Sans Unicode" w:hAnsi="Times New Roman" w:cs="Times New Roman"/>
          <w:kern w:val="1"/>
          <w:lang w:eastAsia="ar-SA"/>
        </w:rPr>
        <w:t xml:space="preserve">действующего регистрационного удостоверения, выданного Федеральной службой по надзору в сфере здравоохранения, на пасту-герметик для защиты и выравнивания кожи вокруг </w:t>
      </w:r>
      <w:proofErr w:type="spellStart"/>
      <w:r w:rsidRPr="003F3E4E">
        <w:rPr>
          <w:rFonts w:ascii="Times New Roman" w:eastAsia="Lucida Sans Unicode" w:hAnsi="Times New Roman" w:cs="Times New Roman"/>
          <w:kern w:val="1"/>
          <w:lang w:eastAsia="ar-SA"/>
        </w:rPr>
        <w:t>стомы</w:t>
      </w:r>
      <w:proofErr w:type="spellEnd"/>
      <w:r w:rsidRPr="003F3E4E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3F3E4E">
        <w:rPr>
          <w:rFonts w:ascii="Times New Roman" w:eastAsia="Lucida Sans Unicode" w:hAnsi="Times New Roman" w:cs="Times New Roman"/>
          <w:spacing w:val="1"/>
          <w:kern w:val="1"/>
          <w:lang w:eastAsia="ar-SA"/>
        </w:rPr>
        <w:t>обязательно.</w:t>
      </w:r>
    </w:p>
    <w:p w:rsidR="003F3E4E" w:rsidRPr="003F3E4E" w:rsidRDefault="003F3E4E" w:rsidP="00C52AD8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1"/>
          <w:kern w:val="1"/>
          <w:lang w:eastAsia="ar-SA"/>
        </w:rPr>
      </w:pPr>
    </w:p>
    <w:p w:rsidR="003F3E4E" w:rsidRPr="003F3E4E" w:rsidRDefault="003F3E4E" w:rsidP="00C52AD8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F3E4E">
        <w:rPr>
          <w:rFonts w:ascii="Times New Roman" w:hAnsi="Times New Roman" w:cs="Times New Roman"/>
          <w:u w:val="single"/>
        </w:rPr>
        <w:t>Срок годности Товара</w:t>
      </w:r>
      <w:r w:rsidRPr="003F3E4E">
        <w:rPr>
          <w:rFonts w:ascii="Times New Roman" w:hAnsi="Times New Roman" w:cs="Times New Roman"/>
        </w:rPr>
        <w:t xml:space="preserve"> </w:t>
      </w:r>
      <w:r w:rsidR="00B7760D">
        <w:rPr>
          <w:rFonts w:ascii="Times New Roman" w:hAnsi="Times New Roman" w:cs="Times New Roman"/>
        </w:rPr>
        <w:t>составляет</w:t>
      </w:r>
      <w:r w:rsidRPr="003F3E4E">
        <w:rPr>
          <w:rFonts w:ascii="Times New Roman" w:hAnsi="Times New Roman" w:cs="Times New Roman"/>
        </w:rPr>
        <w:t xml:space="preserve"> 12 (Двенадцать) месяцев с момента подписания Акта приема-передачи Товара Получателем</w:t>
      </w:r>
      <w:r>
        <w:rPr>
          <w:rFonts w:ascii="Times New Roman" w:hAnsi="Times New Roman" w:cs="Times New Roman"/>
        </w:rPr>
        <w:t>.</w:t>
      </w:r>
    </w:p>
    <w:p w:rsidR="003F3E4E" w:rsidRPr="003F3E4E" w:rsidRDefault="003F3E4E" w:rsidP="00C52AD8">
      <w:pPr>
        <w:keepLines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F81B3A" w:rsidRPr="0052402C" w:rsidRDefault="00813DB1" w:rsidP="00813D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F3E4E">
        <w:rPr>
          <w:rFonts w:ascii="Times New Roman" w:hAnsi="Times New Roman" w:cs="Times New Roman"/>
          <w:b/>
        </w:rPr>
        <w:t xml:space="preserve">2. </w:t>
      </w:r>
      <w:r w:rsidR="00F81B3A" w:rsidRPr="003F3E4E">
        <w:rPr>
          <w:rFonts w:ascii="Times New Roman" w:hAnsi="Times New Roman" w:cs="Times New Roman"/>
          <w:b/>
        </w:rPr>
        <w:t>Показатели, позволяющие определить соответствие закупаемого</w:t>
      </w:r>
      <w:r w:rsidR="00F81B3A" w:rsidRPr="0052402C">
        <w:rPr>
          <w:rFonts w:ascii="Times New Roman" w:hAnsi="Times New Roman" w:cs="Times New Roman"/>
          <w:b/>
        </w:rPr>
        <w:t xml:space="preserve"> товара требованиям заказчика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2616"/>
        <w:gridCol w:w="1276"/>
      </w:tblGrid>
      <w:tr w:rsidR="00813DB1" w:rsidRPr="00AC7E3F" w:rsidTr="00813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AC7E3F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13DB1" w:rsidRPr="00AC7E3F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AC7E3F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t xml:space="preserve">Наименование товара, описание, требования к качеству, техническим, функциональным </w:t>
            </w:r>
            <w:r w:rsidR="0073115A" w:rsidRPr="00AC7E3F">
              <w:rPr>
                <w:rFonts w:ascii="Times New Roman" w:hAnsi="Times New Roman" w:cs="Times New Roman"/>
                <w:b/>
              </w:rPr>
              <w:t xml:space="preserve">характеристикам, </w:t>
            </w:r>
            <w:r w:rsidRPr="00AC7E3F">
              <w:rPr>
                <w:rFonts w:ascii="Times New Roman" w:hAnsi="Times New Roman" w:cs="Times New Roman"/>
                <w:b/>
              </w:rPr>
              <w:t xml:space="preserve">  а также сроку годности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B1" w:rsidRPr="00AC7E3F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D931D0" w:rsidRPr="00AC7E3F" w:rsidTr="00A5213E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t>1</w:t>
            </w: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931D0" w:rsidRPr="00AC7E3F" w:rsidRDefault="00D931D0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стомы</w:t>
            </w:r>
            <w:proofErr w:type="spell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 тубе, не менее 60 г. (21-01-29) (код позиции КТРУ - 32.50.50.000-0000027)  </w:t>
            </w:r>
          </w:p>
          <w:p w:rsidR="00D931D0" w:rsidRPr="00AC7E3F" w:rsidRDefault="00C52AD8" w:rsidP="00C52AD8">
            <w:pPr>
              <w:keepNext/>
              <w:autoSpaceDE w:val="0"/>
              <w:jc w:val="both"/>
              <w:rPr>
                <w:rFonts w:ascii="Times New Roman" w:hAnsi="Times New Roman" w:cs="Times New Roman"/>
              </w:rPr>
            </w:pPr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Паста должна быть предназначена для защиты кожи, герметизации калоприемника, выравнивания рубцов, шрамов и складок на коже вокруг </w:t>
            </w:r>
            <w:proofErr w:type="spell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стомы</w:t>
            </w:r>
            <w:proofErr w:type="spell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. Консистенция пасты - гладкая, однородная </w:t>
            </w:r>
            <w:proofErr w:type="spell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мазеподобная</w:t>
            </w:r>
            <w:proofErr w:type="spell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масса на гидроколлоидной основе. Форма поставки – тюбик. Объем одного тюбика должен быть - не менее 60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D0" w:rsidRPr="00AC7E3F" w:rsidRDefault="00C52AD8" w:rsidP="00930289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7E3F">
              <w:rPr>
                <w:rFonts w:ascii="Times New Roman" w:hAnsi="Times New Roman" w:cs="Times New Roman"/>
              </w:rPr>
              <w:t>1</w:t>
            </w:r>
            <w:r w:rsidR="00D04A7E" w:rsidRPr="00AC7E3F">
              <w:rPr>
                <w:rFonts w:ascii="Times New Roman" w:hAnsi="Times New Roman" w:cs="Times New Roman"/>
                <w:lang w:val="en-US"/>
              </w:rPr>
              <w:t>0 000</w:t>
            </w:r>
          </w:p>
        </w:tc>
      </w:tr>
      <w:tr w:rsidR="00C52AD8" w:rsidRPr="00AC7E3F" w:rsidTr="00A5213E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AD8" w:rsidRPr="00AC7E3F" w:rsidRDefault="00C52AD8" w:rsidP="00D931D0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AC7E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стомы</w:t>
            </w:r>
            <w:proofErr w:type="spell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в полосках, не менее 60 г. (21-01-30) (код позиции КТРУ - 32.50.50.000-0000027)  </w:t>
            </w:r>
          </w:p>
          <w:p w:rsidR="00C52AD8" w:rsidRPr="00AC7E3F" w:rsidRDefault="00C52AD8" w:rsidP="00C52AD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Паста</w:t>
            </w:r>
            <w:proofErr w:type="gram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герметизирующая применяется для заполнения полостей, складок на коже, защиты кожи от раздражения или как дополнительное средство герметизации. Паста при заполнении зазоров между </w:t>
            </w:r>
            <w:proofErr w:type="spellStart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стомой</w:t>
            </w:r>
            <w:proofErr w:type="spellEnd"/>
            <w:r w:rsidRPr="00AC7E3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Форма поставки – полоски в упаковке (коробке). Объем одной упаковки (коробки) – не менее 60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AD8" w:rsidRPr="00AC7E3F" w:rsidRDefault="00C52AD8" w:rsidP="00930289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AC7E3F">
              <w:rPr>
                <w:rFonts w:ascii="Times New Roman" w:hAnsi="Times New Roman" w:cs="Times New Roman"/>
              </w:rPr>
              <w:t>6 650</w:t>
            </w:r>
          </w:p>
        </w:tc>
      </w:tr>
    </w:tbl>
    <w:p w:rsidR="00586BF8" w:rsidRPr="00AC7E3F" w:rsidRDefault="00586BF8" w:rsidP="00586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AC7E3F">
        <w:rPr>
          <w:rFonts w:ascii="Times New Roman" w:hAnsi="Times New Roman" w:cs="Times New Roman"/>
          <w:u w:val="single"/>
        </w:rPr>
        <w:t>Место поставки Товара</w:t>
      </w:r>
      <w:r w:rsidRPr="00AC7E3F">
        <w:rPr>
          <w:rFonts w:ascii="Times New Roman" w:hAnsi="Times New Roman" w:cs="Times New Roman"/>
        </w:rPr>
        <w:t xml:space="preserve">: территория г. Перми; </w:t>
      </w:r>
      <w:r w:rsidRPr="00AC7E3F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AC7E3F">
        <w:rPr>
          <w:rFonts w:ascii="Times New Roman" w:hAnsi="Times New Roman" w:cs="Times New Roman"/>
        </w:rPr>
        <w:t>проверки постав</w:t>
      </w:r>
      <w:r w:rsidR="003322AE" w:rsidRPr="00AC7E3F">
        <w:rPr>
          <w:rFonts w:ascii="Times New Roman" w:hAnsi="Times New Roman" w:cs="Times New Roman"/>
        </w:rPr>
        <w:t xml:space="preserve">ляемого товара – Пермский </w:t>
      </w:r>
      <w:proofErr w:type="gramStart"/>
      <w:r w:rsidR="003322AE" w:rsidRPr="00AC7E3F">
        <w:rPr>
          <w:rFonts w:ascii="Times New Roman" w:hAnsi="Times New Roman" w:cs="Times New Roman"/>
        </w:rPr>
        <w:t>край,</w:t>
      </w:r>
      <w:r w:rsidRPr="00AC7E3F">
        <w:rPr>
          <w:rFonts w:ascii="Times New Roman" w:hAnsi="Times New Roman" w:cs="Times New Roman"/>
        </w:rPr>
        <w:t xml:space="preserve">   </w:t>
      </w:r>
      <w:proofErr w:type="gramEnd"/>
      <w:r w:rsidRPr="00AC7E3F">
        <w:rPr>
          <w:rFonts w:ascii="Times New Roman" w:hAnsi="Times New Roman" w:cs="Times New Roman"/>
        </w:rPr>
        <w:t xml:space="preserve">                  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</w:t>
      </w:r>
      <w:r w:rsidRPr="00930289">
        <w:rPr>
          <w:rFonts w:ascii="Times New Roman" w:hAnsi="Times New Roman" w:cs="Times New Roman"/>
        </w:rPr>
        <w:t>ительно с пункта выдачи в г. Перми.</w:t>
      </w:r>
    </w:p>
    <w:p w:rsidR="00930289" w:rsidRPr="00930289" w:rsidRDefault="00930289" w:rsidP="00930289">
      <w:pPr>
        <w:jc w:val="both"/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г. Перми </w:t>
      </w:r>
      <w:r>
        <w:rPr>
          <w:rFonts w:ascii="Times New Roman" w:hAnsi="Times New Roman" w:cs="Times New Roman"/>
        </w:rPr>
        <w:t>- в течение 5</w:t>
      </w:r>
      <w:r w:rsidRPr="00930289">
        <w:rPr>
          <w:rFonts w:ascii="Times New Roman" w:hAnsi="Times New Roman" w:cs="Times New Roman"/>
        </w:rPr>
        <w:t xml:space="preserve"> (Пяти</w:t>
      </w:r>
      <w:r w:rsidR="00AB5BD2">
        <w:rPr>
          <w:rFonts w:ascii="Times New Roman" w:hAnsi="Times New Roman" w:cs="Times New Roman"/>
        </w:rPr>
        <w:t>) рабочих дней со дня</w:t>
      </w:r>
      <w:r w:rsidRPr="00930289">
        <w:rPr>
          <w:rFonts w:ascii="Times New Roman" w:hAnsi="Times New Roman" w:cs="Times New Roman"/>
        </w:rPr>
        <w:t xml:space="preserve"> заключения контракта.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поставки Товара </w:t>
      </w:r>
      <w:r w:rsidRPr="00930289">
        <w:rPr>
          <w:rFonts w:ascii="Times New Roman" w:hAnsi="Times New Roman" w:cs="Times New Roman"/>
          <w:u w:val="single"/>
        </w:rPr>
        <w:t>Получателям</w:t>
      </w:r>
      <w:r w:rsidRPr="00930289">
        <w:rPr>
          <w:rFonts w:ascii="Times New Roman" w:hAnsi="Times New Roman" w:cs="Times New Roman"/>
        </w:rPr>
        <w:t xml:space="preserve">, </w:t>
      </w:r>
      <w:r w:rsidRPr="00930289">
        <w:rPr>
          <w:rFonts w:ascii="Times New Roman" w:hAnsi="Times New Roman" w:cs="Times New Roman"/>
          <w:bCs/>
        </w:rPr>
        <w:t xml:space="preserve">указанным в Реестре Получателей Товара, который предоставляется Поставщику </w:t>
      </w:r>
      <w:r w:rsidRPr="008C75D4">
        <w:rPr>
          <w:rFonts w:ascii="Times New Roman" w:hAnsi="Times New Roman" w:cs="Times New Roman"/>
          <w:bCs/>
        </w:rPr>
        <w:t xml:space="preserve">Заказчиком, </w:t>
      </w:r>
      <w:r w:rsidRPr="008C75D4">
        <w:rPr>
          <w:rFonts w:ascii="Times New Roman" w:hAnsi="Times New Roman" w:cs="Times New Roman"/>
        </w:rPr>
        <w:t xml:space="preserve">в течение </w:t>
      </w:r>
      <w:r w:rsidR="008C75D4" w:rsidRPr="008C75D4">
        <w:rPr>
          <w:rFonts w:ascii="Times New Roman" w:hAnsi="Times New Roman" w:cs="Times New Roman"/>
        </w:rPr>
        <w:t>30</w:t>
      </w:r>
      <w:r w:rsidR="008C75D4">
        <w:rPr>
          <w:rFonts w:ascii="Times New Roman" w:hAnsi="Times New Roman" w:cs="Times New Roman"/>
        </w:rPr>
        <w:t xml:space="preserve"> </w:t>
      </w:r>
      <w:r w:rsidRPr="00930289">
        <w:rPr>
          <w:rFonts w:ascii="Times New Roman" w:hAnsi="Times New Roman" w:cs="Times New Roman"/>
        </w:rPr>
        <w:t>(</w:t>
      </w:r>
      <w:r w:rsidR="008C75D4">
        <w:rPr>
          <w:rFonts w:ascii="Times New Roman" w:hAnsi="Times New Roman" w:cs="Times New Roman"/>
        </w:rPr>
        <w:t>Тридцати</w:t>
      </w:r>
      <w:r>
        <w:rPr>
          <w:rFonts w:ascii="Times New Roman" w:hAnsi="Times New Roman" w:cs="Times New Roman"/>
        </w:rPr>
        <w:t xml:space="preserve">) дней с </w:t>
      </w:r>
      <w:r w:rsidR="00AB5BD2">
        <w:rPr>
          <w:rFonts w:ascii="Times New Roman" w:hAnsi="Times New Roman" w:cs="Times New Roman"/>
        </w:rPr>
        <w:t>даты</w:t>
      </w:r>
      <w:r w:rsidRPr="00930289">
        <w:rPr>
          <w:rFonts w:ascii="Times New Roman" w:hAnsi="Times New Roman" w:cs="Times New Roman"/>
        </w:rPr>
        <w:t xml:space="preserve"> передачи Реестра, но не ранее подписания Сторонами </w:t>
      </w:r>
      <w:r w:rsidRPr="00930289">
        <w:rPr>
          <w:rFonts w:ascii="Times New Roman" w:hAnsi="Times New Roman" w:cs="Times New Roman"/>
          <w:bCs/>
        </w:rPr>
        <w:t xml:space="preserve">Акта выборочной </w:t>
      </w:r>
      <w:r w:rsidRPr="00930289">
        <w:rPr>
          <w:rFonts w:ascii="Times New Roman" w:hAnsi="Times New Roman" w:cs="Times New Roman"/>
        </w:rPr>
        <w:t>проверки поставляемого товара.</w:t>
      </w:r>
    </w:p>
    <w:p w:rsidR="00930289" w:rsidRPr="00930289" w:rsidRDefault="00930289" w:rsidP="00930289">
      <w:pPr>
        <w:rPr>
          <w:rFonts w:ascii="Times New Roman" w:hAnsi="Times New Roman" w:cs="Times New Roman"/>
        </w:rPr>
      </w:pPr>
      <w:r w:rsidRPr="00930289">
        <w:rPr>
          <w:rFonts w:ascii="Times New Roman" w:hAnsi="Times New Roman" w:cs="Times New Roman"/>
        </w:rPr>
        <w:t xml:space="preserve">Срок действия государственного контракта – </w:t>
      </w:r>
      <w:r w:rsidR="000D0C75" w:rsidRPr="000D0C75">
        <w:rPr>
          <w:rFonts w:ascii="Times New Roman" w:hAnsi="Times New Roman" w:cs="Times New Roman"/>
          <w:b/>
        </w:rPr>
        <w:t>по</w:t>
      </w:r>
      <w:r w:rsidR="000D0C75">
        <w:rPr>
          <w:rFonts w:ascii="Times New Roman" w:hAnsi="Times New Roman" w:cs="Times New Roman"/>
        </w:rPr>
        <w:t xml:space="preserve"> </w:t>
      </w:r>
      <w:r w:rsidR="00E37286">
        <w:rPr>
          <w:rFonts w:ascii="Times New Roman" w:hAnsi="Times New Roman" w:cs="Times New Roman"/>
          <w:b/>
          <w:bCs/>
        </w:rPr>
        <w:t>30.09.2024</w:t>
      </w:r>
      <w:r w:rsidRPr="00930289">
        <w:rPr>
          <w:rFonts w:ascii="Times New Roman" w:hAnsi="Times New Roman" w:cs="Times New Roman"/>
          <w:b/>
          <w:bCs/>
        </w:rPr>
        <w:t xml:space="preserve"> года</w:t>
      </w:r>
      <w:r w:rsidR="000D0C75">
        <w:rPr>
          <w:rFonts w:ascii="Times New Roman" w:hAnsi="Times New Roman" w:cs="Times New Roman"/>
          <w:b/>
          <w:bCs/>
        </w:rPr>
        <w:t xml:space="preserve"> включительно</w:t>
      </w:r>
      <w:r w:rsidR="003C69C6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930289" w:rsidRPr="00930289" w:rsidRDefault="00930289" w:rsidP="00930289">
      <w:pPr>
        <w:shd w:val="clear" w:color="auto" w:fill="FFFFFF"/>
        <w:tabs>
          <w:tab w:val="left" w:pos="0"/>
        </w:tabs>
        <w:spacing w:line="100" w:lineRule="atLeast"/>
        <w:ind w:firstLine="700"/>
        <w:rPr>
          <w:rFonts w:ascii="Times New Roman" w:hAnsi="Times New Roman" w:cs="Times New Roman"/>
          <w:b/>
          <w:bCs/>
        </w:rPr>
      </w:pPr>
    </w:p>
    <w:p w:rsidR="00940F8C" w:rsidRPr="00930289" w:rsidRDefault="00940F8C" w:rsidP="00F81B3A">
      <w:pPr>
        <w:spacing w:after="0"/>
        <w:rPr>
          <w:rFonts w:ascii="Times New Roman" w:hAnsi="Times New Roman" w:cs="Times New Roman"/>
          <w:b/>
          <w:bCs/>
        </w:rPr>
      </w:pPr>
    </w:p>
    <w:p w:rsidR="00F81B3A" w:rsidRPr="00D931D0" w:rsidRDefault="00F81B3A" w:rsidP="00586BF8">
      <w:pPr>
        <w:keepNext/>
        <w:keepLines/>
        <w:widowControl w:val="0"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sectPr w:rsidR="00F81B3A" w:rsidRPr="00D931D0" w:rsidSect="00813D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77"/>
    <w:multiLevelType w:val="hybridMultilevel"/>
    <w:tmpl w:val="438A6D1E"/>
    <w:lvl w:ilvl="0" w:tplc="6A04BAA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01F0246"/>
    <w:multiLevelType w:val="hybridMultilevel"/>
    <w:tmpl w:val="0328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8213C"/>
    <w:multiLevelType w:val="hybridMultilevel"/>
    <w:tmpl w:val="ABC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7B5"/>
    <w:multiLevelType w:val="hybridMultilevel"/>
    <w:tmpl w:val="7A00B1FE"/>
    <w:lvl w:ilvl="0" w:tplc="B7A0E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4C"/>
    <w:rsid w:val="000347C7"/>
    <w:rsid w:val="00045116"/>
    <w:rsid w:val="000558D9"/>
    <w:rsid w:val="000B63AA"/>
    <w:rsid w:val="000D0C75"/>
    <w:rsid w:val="000F7D66"/>
    <w:rsid w:val="00100FCB"/>
    <w:rsid w:val="00182163"/>
    <w:rsid w:val="001F67DF"/>
    <w:rsid w:val="00206873"/>
    <w:rsid w:val="003322AE"/>
    <w:rsid w:val="00365C03"/>
    <w:rsid w:val="003C69C6"/>
    <w:rsid w:val="003F3E4E"/>
    <w:rsid w:val="004631F7"/>
    <w:rsid w:val="004936C9"/>
    <w:rsid w:val="004D345F"/>
    <w:rsid w:val="0052402C"/>
    <w:rsid w:val="00586BF8"/>
    <w:rsid w:val="005B2BEB"/>
    <w:rsid w:val="006336D3"/>
    <w:rsid w:val="00663890"/>
    <w:rsid w:val="0069490B"/>
    <w:rsid w:val="006A411D"/>
    <w:rsid w:val="006A7F05"/>
    <w:rsid w:val="0073115A"/>
    <w:rsid w:val="00813DB1"/>
    <w:rsid w:val="008975A1"/>
    <w:rsid w:val="008A0522"/>
    <w:rsid w:val="008C75D4"/>
    <w:rsid w:val="00922E75"/>
    <w:rsid w:val="00930289"/>
    <w:rsid w:val="00940F8C"/>
    <w:rsid w:val="009543D0"/>
    <w:rsid w:val="009A464C"/>
    <w:rsid w:val="009C4CA8"/>
    <w:rsid w:val="009D1AD0"/>
    <w:rsid w:val="00A5213E"/>
    <w:rsid w:val="00A77C67"/>
    <w:rsid w:val="00AB5BD2"/>
    <w:rsid w:val="00AC7E3F"/>
    <w:rsid w:val="00B20AEE"/>
    <w:rsid w:val="00B23DD3"/>
    <w:rsid w:val="00B32E0F"/>
    <w:rsid w:val="00B7760D"/>
    <w:rsid w:val="00B81E6D"/>
    <w:rsid w:val="00B86BD6"/>
    <w:rsid w:val="00BF795A"/>
    <w:rsid w:val="00C52AD8"/>
    <w:rsid w:val="00C71E9D"/>
    <w:rsid w:val="00C804E3"/>
    <w:rsid w:val="00D04A7E"/>
    <w:rsid w:val="00D931D0"/>
    <w:rsid w:val="00E37286"/>
    <w:rsid w:val="00E92A51"/>
    <w:rsid w:val="00EB7483"/>
    <w:rsid w:val="00ED0BF8"/>
    <w:rsid w:val="00EE1358"/>
    <w:rsid w:val="00EE40C3"/>
    <w:rsid w:val="00F469AB"/>
    <w:rsid w:val="00F5384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AEC0"/>
  <w15:docId w15:val="{56A6BE97-F0B7-465D-918A-FD46D4E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38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 Денис Владимирович</dc:creator>
  <cp:keywords/>
  <dc:description/>
  <cp:lastModifiedBy>Кириллова Светлана Николаевна</cp:lastModifiedBy>
  <cp:revision>58</cp:revision>
  <dcterms:created xsi:type="dcterms:W3CDTF">2023-05-15T10:27:00Z</dcterms:created>
  <dcterms:modified xsi:type="dcterms:W3CDTF">2024-02-21T07:48:00Z</dcterms:modified>
</cp:coreProperties>
</file>