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1B" w:rsidRPr="007B5B1B" w:rsidRDefault="0057641D" w:rsidP="007B5B1B">
      <w:pPr>
        <w:spacing w:line="276" w:lineRule="auto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Техническое задание</w:t>
      </w:r>
    </w:p>
    <w:p w:rsidR="007B5B1B" w:rsidRPr="007B5B1B" w:rsidRDefault="0057641D" w:rsidP="007B5B1B">
      <w:pPr>
        <w:keepNext/>
        <w:spacing w:line="276" w:lineRule="auto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н</w:t>
      </w:r>
      <w:r w:rsidR="007B5B1B" w:rsidRPr="007B5B1B">
        <w:rPr>
          <w:sz w:val="26"/>
          <w:szCs w:val="26"/>
        </w:rPr>
        <w:t xml:space="preserve">а поставку </w:t>
      </w:r>
      <w:r w:rsidR="007B5B1B" w:rsidRPr="007B5B1B">
        <w:rPr>
          <w:bCs/>
          <w:sz w:val="26"/>
          <w:szCs w:val="26"/>
        </w:rPr>
        <w:t>технических средств реабилитации –</w:t>
      </w:r>
      <w:r w:rsidR="007B5B1B" w:rsidRPr="007B5B1B">
        <w:rPr>
          <w:sz w:val="26"/>
          <w:szCs w:val="26"/>
        </w:rPr>
        <w:t xml:space="preserve"> кресел-колясок с ручным приводом с дополнительной фиксацией (поддержкой) головы и тела, в том числе для больных ДЦП, комнатных/прогулочных (для инвалидов) в 2024 году.</w:t>
      </w:r>
    </w:p>
    <w:p w:rsidR="007B5B1B" w:rsidRPr="007B5B1B" w:rsidRDefault="007B5B1B" w:rsidP="007B5B1B">
      <w:pPr>
        <w:suppressLineNumbers/>
        <w:suppressAutoHyphens/>
        <w:spacing w:line="276" w:lineRule="auto"/>
        <w:rPr>
          <w:sz w:val="26"/>
          <w:szCs w:val="26"/>
        </w:rPr>
      </w:pPr>
    </w:p>
    <w:p w:rsidR="007B5B1B" w:rsidRPr="007B5B1B" w:rsidRDefault="007B5B1B" w:rsidP="007B5B1B">
      <w:pPr>
        <w:suppressLineNumbers/>
        <w:suppressAutoHyphens/>
        <w:spacing w:line="276" w:lineRule="auto"/>
        <w:jc w:val="center"/>
        <w:rPr>
          <w:sz w:val="26"/>
          <w:szCs w:val="26"/>
        </w:rPr>
      </w:pPr>
      <w:r w:rsidRPr="007B5B1B">
        <w:rPr>
          <w:sz w:val="26"/>
          <w:szCs w:val="26"/>
        </w:rPr>
        <w:t>1. Требования к количеству.</w:t>
      </w:r>
    </w:p>
    <w:p w:rsidR="007B5B1B" w:rsidRPr="004553B1" w:rsidRDefault="007B5B1B" w:rsidP="007B5B1B">
      <w:pPr>
        <w:spacing w:line="276" w:lineRule="auto"/>
        <w:ind w:firstLine="709"/>
        <w:jc w:val="both"/>
        <w:rPr>
          <w:sz w:val="26"/>
          <w:szCs w:val="26"/>
        </w:rPr>
      </w:pPr>
      <w:r w:rsidRPr="007B5B1B">
        <w:rPr>
          <w:sz w:val="26"/>
          <w:szCs w:val="26"/>
        </w:rPr>
        <w:t xml:space="preserve">Количество изделий: без определенного объёма </w:t>
      </w:r>
      <w:r w:rsidRPr="004553B1">
        <w:rPr>
          <w:sz w:val="26"/>
          <w:szCs w:val="26"/>
        </w:rPr>
        <w:t>(</w:t>
      </w:r>
      <w:r w:rsidR="00DD75F8" w:rsidRPr="004553B1">
        <w:rPr>
          <w:sz w:val="26"/>
          <w:szCs w:val="26"/>
        </w:rPr>
        <w:t>количество поставляемого Товара определяется на основании заявки Заказчика, заявка формируется в ходе исполнения Контракта в зависимости от потребности Заказчика</w:t>
      </w:r>
      <w:bookmarkStart w:id="0" w:name="_GoBack"/>
      <w:bookmarkEnd w:id="0"/>
      <w:r w:rsidR="00DD75F8" w:rsidRPr="004553B1">
        <w:rPr>
          <w:sz w:val="26"/>
          <w:szCs w:val="26"/>
        </w:rPr>
        <w:t xml:space="preserve"> в объеме Товара, не превышающем максимального значения цены Контракта</w:t>
      </w:r>
      <w:r w:rsidRPr="004553B1">
        <w:rPr>
          <w:sz w:val="26"/>
          <w:szCs w:val="26"/>
        </w:rPr>
        <w:t>).</w:t>
      </w:r>
    </w:p>
    <w:p w:rsidR="00BD1F31" w:rsidRPr="00BD1F31" w:rsidRDefault="00BD1F31" w:rsidP="00BD1F31">
      <w:pPr>
        <w:spacing w:line="276" w:lineRule="auto"/>
        <w:ind w:firstLine="709"/>
        <w:jc w:val="both"/>
        <w:rPr>
          <w:sz w:val="26"/>
          <w:szCs w:val="26"/>
        </w:rPr>
      </w:pPr>
    </w:p>
    <w:p w:rsidR="00BD1F31" w:rsidRPr="00BD1F31" w:rsidRDefault="00BD1F31" w:rsidP="00BD1F31">
      <w:pPr>
        <w:keepNext/>
        <w:tabs>
          <w:tab w:val="left" w:pos="6240"/>
        </w:tabs>
        <w:suppressAutoHyphens/>
        <w:spacing w:line="276" w:lineRule="auto"/>
        <w:jc w:val="center"/>
        <w:rPr>
          <w:sz w:val="26"/>
          <w:szCs w:val="26"/>
        </w:rPr>
      </w:pPr>
      <w:r w:rsidRPr="00BD1F31">
        <w:rPr>
          <w:sz w:val="26"/>
          <w:szCs w:val="26"/>
        </w:rPr>
        <w:t>2. Требования к поставляемым изделиям.</w:t>
      </w:r>
    </w:p>
    <w:p w:rsidR="00BD1F31" w:rsidRPr="00BD1F31" w:rsidRDefault="00BD1F31" w:rsidP="00BD1F31">
      <w:pPr>
        <w:spacing w:line="276" w:lineRule="auto"/>
        <w:ind w:firstLine="720"/>
        <w:jc w:val="both"/>
        <w:rPr>
          <w:sz w:val="26"/>
          <w:szCs w:val="26"/>
        </w:rPr>
      </w:pPr>
      <w:r w:rsidRPr="00BD1F31">
        <w:rPr>
          <w:sz w:val="26"/>
          <w:szCs w:val="26"/>
        </w:rPr>
        <w:t>Товар должен отвечать требованиям действующих ГОСТов и (или) ТУ, относящимся к показателям описываемого объекта закупки, в т.ч.  ГОСТ Р 50444-2020, ГОСТ Р ИСО 7176-8-2015, ГОСТ Р ИСО 7176-16-2015.</w:t>
      </w:r>
    </w:p>
    <w:p w:rsidR="00BD1F31" w:rsidRPr="00BD1F31" w:rsidRDefault="00BD1F31" w:rsidP="00BD1F31">
      <w:pPr>
        <w:spacing w:line="276" w:lineRule="auto"/>
        <w:ind w:firstLine="720"/>
        <w:jc w:val="both"/>
        <w:rPr>
          <w:sz w:val="26"/>
          <w:szCs w:val="26"/>
        </w:rPr>
      </w:pPr>
      <w:r w:rsidRPr="00BD1F31">
        <w:rPr>
          <w:sz w:val="26"/>
          <w:szCs w:val="26"/>
        </w:rPr>
        <w:t>Товар должен быть новым, ранее неиспользованным,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 эксплуатации.</w:t>
      </w:r>
    </w:p>
    <w:p w:rsidR="00BD1F31" w:rsidRPr="00BD1F31" w:rsidRDefault="00BD1F31" w:rsidP="00BD1F31">
      <w:pPr>
        <w:spacing w:line="276" w:lineRule="auto"/>
        <w:ind w:firstLine="720"/>
        <w:jc w:val="both"/>
        <w:rPr>
          <w:sz w:val="26"/>
          <w:szCs w:val="26"/>
        </w:rPr>
      </w:pPr>
      <w:r w:rsidRPr="00BD1F31">
        <w:rPr>
          <w:sz w:val="26"/>
          <w:szCs w:val="26"/>
        </w:rPr>
        <w:t>Поставка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BD1F31" w:rsidRPr="00BD1F31" w:rsidRDefault="00BD1F31" w:rsidP="00BD1F31">
      <w:pPr>
        <w:autoSpaceDE w:val="0"/>
        <w:snapToGrid w:val="0"/>
        <w:spacing w:line="276" w:lineRule="auto"/>
        <w:ind w:firstLine="720"/>
        <w:jc w:val="both"/>
        <w:rPr>
          <w:sz w:val="26"/>
          <w:szCs w:val="26"/>
        </w:rPr>
      </w:pPr>
      <w:r w:rsidRPr="00BD1F31">
        <w:rPr>
          <w:sz w:val="26"/>
          <w:szCs w:val="26"/>
        </w:rPr>
        <w:t>Сырье и материалы, применяемые для изготовления, не содержат ядовитых (токсичных) компонентов при эксплуатации.</w:t>
      </w:r>
    </w:p>
    <w:p w:rsidR="00BD1F31" w:rsidRPr="00BD1F31" w:rsidRDefault="00BD1F31" w:rsidP="00BD1F31">
      <w:pPr>
        <w:spacing w:line="276" w:lineRule="auto"/>
        <w:ind w:firstLine="720"/>
        <w:jc w:val="both"/>
        <w:rPr>
          <w:sz w:val="26"/>
          <w:szCs w:val="26"/>
        </w:rPr>
      </w:pPr>
      <w:r w:rsidRPr="00BD1F31">
        <w:rPr>
          <w:sz w:val="26"/>
          <w:szCs w:val="26"/>
        </w:rPr>
        <w:t>Упаковка Товара должна обеспечивать защиту от повреждений, загрязнения во время хранения и транспортировки к месту использования по назначению.</w:t>
      </w:r>
    </w:p>
    <w:p w:rsidR="00BD1F31" w:rsidRPr="00BD1F31" w:rsidRDefault="00BD1F31" w:rsidP="00BD1F3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D1F31">
        <w:rPr>
          <w:sz w:val="26"/>
          <w:szCs w:val="26"/>
        </w:rPr>
        <w:t>Гарантийный срок составляет не менее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896516" w:rsidRPr="00BB5A3E" w:rsidRDefault="00896516" w:rsidP="00490F54">
      <w:pPr>
        <w:jc w:val="center"/>
        <w:rPr>
          <w:sz w:val="26"/>
          <w:szCs w:val="26"/>
        </w:rPr>
        <w:sectPr w:rsidR="00896516" w:rsidRPr="00BB5A3E" w:rsidSect="00896516"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</w:p>
    <w:p w:rsidR="00896516" w:rsidRPr="00BB5A3E" w:rsidRDefault="001C0681" w:rsidP="00490F54">
      <w:pPr>
        <w:jc w:val="center"/>
        <w:rPr>
          <w:sz w:val="26"/>
          <w:szCs w:val="26"/>
        </w:rPr>
      </w:pPr>
      <w:r w:rsidRPr="001C0681">
        <w:rPr>
          <w:sz w:val="26"/>
          <w:szCs w:val="26"/>
        </w:rPr>
        <w:lastRenderedPageBreak/>
        <w:t>3.Требования к техническим характеристикам.</w:t>
      </w:r>
    </w:p>
    <w:tbl>
      <w:tblPr>
        <w:tblStyle w:val="6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35"/>
        <w:gridCol w:w="1701"/>
        <w:gridCol w:w="8505"/>
        <w:gridCol w:w="850"/>
      </w:tblGrid>
      <w:tr w:rsidR="007B5B1B" w:rsidRPr="007B5B1B" w:rsidTr="00B157AC">
        <w:trPr>
          <w:trHeight w:val="1789"/>
        </w:trPr>
        <w:tc>
          <w:tcPr>
            <w:tcW w:w="675" w:type="dxa"/>
          </w:tcPr>
          <w:p w:rsidR="007B5B1B" w:rsidRPr="007B5B1B" w:rsidRDefault="007B5B1B" w:rsidP="007B5B1B">
            <w:pP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560" w:type="dxa"/>
          </w:tcPr>
          <w:p w:rsidR="007B5B1B" w:rsidRPr="007B5B1B" w:rsidRDefault="007B5B1B" w:rsidP="007B5B1B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b/>
                <w:sz w:val="26"/>
                <w:szCs w:val="26"/>
                <w:lang w:eastAsia="en-US"/>
              </w:rPr>
              <w:t>КТРУ и Наименование</w:t>
            </w:r>
          </w:p>
          <w:p w:rsidR="007B5B1B" w:rsidRPr="007B5B1B" w:rsidRDefault="007B5B1B" w:rsidP="007B5B1B">
            <w:pPr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5" w:type="dxa"/>
          </w:tcPr>
          <w:p w:rsidR="007B5B1B" w:rsidRPr="007B5B1B" w:rsidRDefault="007B5B1B" w:rsidP="007B5B1B">
            <w:pPr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 (приказ Минтруда России от 13.02.2018 N 86н)</w:t>
            </w:r>
          </w:p>
        </w:tc>
        <w:tc>
          <w:tcPr>
            <w:tcW w:w="1701" w:type="dxa"/>
          </w:tcPr>
          <w:p w:rsidR="007B5B1B" w:rsidRPr="007B5B1B" w:rsidRDefault="007B5B1B" w:rsidP="007B5B1B">
            <w:pPr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b/>
                <w:sz w:val="26"/>
                <w:szCs w:val="26"/>
                <w:lang w:eastAsia="en-US"/>
              </w:rPr>
              <w:t>Вид и наименование технического средства реабилитации</w:t>
            </w:r>
          </w:p>
        </w:tc>
        <w:tc>
          <w:tcPr>
            <w:tcW w:w="8505" w:type="dxa"/>
          </w:tcPr>
          <w:p w:rsidR="007B5B1B" w:rsidRPr="007B5B1B" w:rsidRDefault="007B5B1B" w:rsidP="007B5B1B">
            <w:pPr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b/>
                <w:sz w:val="26"/>
                <w:szCs w:val="26"/>
                <w:lang w:eastAsia="en-US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850" w:type="dxa"/>
          </w:tcPr>
          <w:p w:rsidR="007B5B1B" w:rsidRPr="007B5B1B" w:rsidRDefault="007B5B1B" w:rsidP="007B5B1B">
            <w:pPr>
              <w:jc w:val="center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b/>
                <w:sz w:val="26"/>
                <w:szCs w:val="26"/>
                <w:lang w:eastAsia="en-US"/>
              </w:rPr>
              <w:t>Единица измерения Товара</w:t>
            </w:r>
          </w:p>
        </w:tc>
      </w:tr>
      <w:tr w:rsidR="007B5B1B" w:rsidRPr="007B5B1B" w:rsidTr="00B157AC">
        <w:trPr>
          <w:trHeight w:val="1789"/>
        </w:trPr>
        <w:tc>
          <w:tcPr>
            <w:tcW w:w="5671" w:type="dxa"/>
            <w:gridSpan w:val="4"/>
          </w:tcPr>
          <w:p w:rsidR="007B5B1B" w:rsidRPr="007B5B1B" w:rsidRDefault="007B5B1B" w:rsidP="007B5B1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7B5B1B" w:rsidRPr="007B5B1B" w:rsidRDefault="007B5B1B" w:rsidP="007B5B1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7B5B1B" w:rsidRPr="007B5B1B" w:rsidRDefault="007B5B1B" w:rsidP="007B5B1B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505" w:type="dxa"/>
          </w:tcPr>
          <w:p w:rsidR="007B5B1B" w:rsidRPr="007B5B1B" w:rsidRDefault="007B5B1B" w:rsidP="007B5B1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7B5B1B" w:rsidRPr="007B5B1B" w:rsidRDefault="007B5B1B" w:rsidP="007B5B1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7B5B1B" w:rsidRPr="007B5B1B" w:rsidRDefault="007B5B1B" w:rsidP="007B5B1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      </w:r>
          </w:p>
          <w:p w:rsidR="007B5B1B" w:rsidRPr="007B5B1B" w:rsidRDefault="007B5B1B" w:rsidP="007B5B1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t>Маркировка кресла-коляски должна содержать:</w:t>
            </w:r>
          </w:p>
          <w:p w:rsidR="007B5B1B" w:rsidRPr="007B5B1B" w:rsidRDefault="007B5B1B" w:rsidP="007B5B1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t xml:space="preserve">- наименование производителя (товарный знак предприятия-производителя); </w:t>
            </w:r>
          </w:p>
          <w:p w:rsidR="007B5B1B" w:rsidRPr="007B5B1B" w:rsidRDefault="007B5B1B" w:rsidP="007B5B1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t xml:space="preserve">- адрес производителя; </w:t>
            </w:r>
          </w:p>
          <w:p w:rsidR="007B5B1B" w:rsidRPr="007B5B1B" w:rsidRDefault="007B5B1B" w:rsidP="007B5B1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t>- обозначение типа (модели) кресла-коляски (в зависимости от модификации);</w:t>
            </w:r>
          </w:p>
          <w:p w:rsidR="007B5B1B" w:rsidRPr="007B5B1B" w:rsidRDefault="007B5B1B" w:rsidP="007B5B1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t>- дату выпуска (месяц, год);</w:t>
            </w:r>
          </w:p>
          <w:p w:rsidR="007B5B1B" w:rsidRPr="007B5B1B" w:rsidRDefault="007B5B1B" w:rsidP="007B5B1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t>- артикул модификации кресла-коляски;</w:t>
            </w:r>
          </w:p>
          <w:p w:rsidR="007B5B1B" w:rsidRPr="007B5B1B" w:rsidRDefault="007B5B1B" w:rsidP="007B5B1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t>- серийный номер данного кресла-коляски.</w:t>
            </w:r>
          </w:p>
          <w:p w:rsidR="007B5B1B" w:rsidRPr="007B5B1B" w:rsidRDefault="007B5B1B" w:rsidP="007B5B1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t>- рекомендуемую максимальную массу пользователя.</w:t>
            </w:r>
          </w:p>
          <w:p w:rsidR="007B5B1B" w:rsidRPr="007B5B1B" w:rsidRDefault="007B5B1B" w:rsidP="007B5B1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t xml:space="preserve">Кресла-коляски должны иметь установленный производителем срок службы, который со дня подписания Акта приема-передачи товара </w:t>
            </w:r>
            <w:r w:rsidRPr="007B5B1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7B5B1B" w:rsidRPr="007B5B1B" w:rsidRDefault="007B5B1B" w:rsidP="007B5B1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t>Получатель имеет право выбора одного из способов получения Товара: по месту жительства Получателя или в пунктах выдачи.</w:t>
            </w:r>
          </w:p>
          <w:p w:rsidR="007B5B1B" w:rsidRPr="007B5B1B" w:rsidRDefault="007B5B1B" w:rsidP="007B5B1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t>Выборочная проверка поставляемого Товара осуществляется Заказчиком до поставки Товара Получателям в течение ____ рабочих дней с даты получения от Поставщика информации о поступлении Товара в субъект Российской Федерации.</w:t>
            </w:r>
          </w:p>
          <w:p w:rsidR="007B5B1B" w:rsidRPr="007B5B1B" w:rsidRDefault="007B5B1B" w:rsidP="007B5B1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t>Место поставки: _______________________________________</w:t>
            </w:r>
          </w:p>
          <w:p w:rsidR="007B5B1B" w:rsidRPr="007B5B1B" w:rsidRDefault="007B5B1B" w:rsidP="007B5B1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t>Срок поставки: ________________________________________</w:t>
            </w:r>
          </w:p>
          <w:p w:rsidR="007B5B1B" w:rsidRPr="007B5B1B" w:rsidRDefault="007B5B1B" w:rsidP="007B5B1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t>Гарантийный срок: _____________________________________</w:t>
            </w:r>
          </w:p>
          <w:p w:rsidR="007B5B1B" w:rsidRPr="007B5B1B" w:rsidRDefault="007B5B1B" w:rsidP="007B5B1B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t>Поставщик должен располагать сервисной службой, находящейся по адресу: _________________________________________________________ _________________________________________________________ для обеспечения гарантийного ремонта поставляемых кресел-колясок.</w:t>
            </w:r>
          </w:p>
        </w:tc>
        <w:tc>
          <w:tcPr>
            <w:tcW w:w="850" w:type="dxa"/>
          </w:tcPr>
          <w:p w:rsidR="007B5B1B" w:rsidRPr="007B5B1B" w:rsidRDefault="007B5B1B" w:rsidP="007B5B1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7B5B1B" w:rsidRPr="007B5B1B" w:rsidTr="00B157AC">
        <w:trPr>
          <w:trHeight w:val="369"/>
        </w:trPr>
        <w:tc>
          <w:tcPr>
            <w:tcW w:w="675" w:type="dxa"/>
          </w:tcPr>
          <w:p w:rsidR="007B5B1B" w:rsidRPr="007B5B1B" w:rsidRDefault="007B5B1B" w:rsidP="007B5B1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</w:t>
            </w:r>
          </w:p>
        </w:tc>
        <w:tc>
          <w:tcPr>
            <w:tcW w:w="1560" w:type="dxa"/>
          </w:tcPr>
          <w:p w:rsidR="007B5B1B" w:rsidRPr="007B5B1B" w:rsidRDefault="007B5B1B" w:rsidP="007B5B1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35" w:type="dxa"/>
          </w:tcPr>
          <w:p w:rsidR="007B5B1B" w:rsidRPr="007B5B1B" w:rsidRDefault="007B5B1B" w:rsidP="007B5B1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B5B1B">
              <w:rPr>
                <w:rFonts w:eastAsia="Calibri"/>
                <w:sz w:val="26"/>
                <w:szCs w:val="26"/>
                <w:lang w:eastAsia="en-US"/>
              </w:rPr>
              <w:t>7-01-02. Кресло-коляска с ручным приводом с дополнительной фиксацией (поддержкой) головы и тела, в том числе для больных ДЦП комнатная (для инвалидов и детей-</w:t>
            </w:r>
            <w:r w:rsidRPr="007B5B1B">
              <w:rPr>
                <w:rFonts w:eastAsia="Calibri"/>
                <w:sz w:val="26"/>
                <w:szCs w:val="26"/>
                <w:lang w:eastAsia="en-US"/>
              </w:rPr>
              <w:lastRenderedPageBreak/>
              <w:t>инвалидов)</w:t>
            </w:r>
          </w:p>
          <w:p w:rsidR="007B5B1B" w:rsidRPr="007B5B1B" w:rsidRDefault="007B5B1B" w:rsidP="007B5B1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7B5B1B" w:rsidRPr="007B5B1B" w:rsidRDefault="007B5B1B" w:rsidP="007B5B1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B5B1B">
              <w:rPr>
                <w:rFonts w:eastAsia="Calibri"/>
                <w:sz w:val="26"/>
                <w:szCs w:val="26"/>
                <w:lang w:eastAsia="en-US"/>
              </w:rPr>
              <w:lastRenderedPageBreak/>
              <w:t>Кресло-коляска с ручным приводом с дополнительной фиксацией (поддержкой) головы и тела, в том числе для больных ДЦП комнатная (для инвалидов и детей-инвалидов)</w:t>
            </w:r>
          </w:p>
          <w:p w:rsidR="007B5B1B" w:rsidRPr="007B5B1B" w:rsidRDefault="007B5B1B" w:rsidP="007B5B1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7B5B1B" w:rsidRPr="007B5B1B" w:rsidRDefault="007B5B1B" w:rsidP="007B5B1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B5B1B">
              <w:rPr>
                <w:rFonts w:eastAsia="Calibri"/>
                <w:sz w:val="26"/>
                <w:szCs w:val="26"/>
                <w:lang w:eastAsia="en-US"/>
              </w:rPr>
              <w:t>Модель 1</w:t>
            </w:r>
          </w:p>
        </w:tc>
        <w:tc>
          <w:tcPr>
            <w:tcW w:w="8505" w:type="dxa"/>
          </w:tcPr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lastRenderedPageBreak/>
              <w:t xml:space="preserve">Кресло-коляска для инвалидов с ручным приводом комнатная, оснащенная набором инструмента, </w:t>
            </w:r>
            <w:proofErr w:type="spellStart"/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t>тораксиальными</w:t>
            </w:r>
            <w:proofErr w:type="spellEnd"/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t xml:space="preserve"> (боковыми) поддерживающими верхнюю часть корпуса </w:t>
            </w:r>
            <w:proofErr w:type="spellStart"/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t>пелотами</w:t>
            </w:r>
            <w:proofErr w:type="spellEnd"/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t>, спинкой с регулировкой натяжения обшивки, ремнями на стопы, поясным ремнем, подголовником, тормозами для сопровождающего лица, рекомендована в том числе для инвалидов больных ДЦП</w:t>
            </w:r>
            <w:r w:rsidRPr="007B5B1B">
              <w:rPr>
                <w:rFonts w:eastAsia="Calibri"/>
                <w:sz w:val="26"/>
                <w:szCs w:val="26"/>
                <w:lang w:eastAsia="ar-SA"/>
              </w:rPr>
              <w:t>, должна иметь следующие функциональные и технические характеристики: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В отношении пожарной безопасности все используемые в конструкции материалы должны обладать свойством самогашения, не допускать </w:t>
            </w:r>
            <w:r w:rsidRPr="007B5B1B">
              <w:rPr>
                <w:rFonts w:eastAsia="Calibri"/>
                <w:sz w:val="26"/>
                <w:szCs w:val="26"/>
                <w:lang w:eastAsia="ar-SA"/>
              </w:rPr>
              <w:lastRenderedPageBreak/>
              <w:t>воспламенения вследствие распространяющегося тления.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установки от приводного колеса для более удобного схвата.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складываться и раскладываться без применения инструментов.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Поворотные колеса должны иметь литые полиуретановые покрышки и иметь диаметр в диапазоне не менее 15 см и не более 20 см. Вилка поворотного колеса должна иметь не менее 4 позиций установки </w:t>
            </w:r>
            <w:r w:rsidRPr="007B5B1B">
              <w:rPr>
                <w:rFonts w:eastAsia="Calibri"/>
                <w:sz w:val="26"/>
                <w:szCs w:val="26"/>
                <w:lang w:eastAsia="ar-SA"/>
              </w:rPr>
              <w:lastRenderedPageBreak/>
              <w:t>положения колеса.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Приводные колеса должны иметь литые полиуретановые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7B5B1B">
              <w:rPr>
                <w:rFonts w:eastAsia="Calibri"/>
                <w:sz w:val="26"/>
                <w:szCs w:val="26"/>
                <w:lang w:eastAsia="ar-SA"/>
              </w:rPr>
              <w:t>ободами</w:t>
            </w:r>
            <w:proofErr w:type="spellEnd"/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 и обручами. Диаметр приводных колес должен быть не менее 57 см и не более 62 см.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-  изменение угла наклона сиденья от минус 5º до 15º;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изменение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укомплектована подушкой на сиденье толщиной не менее 5 см.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укомплектована ремнями для фиксации стоп, поясным ремнем для фиксации туловища с пластиковой пряжкой.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Кресло-коляска должна быть оснащена тормозами для </w:t>
            </w:r>
            <w:r w:rsidRPr="007B5B1B">
              <w:rPr>
                <w:rFonts w:eastAsia="Calibri"/>
                <w:sz w:val="26"/>
                <w:szCs w:val="26"/>
                <w:lang w:eastAsia="ar-SA"/>
              </w:rPr>
              <w:lastRenderedPageBreak/>
              <w:t>сопровождающего лица, которые должны иметь не менее трех типов жесткости, и рычаги которых должны устанавливаться на ручках для толкания.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Максимальный вес пользователя: не менее 125 кг включительно.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Вес кресла-коляски без дополнительного оснащения и без подушки не более 21 кг.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Кресла-коляски должны иметь ширины сиденья: 38 см +/- 1 см, 40 см +/- 1 см, 43 см +/- 1 см, 45 см +/- 1 см, 48 см +/- 1 см, 50 см +/- 1 см и поставляться в 6-ти типоразмерах.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Маркировка кресла-коляски должна содержать: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- наименование производителя;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- адрес производителя;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дату выпуска (месяц, год);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артикул модификации кресла-коляски;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серийный номер;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рекомендуемую максимальную массу пользователя.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В комплект поставки должно входить: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набор инструментов;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инструкция для пользователя (на русском языке);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Кресло-коляска должна соответствовать требованиям государственных стандартов </w:t>
            </w:r>
            <w:r w:rsidRPr="007B5B1B">
              <w:rPr>
                <w:rFonts w:eastAsia="Calibri"/>
                <w:sz w:val="26"/>
                <w:szCs w:val="26"/>
                <w:lang w:eastAsia="en-US"/>
              </w:rPr>
              <w:t>ГОСТ Р 50444-2020</w:t>
            </w:r>
            <w:r w:rsidRPr="007B5B1B">
              <w:rPr>
                <w:rFonts w:eastAsiaTheme="minorHAnsi"/>
                <w:sz w:val="26"/>
                <w:szCs w:val="26"/>
                <w:lang w:eastAsia="ar-SA"/>
              </w:rPr>
              <w:t>, ГОСТ Р ИСО 7176-8-2015, ГОСТ Р ИСО 7176-16-2015.</w:t>
            </w:r>
          </w:p>
        </w:tc>
        <w:tc>
          <w:tcPr>
            <w:tcW w:w="850" w:type="dxa"/>
          </w:tcPr>
          <w:p w:rsidR="007B5B1B" w:rsidRPr="007B5B1B" w:rsidRDefault="007B5B1B" w:rsidP="007B5B1B">
            <w:pPr>
              <w:ind w:left="34" w:hanging="34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шт.</w:t>
            </w:r>
          </w:p>
        </w:tc>
      </w:tr>
      <w:tr w:rsidR="007B5B1B" w:rsidRPr="007B5B1B" w:rsidTr="00B157AC">
        <w:tc>
          <w:tcPr>
            <w:tcW w:w="675" w:type="dxa"/>
          </w:tcPr>
          <w:p w:rsidR="007B5B1B" w:rsidRPr="007B5B1B" w:rsidRDefault="007B5B1B" w:rsidP="007B5B1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1560" w:type="dxa"/>
          </w:tcPr>
          <w:p w:rsidR="007B5B1B" w:rsidRPr="007B5B1B" w:rsidRDefault="007B5B1B" w:rsidP="007B5B1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35" w:type="dxa"/>
          </w:tcPr>
          <w:p w:rsidR="007B5B1B" w:rsidRPr="007B5B1B" w:rsidRDefault="007B5B1B" w:rsidP="007B5B1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B5B1B">
              <w:rPr>
                <w:rFonts w:eastAsia="Calibri"/>
                <w:sz w:val="26"/>
                <w:szCs w:val="26"/>
                <w:lang w:eastAsia="en-US"/>
              </w:rPr>
              <w:t xml:space="preserve">7-01-02. Кресло-коляска с ручным приводом с дополнительной фиксацией </w:t>
            </w:r>
            <w:r w:rsidRPr="007B5B1B">
              <w:rPr>
                <w:rFonts w:eastAsia="Calibri"/>
                <w:sz w:val="26"/>
                <w:szCs w:val="26"/>
                <w:lang w:eastAsia="en-US"/>
              </w:rPr>
              <w:lastRenderedPageBreak/>
              <w:t>(поддержкой) головы и тела, в том числе для больных ДЦП комнатная (для инвалидов и детей-инвалидов)</w:t>
            </w:r>
          </w:p>
          <w:p w:rsidR="007B5B1B" w:rsidRPr="007B5B1B" w:rsidRDefault="007B5B1B" w:rsidP="007B5B1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7B5B1B" w:rsidRPr="007B5B1B" w:rsidRDefault="007B5B1B" w:rsidP="007B5B1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B5B1B">
              <w:rPr>
                <w:rFonts w:eastAsia="Calibri"/>
                <w:sz w:val="26"/>
                <w:szCs w:val="26"/>
                <w:lang w:eastAsia="en-US"/>
              </w:rPr>
              <w:lastRenderedPageBreak/>
              <w:t>Кресло-коляска с ручным приводом с дополнительной фиксацией (поддержкой</w:t>
            </w:r>
            <w:r w:rsidRPr="007B5B1B">
              <w:rPr>
                <w:rFonts w:eastAsia="Calibri"/>
                <w:sz w:val="26"/>
                <w:szCs w:val="26"/>
                <w:lang w:eastAsia="en-US"/>
              </w:rPr>
              <w:lastRenderedPageBreak/>
              <w:t>) головы и тела, в том числе для больных ДЦП комнатная (для инвалидов и детей-инвалидов)</w:t>
            </w:r>
          </w:p>
          <w:p w:rsidR="007B5B1B" w:rsidRPr="007B5B1B" w:rsidRDefault="007B5B1B" w:rsidP="007B5B1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7B5B1B" w:rsidRPr="007B5B1B" w:rsidRDefault="007B5B1B" w:rsidP="007B5B1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B5B1B">
              <w:rPr>
                <w:rFonts w:eastAsia="Calibri"/>
                <w:sz w:val="26"/>
                <w:szCs w:val="26"/>
                <w:lang w:eastAsia="en-US"/>
              </w:rPr>
              <w:t>Модель 2</w:t>
            </w:r>
          </w:p>
        </w:tc>
        <w:tc>
          <w:tcPr>
            <w:tcW w:w="8505" w:type="dxa"/>
          </w:tcPr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lastRenderedPageBreak/>
              <w:t xml:space="preserve">Кресло-коляска для инвалидов с ручным приводом комнатная, оснащенная набором инструмента, спинкой, регулируемой по углу наклона до 30º, с </w:t>
            </w:r>
            <w:proofErr w:type="spellStart"/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t>тораксиальными</w:t>
            </w:r>
            <w:proofErr w:type="spellEnd"/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t xml:space="preserve"> (боковыми) поддерживающими верхнюю часть корпуса </w:t>
            </w:r>
            <w:proofErr w:type="spellStart"/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t>пелотами</w:t>
            </w:r>
            <w:proofErr w:type="spellEnd"/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t>антиопрокидывающими</w:t>
            </w:r>
            <w:proofErr w:type="spellEnd"/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t xml:space="preserve"> устройствами, рекомендована в том числе для инвалидов больных ДЦП</w:t>
            </w: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, должна иметь следующие </w:t>
            </w:r>
            <w:r w:rsidRPr="007B5B1B">
              <w:rPr>
                <w:rFonts w:eastAsia="Calibri"/>
                <w:sz w:val="26"/>
                <w:szCs w:val="26"/>
                <w:lang w:eastAsia="ar-SA"/>
              </w:rPr>
              <w:lastRenderedPageBreak/>
              <w:t>функциональные и технические характеристики: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установки от приводного колеса для более удобного схвата.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складываться и раскладываться без применения инструментов.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Высота спинки должна быть не менее 47,5 см.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Кресло-коляска должна иметь возможность </w:t>
            </w:r>
            <w:proofErr w:type="spellStart"/>
            <w:r w:rsidRPr="007B5B1B">
              <w:rPr>
                <w:rFonts w:eastAsia="Calibri"/>
                <w:sz w:val="26"/>
                <w:szCs w:val="26"/>
                <w:lang w:eastAsia="ar-SA"/>
              </w:rPr>
              <w:t>поступенчатой</w:t>
            </w:r>
            <w:proofErr w:type="spellEnd"/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 регулировки угла наклона спинки не менее чем до 30º и фиксироваться не менее чем в четырех положениях.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Глубина сиденья должна регулироваться в зависимости от длины бедра </w:t>
            </w:r>
            <w:r w:rsidRPr="007B5B1B">
              <w:rPr>
                <w:rFonts w:eastAsia="Calibri"/>
                <w:sz w:val="26"/>
                <w:szCs w:val="26"/>
                <w:lang w:eastAsia="ar-SA"/>
              </w:rPr>
              <w:lastRenderedPageBreak/>
              <w:t xml:space="preserve">не менее чем в 3-х положениях в диапазоне не менее 6 см.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Поворотные колеса должны иметь литые полиуретановые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Приводные колеса должны иметь литые полиуретановые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7B5B1B">
              <w:rPr>
                <w:rFonts w:eastAsia="Calibri"/>
                <w:sz w:val="26"/>
                <w:szCs w:val="26"/>
                <w:lang w:eastAsia="ar-SA"/>
              </w:rPr>
              <w:t>ободами</w:t>
            </w:r>
            <w:proofErr w:type="spellEnd"/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 и обручами. Диаметр приводных колес должен быть не менее 57 см и не более 62 см.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-  изменение угла наклона сиденья от минус 5º до 15º;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изменение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укомплектована подушкой на сиденье толщиной не менее 5 см.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Кресло-коляска должна быть оснащена боковыми поддержками корпуса, регулируемыми по высоте от 22 см до 39 см от сиденья в </w:t>
            </w:r>
            <w:r w:rsidRPr="007B5B1B">
              <w:rPr>
                <w:rFonts w:eastAsia="Calibri"/>
                <w:sz w:val="26"/>
                <w:szCs w:val="26"/>
                <w:lang w:eastAsia="ar-SA"/>
              </w:rPr>
              <w:lastRenderedPageBreak/>
              <w:t>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укомплектована ремнями для фиксации стоп, поясным ремнем для фиксации туловища с пластиковой пряжкой.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Максимальный вес пользователя: не менее 125 кг включительно.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Вес кресла-коляски без дополнительного оснащения и без подушки не более 21 кг.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Кресла-коляски должны иметь ширины сиденья: 38 см +/- 1 см, 40 см +/- 1 см, 43 см +/- 1 см, 45 см +/- 1 см, 48 см +/- 1 см, 50 см +/- 1 см и поставляться в 6-ти типоразмерах.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Маркировка кресла-коляски должна содержать: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наименование производителя;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- адрес производителя;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дату выпуска (месяц, год);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артикул модификации кресла-коляски;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lastRenderedPageBreak/>
              <w:t>- серийный номер;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рекомендуемую максимальную массу пользователя.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В комплект поставки должно входить: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набор инструментов;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инструкция для пользователя (на русском языке);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Кресло-коляска должна соответствовать требованиям государственных стандартов </w:t>
            </w:r>
            <w:r w:rsidRPr="007B5B1B">
              <w:rPr>
                <w:rFonts w:eastAsia="Calibri"/>
                <w:sz w:val="26"/>
                <w:szCs w:val="26"/>
                <w:lang w:eastAsia="en-US"/>
              </w:rPr>
              <w:t>ГОСТ Р 50444-2020</w:t>
            </w:r>
            <w:r w:rsidRPr="007B5B1B">
              <w:rPr>
                <w:rFonts w:eastAsiaTheme="minorHAnsi"/>
                <w:sz w:val="26"/>
                <w:szCs w:val="26"/>
                <w:lang w:eastAsia="ar-SA"/>
              </w:rPr>
              <w:t>, ГОСТ Р ИСО 7176-</w:t>
            </w:r>
            <w:r>
              <w:rPr>
                <w:rFonts w:eastAsiaTheme="minorHAnsi"/>
                <w:sz w:val="26"/>
                <w:szCs w:val="26"/>
                <w:lang w:eastAsia="ar-SA"/>
              </w:rPr>
              <w:t xml:space="preserve">8-2015, </w:t>
            </w:r>
            <w:r w:rsidRPr="007B5B1B">
              <w:rPr>
                <w:rFonts w:eastAsiaTheme="minorHAnsi"/>
                <w:sz w:val="26"/>
                <w:szCs w:val="26"/>
                <w:lang w:eastAsia="ar-SA"/>
              </w:rPr>
              <w:t>ГОСТ Р ИСО 7176-16-2015.</w:t>
            </w:r>
          </w:p>
        </w:tc>
        <w:tc>
          <w:tcPr>
            <w:tcW w:w="850" w:type="dxa"/>
          </w:tcPr>
          <w:p w:rsidR="007B5B1B" w:rsidRPr="007B5B1B" w:rsidRDefault="007B5B1B" w:rsidP="007B5B1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шт.</w:t>
            </w:r>
          </w:p>
        </w:tc>
      </w:tr>
      <w:tr w:rsidR="007B5B1B" w:rsidRPr="007B5B1B" w:rsidTr="00B157AC">
        <w:tc>
          <w:tcPr>
            <w:tcW w:w="675" w:type="dxa"/>
          </w:tcPr>
          <w:p w:rsidR="007B5B1B" w:rsidRPr="007B5B1B" w:rsidRDefault="007B5B1B" w:rsidP="007B5B1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1560" w:type="dxa"/>
          </w:tcPr>
          <w:p w:rsidR="007B5B1B" w:rsidRPr="007B5B1B" w:rsidRDefault="007B5B1B" w:rsidP="007B5B1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35" w:type="dxa"/>
          </w:tcPr>
          <w:p w:rsidR="007B5B1B" w:rsidRPr="007B5B1B" w:rsidRDefault="007B5B1B" w:rsidP="007B5B1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B5B1B">
              <w:rPr>
                <w:rFonts w:eastAsia="Calibri"/>
                <w:sz w:val="26"/>
                <w:szCs w:val="26"/>
                <w:lang w:eastAsia="en-US"/>
              </w:rPr>
              <w:t>7-02-02. Кресло-коляска с ручным приводом с дополнительной фиксацией (поддержкой) головы и тела, в том числе для больных ДЦП прогулочная (для инвалидов и детей-инвалидов)</w:t>
            </w:r>
          </w:p>
          <w:p w:rsidR="007B5B1B" w:rsidRPr="007B5B1B" w:rsidRDefault="007B5B1B" w:rsidP="007B5B1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7B5B1B" w:rsidRPr="007B5B1B" w:rsidRDefault="007B5B1B" w:rsidP="007B5B1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B5B1B">
              <w:rPr>
                <w:rFonts w:eastAsia="Calibri"/>
                <w:sz w:val="26"/>
                <w:szCs w:val="26"/>
                <w:lang w:eastAsia="en-US"/>
              </w:rPr>
              <w:t>Кресло-коляска с ручным приводом с дополнительной фиксацией (поддержкой) головы и тела, в том числе для больных ДЦП прогулочная (для инвалидов и детей-инвалидов)</w:t>
            </w:r>
          </w:p>
          <w:p w:rsidR="007B5B1B" w:rsidRPr="007B5B1B" w:rsidRDefault="007B5B1B" w:rsidP="007B5B1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7B5B1B" w:rsidRPr="007B5B1B" w:rsidRDefault="007B5B1B" w:rsidP="007B5B1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B5B1B">
              <w:rPr>
                <w:rFonts w:eastAsia="Calibri"/>
                <w:sz w:val="26"/>
                <w:szCs w:val="26"/>
                <w:lang w:eastAsia="en-US"/>
              </w:rPr>
              <w:t>Модель 1</w:t>
            </w:r>
          </w:p>
        </w:tc>
        <w:tc>
          <w:tcPr>
            <w:tcW w:w="8505" w:type="dxa"/>
          </w:tcPr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t xml:space="preserve">Кресло-коляска для инвалидов с ручным приводом прогулочная, оснащенная набором инструмента, насосом, </w:t>
            </w:r>
            <w:proofErr w:type="spellStart"/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t>тораксиальными</w:t>
            </w:r>
            <w:proofErr w:type="spellEnd"/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t xml:space="preserve"> (боковыми) поддерживающими верхнюю часть корпуса </w:t>
            </w:r>
            <w:proofErr w:type="spellStart"/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t>пелотами</w:t>
            </w:r>
            <w:proofErr w:type="spellEnd"/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t>, спинкой с регулировкой натяжения обшивки, ремнями на стопы, поясным ремнем, подголовником, тормозами для сопровождающего лица, рекомендована в том числе для инвалидов больных ДЦП</w:t>
            </w:r>
            <w:r w:rsidRPr="007B5B1B">
              <w:rPr>
                <w:rFonts w:eastAsia="Calibri"/>
                <w:sz w:val="26"/>
                <w:szCs w:val="26"/>
                <w:lang w:eastAsia="ar-SA"/>
              </w:rPr>
              <w:t>, должна иметь следующие функциональные и технические характеристики: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установки от приводного колеса для более удобного схвата.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</w:t>
            </w:r>
            <w:r w:rsidRPr="007B5B1B">
              <w:rPr>
                <w:rFonts w:eastAsia="Calibri"/>
                <w:sz w:val="26"/>
                <w:szCs w:val="26"/>
                <w:lang w:eastAsia="ar-SA"/>
              </w:rPr>
              <w:lastRenderedPageBreak/>
              <w:t xml:space="preserve">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складываться и раскладываться без применения инструментов.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Глубина сиденья должна регулироваться в зависимости от длины бедра не менее чем в 3-х положениях в диапазоне не менее 6 см.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Поворотные колеса должны иметь пневматические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Приводные колеса должны иметь пневматические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7B5B1B">
              <w:rPr>
                <w:rFonts w:eastAsia="Calibri"/>
                <w:sz w:val="26"/>
                <w:szCs w:val="26"/>
                <w:lang w:eastAsia="ar-SA"/>
              </w:rPr>
              <w:t>ободами</w:t>
            </w:r>
            <w:proofErr w:type="spellEnd"/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 и обручами. Диаметр приводных колес должен быть не менее 57 см и не более 62 см.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Подножки должны легко демонтироваться или отводиться внутрь рамы без демонтажа. Опоры подножек должны иметь плавную регулировку по </w:t>
            </w:r>
            <w:r w:rsidRPr="007B5B1B">
              <w:rPr>
                <w:rFonts w:eastAsia="Calibri"/>
                <w:sz w:val="26"/>
                <w:szCs w:val="26"/>
                <w:lang w:eastAsia="ar-SA"/>
              </w:rPr>
              <w:lastRenderedPageBreak/>
              <w:t>высоте от 36 см до 48 см и углу наклона не менее 10º.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-  изменение угла наклона сиденья от минус 5º до 15º;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изменение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укомплектована подушкой на сиденье толщиной не менее 5 см.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укомплектована ремнями для фиксации стоп, поясным ремнем для фиксации туловища с пластиковой пряжкой.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Максимальный вес пользователя: не менее 125 кг включительно.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Вес кресла-коляски без дополнительного оснащения и без подушки не более 21 кг.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Кресла-коляски должны иметь ширины сиденья: 38 см +/- 1 см, 40 см +/- 1 см, 43 см +/- 1 см, 45 см +/- 1 см, 48 см +/- 1 см, 50 см +/- 1 см и </w:t>
            </w:r>
            <w:r w:rsidRPr="007B5B1B">
              <w:rPr>
                <w:rFonts w:eastAsia="Calibri"/>
                <w:sz w:val="26"/>
                <w:szCs w:val="26"/>
                <w:lang w:eastAsia="ar-SA"/>
              </w:rPr>
              <w:lastRenderedPageBreak/>
              <w:t>поставляться в 6-ти типоразмерах.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Маркировка кресла-коляски должна содержать: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- наименование производителя;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- адрес производителя;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дату выпуска (месяц, год);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артикул модификации кресла-коляски;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серийный номер;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рекомендуемую максимальную массу пользователя.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В комплект поставки должно входить: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набор инструментов;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инструкция для пользователя (на русском языке);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Кресло-коляска должна соответствовать требованиям государственных стандартов </w:t>
            </w:r>
            <w:r w:rsidRPr="007B5B1B">
              <w:rPr>
                <w:rFonts w:eastAsia="Calibri"/>
                <w:sz w:val="26"/>
                <w:szCs w:val="26"/>
                <w:lang w:eastAsia="en-US"/>
              </w:rPr>
              <w:t>ГОСТ Р 50444-2020</w:t>
            </w:r>
            <w:r w:rsidRPr="007B5B1B">
              <w:rPr>
                <w:rFonts w:eastAsiaTheme="minorHAnsi"/>
                <w:sz w:val="26"/>
                <w:szCs w:val="26"/>
                <w:lang w:eastAsia="ar-SA"/>
              </w:rPr>
              <w:t>, ГОСТ Р ИСО 7176-8-2015, ГОСТ Р ИСО 7176-16-2015.</w:t>
            </w:r>
          </w:p>
        </w:tc>
        <w:tc>
          <w:tcPr>
            <w:tcW w:w="850" w:type="dxa"/>
          </w:tcPr>
          <w:p w:rsidR="007B5B1B" w:rsidRPr="007B5B1B" w:rsidRDefault="007B5B1B" w:rsidP="007B5B1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шт.</w:t>
            </w:r>
          </w:p>
        </w:tc>
      </w:tr>
      <w:tr w:rsidR="007B5B1B" w:rsidRPr="007B5B1B" w:rsidTr="00B157AC">
        <w:tc>
          <w:tcPr>
            <w:tcW w:w="675" w:type="dxa"/>
          </w:tcPr>
          <w:p w:rsidR="007B5B1B" w:rsidRPr="007B5B1B" w:rsidRDefault="007B5B1B" w:rsidP="007B5B1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1560" w:type="dxa"/>
          </w:tcPr>
          <w:p w:rsidR="007B5B1B" w:rsidRPr="007B5B1B" w:rsidRDefault="007B5B1B" w:rsidP="007B5B1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35" w:type="dxa"/>
          </w:tcPr>
          <w:p w:rsidR="007B5B1B" w:rsidRPr="007B5B1B" w:rsidRDefault="007B5B1B" w:rsidP="007B5B1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B5B1B">
              <w:rPr>
                <w:rFonts w:eastAsia="Calibri"/>
                <w:sz w:val="26"/>
                <w:szCs w:val="26"/>
                <w:lang w:eastAsia="en-US"/>
              </w:rPr>
              <w:t xml:space="preserve">7-02-02. Кресло-коляска с ручным приводом с дополнительной фиксацией (поддержкой) головы и тела, в том числе для больных ДЦП прогулочная (для </w:t>
            </w:r>
            <w:r w:rsidRPr="007B5B1B">
              <w:rPr>
                <w:rFonts w:eastAsia="Calibri"/>
                <w:sz w:val="26"/>
                <w:szCs w:val="26"/>
                <w:lang w:eastAsia="en-US"/>
              </w:rPr>
              <w:lastRenderedPageBreak/>
              <w:t>инвалидов и детей-инвалидов)</w:t>
            </w:r>
          </w:p>
          <w:p w:rsidR="007B5B1B" w:rsidRPr="007B5B1B" w:rsidRDefault="007B5B1B" w:rsidP="007B5B1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7B5B1B" w:rsidRPr="007B5B1B" w:rsidRDefault="007B5B1B" w:rsidP="007B5B1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B5B1B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Кресло-коляска с ручным приводом с дополнительной фиксацией (поддержкой) головы и тела, в том числе для больных ДЦП прогулочная (для инвалидов и </w:t>
            </w:r>
            <w:r w:rsidRPr="007B5B1B">
              <w:rPr>
                <w:rFonts w:eastAsia="Calibri"/>
                <w:sz w:val="26"/>
                <w:szCs w:val="26"/>
                <w:lang w:eastAsia="en-US"/>
              </w:rPr>
              <w:lastRenderedPageBreak/>
              <w:t>детей-инвалидов)</w:t>
            </w:r>
          </w:p>
          <w:p w:rsidR="007B5B1B" w:rsidRPr="007B5B1B" w:rsidRDefault="007B5B1B" w:rsidP="007B5B1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7B5B1B" w:rsidRPr="007B5B1B" w:rsidRDefault="007B5B1B" w:rsidP="007B5B1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B5B1B">
              <w:rPr>
                <w:rFonts w:eastAsia="Calibri"/>
                <w:sz w:val="26"/>
                <w:szCs w:val="26"/>
                <w:lang w:eastAsia="en-US"/>
              </w:rPr>
              <w:t>Модель 2</w:t>
            </w:r>
          </w:p>
        </w:tc>
        <w:tc>
          <w:tcPr>
            <w:tcW w:w="8505" w:type="dxa"/>
          </w:tcPr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lastRenderedPageBreak/>
              <w:t xml:space="preserve">Кресло-коляска для инвалидов с ручным приводом прогулочная, оснащенная набором инструмента, насосом, спинкой, регулируемой по углу наклона до 30º, с </w:t>
            </w:r>
            <w:proofErr w:type="spellStart"/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t>тораксиальными</w:t>
            </w:r>
            <w:proofErr w:type="spellEnd"/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t xml:space="preserve"> (боковыми) поддерживающими верхнюю часть корпуса </w:t>
            </w:r>
            <w:proofErr w:type="spellStart"/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t>пелотами</w:t>
            </w:r>
            <w:proofErr w:type="spellEnd"/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t>антиопрокидывающими</w:t>
            </w:r>
            <w:proofErr w:type="spellEnd"/>
            <w:r w:rsidRPr="007B5B1B">
              <w:rPr>
                <w:rFonts w:eastAsia="Calibri"/>
                <w:b/>
                <w:sz w:val="26"/>
                <w:szCs w:val="26"/>
                <w:lang w:eastAsia="ar-SA"/>
              </w:rPr>
              <w:t xml:space="preserve"> устройствами, рекомендована в том числе для инвалидов больных ДЦП</w:t>
            </w:r>
            <w:r w:rsidRPr="007B5B1B">
              <w:rPr>
                <w:rFonts w:eastAsia="Calibri"/>
                <w:sz w:val="26"/>
                <w:szCs w:val="26"/>
                <w:lang w:eastAsia="ar-SA"/>
              </w:rPr>
              <w:t>, должна иметь следующие функциональные и технические характеристики: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</w:t>
            </w:r>
            <w:r w:rsidRPr="007B5B1B">
              <w:rPr>
                <w:rFonts w:eastAsia="Calibri"/>
                <w:sz w:val="26"/>
                <w:szCs w:val="26"/>
                <w:lang w:eastAsia="ar-SA"/>
              </w:rPr>
              <w:lastRenderedPageBreak/>
              <w:t>дезинфекции, а также должны быть покрыты высококачественной порошковой краской на основе полиэфира.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установки от приводного колеса для более удобного схвата.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складываться и раскладываться без применения инструментов.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Высота спинки должна быть не менее 47,5 см.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Кресло-коляска должна иметь возможность </w:t>
            </w:r>
            <w:proofErr w:type="spellStart"/>
            <w:r w:rsidRPr="007B5B1B">
              <w:rPr>
                <w:rFonts w:eastAsia="Calibri"/>
                <w:sz w:val="26"/>
                <w:szCs w:val="26"/>
                <w:lang w:eastAsia="ar-SA"/>
              </w:rPr>
              <w:t>поступенчатой</w:t>
            </w:r>
            <w:proofErr w:type="spellEnd"/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 регулировки угла наклона спинки не менее чем до 30º и фиксироваться не менее чем в четырех положениях.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Глубина сиденья должна регулироваться в зависимости от длины бедра не менее чем в 3-х положениях в диапазоне не менее 6 см.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lastRenderedPageBreak/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Поворотные колеса должны иметь пневматические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Приводные колеса должны иметь пневматические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7B5B1B">
              <w:rPr>
                <w:rFonts w:eastAsia="Calibri"/>
                <w:sz w:val="26"/>
                <w:szCs w:val="26"/>
                <w:lang w:eastAsia="ar-SA"/>
              </w:rPr>
              <w:t>ободами</w:t>
            </w:r>
            <w:proofErr w:type="spellEnd"/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 и обручами. Диаметр приводных колес должен быть не менее 57 см и не более 62 см.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-  изменение угла наклона сиденья от минус 5º до 15º;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изменение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укомплектована подушкой на сиденье толщиной не менее 5 см.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укомплектована ремнями для фиксации стоп, поясным ремнем для фиксации туловища с пластиковой пряжкой.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Кресло-коляска должна быть оснащена подголовником, регулируемым </w:t>
            </w:r>
            <w:r w:rsidRPr="007B5B1B">
              <w:rPr>
                <w:rFonts w:eastAsia="Calibri"/>
                <w:sz w:val="26"/>
                <w:szCs w:val="26"/>
                <w:lang w:eastAsia="ar-SA"/>
              </w:rPr>
              <w:lastRenderedPageBreak/>
              <w:t>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Максимальный вес пользователя: не менее 125 кг включительно.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Вес кресла-коляски без дополнительного оснащения и без подушки не более 21 кг.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Кресла-коляски должны иметь ширины сиденья: 38 см +/- 1 см, 40 см +/- 1 см, 43 см +/- 1 см, 45 см +/- 1 см, 48 см +/- 1 см, 50 см +/- 1 см и поставляться в 6-ти типоразмерах.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Маркировка кресла-коляски должна содержать: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- наименование производителя;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- адрес производителя; 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дату выпуска (месяц, год);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артикул модификации кресла-коляски;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серийный номер;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рекомендуемую максимальную массу пользователя.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В комплект поставки должно входить: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набор инструментов;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инструкция для пользователя (на русском языке);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7B5B1B" w:rsidRPr="007B5B1B" w:rsidRDefault="007B5B1B" w:rsidP="007B5B1B">
            <w:pPr>
              <w:ind w:right="34" w:firstLine="210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7B5B1B">
              <w:rPr>
                <w:rFonts w:eastAsia="Calibri"/>
                <w:sz w:val="26"/>
                <w:szCs w:val="26"/>
                <w:lang w:eastAsia="ar-SA"/>
              </w:rPr>
              <w:t xml:space="preserve">Кресло-коляска должна соответствовать требованиям государственных стандартов </w:t>
            </w:r>
            <w:r w:rsidRPr="007B5B1B">
              <w:rPr>
                <w:rFonts w:eastAsia="Calibri"/>
                <w:sz w:val="26"/>
                <w:szCs w:val="26"/>
                <w:lang w:eastAsia="en-US"/>
              </w:rPr>
              <w:t>ГОСТ Р 50444-2020</w:t>
            </w:r>
            <w:r w:rsidRPr="007B5B1B">
              <w:rPr>
                <w:rFonts w:eastAsiaTheme="minorHAnsi"/>
                <w:sz w:val="26"/>
                <w:szCs w:val="26"/>
                <w:lang w:eastAsia="ar-SA"/>
              </w:rPr>
              <w:t xml:space="preserve">, ГОСТ Р ИСО 7176-8-2015, ГОСТ Р ИСО </w:t>
            </w:r>
            <w:r w:rsidRPr="007B5B1B">
              <w:rPr>
                <w:rFonts w:eastAsiaTheme="minorHAnsi"/>
                <w:sz w:val="26"/>
                <w:szCs w:val="26"/>
                <w:lang w:eastAsia="ar-SA"/>
              </w:rPr>
              <w:lastRenderedPageBreak/>
              <w:t>7176-16-2015.</w:t>
            </w:r>
          </w:p>
        </w:tc>
        <w:tc>
          <w:tcPr>
            <w:tcW w:w="850" w:type="dxa"/>
          </w:tcPr>
          <w:p w:rsidR="007B5B1B" w:rsidRPr="007B5B1B" w:rsidRDefault="007B5B1B" w:rsidP="007B5B1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B5B1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шт.</w:t>
            </w:r>
          </w:p>
        </w:tc>
      </w:tr>
    </w:tbl>
    <w:p w:rsidR="0015766B" w:rsidRPr="00BB5A3E" w:rsidRDefault="0015766B" w:rsidP="0015766B">
      <w:pPr>
        <w:suppressAutoHyphens/>
        <w:jc w:val="both"/>
        <w:rPr>
          <w:sz w:val="26"/>
          <w:szCs w:val="26"/>
          <w:lang w:eastAsia="ar-SA"/>
        </w:rPr>
      </w:pPr>
    </w:p>
    <w:p w:rsidR="00252ACC" w:rsidRPr="00BB5A3E" w:rsidRDefault="00252ACC">
      <w:pPr>
        <w:rPr>
          <w:sz w:val="26"/>
          <w:szCs w:val="26"/>
        </w:rPr>
      </w:pPr>
    </w:p>
    <w:p w:rsidR="00326B6C" w:rsidRPr="00BB5A3E" w:rsidRDefault="00326B6C" w:rsidP="00326B6C">
      <w:pPr>
        <w:ind w:firstLine="709"/>
        <w:rPr>
          <w:sz w:val="26"/>
          <w:szCs w:val="26"/>
        </w:rPr>
      </w:pPr>
    </w:p>
    <w:p w:rsidR="00490F54" w:rsidRPr="00BB5A3E" w:rsidRDefault="003911E1" w:rsidP="002D3637">
      <w:pPr>
        <w:ind w:firstLine="567"/>
        <w:rPr>
          <w:sz w:val="26"/>
          <w:szCs w:val="26"/>
        </w:rPr>
      </w:pPr>
      <w:r w:rsidRPr="003911E1">
        <w:rPr>
          <w:sz w:val="26"/>
          <w:szCs w:val="26"/>
        </w:rPr>
        <w:t>Пункты выдачи Поставщик организовывает в крупных городах Самарской области, в частности в г. Самара, г. Тольятти, г. Сызрань. Дополнительные пункты выдачи могут быть организованы в иных город</w:t>
      </w:r>
      <w:r w:rsidR="00650273">
        <w:rPr>
          <w:sz w:val="26"/>
          <w:szCs w:val="26"/>
        </w:rPr>
        <w:t>ах Самарской области по выбору П</w:t>
      </w:r>
      <w:r w:rsidRPr="003911E1">
        <w:rPr>
          <w:sz w:val="26"/>
          <w:szCs w:val="26"/>
        </w:rPr>
        <w:t>оставщика.</w:t>
      </w:r>
    </w:p>
    <w:sectPr w:rsidR="00490F54" w:rsidRPr="00BB5A3E" w:rsidSect="00BD1F31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3769"/>
    <w:multiLevelType w:val="hybridMultilevel"/>
    <w:tmpl w:val="2F42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64B8"/>
    <w:multiLevelType w:val="hybridMultilevel"/>
    <w:tmpl w:val="7DA4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6025E"/>
    <w:multiLevelType w:val="hybridMultilevel"/>
    <w:tmpl w:val="DC48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F6919"/>
    <w:multiLevelType w:val="hybridMultilevel"/>
    <w:tmpl w:val="7690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B66C5"/>
    <w:multiLevelType w:val="hybridMultilevel"/>
    <w:tmpl w:val="DB6C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21E61"/>
    <w:multiLevelType w:val="hybridMultilevel"/>
    <w:tmpl w:val="609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7">
    <w:nsid w:val="1F117E84"/>
    <w:multiLevelType w:val="hybridMultilevel"/>
    <w:tmpl w:val="B0D8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20006"/>
    <w:multiLevelType w:val="hybridMultilevel"/>
    <w:tmpl w:val="4202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90848"/>
    <w:multiLevelType w:val="hybridMultilevel"/>
    <w:tmpl w:val="EBBA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C508D"/>
    <w:multiLevelType w:val="hybridMultilevel"/>
    <w:tmpl w:val="065A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E7155"/>
    <w:multiLevelType w:val="hybridMultilevel"/>
    <w:tmpl w:val="1B2E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D2CD8"/>
    <w:multiLevelType w:val="hybridMultilevel"/>
    <w:tmpl w:val="65E6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B1C01"/>
    <w:multiLevelType w:val="hybridMultilevel"/>
    <w:tmpl w:val="F426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B0F76"/>
    <w:multiLevelType w:val="hybridMultilevel"/>
    <w:tmpl w:val="C6AA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52978"/>
    <w:multiLevelType w:val="hybridMultilevel"/>
    <w:tmpl w:val="30F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00D1C"/>
    <w:multiLevelType w:val="hybridMultilevel"/>
    <w:tmpl w:val="4E54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13304"/>
    <w:multiLevelType w:val="hybridMultilevel"/>
    <w:tmpl w:val="994C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33137"/>
    <w:multiLevelType w:val="hybridMultilevel"/>
    <w:tmpl w:val="916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C5D49"/>
    <w:multiLevelType w:val="hybridMultilevel"/>
    <w:tmpl w:val="E9A6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A6B1D"/>
    <w:multiLevelType w:val="hybridMultilevel"/>
    <w:tmpl w:val="ECC8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A3350"/>
    <w:multiLevelType w:val="hybridMultilevel"/>
    <w:tmpl w:val="8FCA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5610D"/>
    <w:multiLevelType w:val="hybridMultilevel"/>
    <w:tmpl w:val="7A34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C6364"/>
    <w:multiLevelType w:val="hybridMultilevel"/>
    <w:tmpl w:val="979A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60BB7"/>
    <w:multiLevelType w:val="hybridMultilevel"/>
    <w:tmpl w:val="3C8C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F3BE5"/>
    <w:multiLevelType w:val="hybridMultilevel"/>
    <w:tmpl w:val="F242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5089A"/>
    <w:multiLevelType w:val="hybridMultilevel"/>
    <w:tmpl w:val="54FE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C666B"/>
    <w:multiLevelType w:val="hybridMultilevel"/>
    <w:tmpl w:val="DA7A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C6DA6"/>
    <w:multiLevelType w:val="hybridMultilevel"/>
    <w:tmpl w:val="AF1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C6CD8"/>
    <w:multiLevelType w:val="hybridMultilevel"/>
    <w:tmpl w:val="C708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44958"/>
    <w:multiLevelType w:val="hybridMultilevel"/>
    <w:tmpl w:val="00CC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96C99"/>
    <w:multiLevelType w:val="hybridMultilevel"/>
    <w:tmpl w:val="E86A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54017"/>
    <w:multiLevelType w:val="hybridMultilevel"/>
    <w:tmpl w:val="D706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74FA7"/>
    <w:multiLevelType w:val="hybridMultilevel"/>
    <w:tmpl w:val="E520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F40A1"/>
    <w:multiLevelType w:val="hybridMultilevel"/>
    <w:tmpl w:val="3E20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60639"/>
    <w:multiLevelType w:val="hybridMultilevel"/>
    <w:tmpl w:val="B29E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E64D9"/>
    <w:multiLevelType w:val="hybridMultilevel"/>
    <w:tmpl w:val="3E9E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13DA1"/>
    <w:multiLevelType w:val="hybridMultilevel"/>
    <w:tmpl w:val="193A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B3507"/>
    <w:multiLevelType w:val="hybridMultilevel"/>
    <w:tmpl w:val="130A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335F7"/>
    <w:multiLevelType w:val="hybridMultilevel"/>
    <w:tmpl w:val="EE78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394731"/>
    <w:multiLevelType w:val="hybridMultilevel"/>
    <w:tmpl w:val="758E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040DB"/>
    <w:multiLevelType w:val="hybridMultilevel"/>
    <w:tmpl w:val="D7BC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73BCE"/>
    <w:multiLevelType w:val="hybridMultilevel"/>
    <w:tmpl w:val="1E6A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943523"/>
    <w:multiLevelType w:val="hybridMultilevel"/>
    <w:tmpl w:val="70A6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E73173"/>
    <w:multiLevelType w:val="hybridMultilevel"/>
    <w:tmpl w:val="6802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F3DAF"/>
    <w:multiLevelType w:val="hybridMultilevel"/>
    <w:tmpl w:val="3756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E10C56"/>
    <w:multiLevelType w:val="hybridMultilevel"/>
    <w:tmpl w:val="C1D4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804E59"/>
    <w:multiLevelType w:val="hybridMultilevel"/>
    <w:tmpl w:val="EADA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8B4F70"/>
    <w:multiLevelType w:val="hybridMultilevel"/>
    <w:tmpl w:val="8F62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972817"/>
    <w:multiLevelType w:val="hybridMultilevel"/>
    <w:tmpl w:val="DF38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5406B8"/>
    <w:multiLevelType w:val="hybridMultilevel"/>
    <w:tmpl w:val="FA3A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6F55F1"/>
    <w:multiLevelType w:val="hybridMultilevel"/>
    <w:tmpl w:val="68EC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864B06"/>
    <w:multiLevelType w:val="hybridMultilevel"/>
    <w:tmpl w:val="E160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9"/>
  </w:num>
  <w:num w:numId="4">
    <w:abstractNumId w:val="36"/>
  </w:num>
  <w:num w:numId="5">
    <w:abstractNumId w:val="18"/>
  </w:num>
  <w:num w:numId="6">
    <w:abstractNumId w:val="46"/>
  </w:num>
  <w:num w:numId="7">
    <w:abstractNumId w:val="15"/>
  </w:num>
  <w:num w:numId="8">
    <w:abstractNumId w:val="11"/>
  </w:num>
  <w:num w:numId="9">
    <w:abstractNumId w:val="23"/>
  </w:num>
  <w:num w:numId="10">
    <w:abstractNumId w:val="32"/>
  </w:num>
  <w:num w:numId="11">
    <w:abstractNumId w:val="44"/>
  </w:num>
  <w:num w:numId="12">
    <w:abstractNumId w:val="8"/>
  </w:num>
  <w:num w:numId="13">
    <w:abstractNumId w:val="13"/>
  </w:num>
  <w:num w:numId="14">
    <w:abstractNumId w:val="14"/>
  </w:num>
  <w:num w:numId="15">
    <w:abstractNumId w:val="42"/>
  </w:num>
  <w:num w:numId="16">
    <w:abstractNumId w:val="33"/>
  </w:num>
  <w:num w:numId="17">
    <w:abstractNumId w:val="7"/>
  </w:num>
  <w:num w:numId="18">
    <w:abstractNumId w:val="12"/>
  </w:num>
  <w:num w:numId="19">
    <w:abstractNumId w:val="38"/>
  </w:num>
  <w:num w:numId="20">
    <w:abstractNumId w:val="35"/>
  </w:num>
  <w:num w:numId="21">
    <w:abstractNumId w:val="39"/>
  </w:num>
  <w:num w:numId="22">
    <w:abstractNumId w:val="0"/>
  </w:num>
  <w:num w:numId="23">
    <w:abstractNumId w:val="9"/>
  </w:num>
  <w:num w:numId="24">
    <w:abstractNumId w:val="1"/>
  </w:num>
  <w:num w:numId="25">
    <w:abstractNumId w:val="25"/>
  </w:num>
  <w:num w:numId="26">
    <w:abstractNumId w:val="16"/>
  </w:num>
  <w:num w:numId="27">
    <w:abstractNumId w:val="5"/>
  </w:num>
  <w:num w:numId="28">
    <w:abstractNumId w:val="48"/>
  </w:num>
  <w:num w:numId="29">
    <w:abstractNumId w:val="17"/>
  </w:num>
  <w:num w:numId="30">
    <w:abstractNumId w:val="45"/>
  </w:num>
  <w:num w:numId="31">
    <w:abstractNumId w:val="2"/>
  </w:num>
  <w:num w:numId="32">
    <w:abstractNumId w:val="22"/>
  </w:num>
  <w:num w:numId="33">
    <w:abstractNumId w:val="19"/>
  </w:num>
  <w:num w:numId="34">
    <w:abstractNumId w:val="52"/>
  </w:num>
  <w:num w:numId="35">
    <w:abstractNumId w:val="49"/>
  </w:num>
  <w:num w:numId="36">
    <w:abstractNumId w:val="43"/>
  </w:num>
  <w:num w:numId="37">
    <w:abstractNumId w:val="21"/>
  </w:num>
  <w:num w:numId="38">
    <w:abstractNumId w:val="31"/>
  </w:num>
  <w:num w:numId="39">
    <w:abstractNumId w:val="40"/>
  </w:num>
  <w:num w:numId="40">
    <w:abstractNumId w:val="34"/>
  </w:num>
  <w:num w:numId="41">
    <w:abstractNumId w:val="20"/>
  </w:num>
  <w:num w:numId="42">
    <w:abstractNumId w:val="24"/>
  </w:num>
  <w:num w:numId="43">
    <w:abstractNumId w:val="28"/>
  </w:num>
  <w:num w:numId="44">
    <w:abstractNumId w:val="27"/>
  </w:num>
  <w:num w:numId="45">
    <w:abstractNumId w:val="50"/>
  </w:num>
  <w:num w:numId="46">
    <w:abstractNumId w:val="30"/>
  </w:num>
  <w:num w:numId="47">
    <w:abstractNumId w:val="3"/>
  </w:num>
  <w:num w:numId="48">
    <w:abstractNumId w:val="10"/>
  </w:num>
  <w:num w:numId="49">
    <w:abstractNumId w:val="37"/>
  </w:num>
  <w:num w:numId="50">
    <w:abstractNumId w:val="4"/>
  </w:num>
  <w:num w:numId="51">
    <w:abstractNumId w:val="47"/>
  </w:num>
  <w:num w:numId="52">
    <w:abstractNumId w:val="41"/>
  </w:num>
  <w:num w:numId="53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E63"/>
    <w:rsid w:val="000F1E63"/>
    <w:rsid w:val="0011572F"/>
    <w:rsid w:val="0015766B"/>
    <w:rsid w:val="001C0681"/>
    <w:rsid w:val="00252ACC"/>
    <w:rsid w:val="002D3637"/>
    <w:rsid w:val="002E1A8C"/>
    <w:rsid w:val="00326B6C"/>
    <w:rsid w:val="0033760A"/>
    <w:rsid w:val="00357561"/>
    <w:rsid w:val="00361E4A"/>
    <w:rsid w:val="003911E1"/>
    <w:rsid w:val="004553B1"/>
    <w:rsid w:val="00490F54"/>
    <w:rsid w:val="0057641D"/>
    <w:rsid w:val="005C68D2"/>
    <w:rsid w:val="005F56C6"/>
    <w:rsid w:val="006452C0"/>
    <w:rsid w:val="00650273"/>
    <w:rsid w:val="006D57D2"/>
    <w:rsid w:val="007B5B1B"/>
    <w:rsid w:val="00842366"/>
    <w:rsid w:val="00896516"/>
    <w:rsid w:val="0097481D"/>
    <w:rsid w:val="00A914BB"/>
    <w:rsid w:val="00BB5A3E"/>
    <w:rsid w:val="00BD1F31"/>
    <w:rsid w:val="00BD632C"/>
    <w:rsid w:val="00D37A37"/>
    <w:rsid w:val="00DD75F8"/>
    <w:rsid w:val="00E36E66"/>
    <w:rsid w:val="00F25BA4"/>
    <w:rsid w:val="00F27856"/>
    <w:rsid w:val="00F37482"/>
    <w:rsid w:val="00F40EC4"/>
    <w:rsid w:val="00FF1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80807-D78F-47E6-A1F1-F5DE1AEA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57D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45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52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5">
    <w:name w:val="Font Style35"/>
    <w:basedOn w:val="a0"/>
    <w:uiPriority w:val="99"/>
    <w:rsid w:val="006452C0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D57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57D2"/>
  </w:style>
  <w:style w:type="paragraph" w:styleId="a3">
    <w:name w:val="Body Text"/>
    <w:basedOn w:val="a"/>
    <w:link w:val="a4"/>
    <w:rsid w:val="006D57D2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D57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D57D2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6D57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D57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6D57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D57D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6D57D2"/>
    <w:rPr>
      <w:color w:val="0000FF"/>
      <w:u w:val="single"/>
    </w:rPr>
  </w:style>
  <w:style w:type="paragraph" w:styleId="aa">
    <w:name w:val="header"/>
    <w:basedOn w:val="a"/>
    <w:link w:val="ab"/>
    <w:rsid w:val="006D5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6D5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D57D2"/>
  </w:style>
  <w:style w:type="paragraph" w:customStyle="1" w:styleId="-">
    <w:name w:val="Контракт-раздел"/>
    <w:basedOn w:val="a"/>
    <w:next w:val="-0"/>
    <w:rsid w:val="006D57D2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6D57D2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6D57D2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6D57D2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6D57D2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6D57D2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table" w:styleId="af1">
    <w:name w:val="Table Grid"/>
    <w:basedOn w:val="a1"/>
    <w:uiPriority w:val="59"/>
    <w:rsid w:val="006D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6D57D2"/>
    <w:rPr>
      <w:rFonts w:ascii="Times New Roman" w:hAnsi="Times New Roman"/>
      <w:sz w:val="22"/>
    </w:rPr>
  </w:style>
  <w:style w:type="character" w:customStyle="1" w:styleId="FontStyle12">
    <w:name w:val="Font Style12"/>
    <w:rsid w:val="006D57D2"/>
    <w:rPr>
      <w:rFonts w:ascii="Times New Roman" w:hAnsi="Times New Roman"/>
      <w:b/>
      <w:sz w:val="22"/>
    </w:rPr>
  </w:style>
  <w:style w:type="paragraph" w:styleId="af2">
    <w:name w:val="List Paragraph"/>
    <w:basedOn w:val="a"/>
    <w:uiPriority w:val="34"/>
    <w:qFormat/>
    <w:rsid w:val="006D57D2"/>
    <w:pPr>
      <w:ind w:left="720"/>
      <w:contextualSpacing/>
    </w:pPr>
  </w:style>
  <w:style w:type="paragraph" w:customStyle="1" w:styleId="Default">
    <w:name w:val="Default"/>
    <w:rsid w:val="006D5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uiPriority w:val="99"/>
    <w:rsid w:val="006D57D2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nformat">
    <w:name w:val="ConsPlusNonformat"/>
    <w:rsid w:val="006D5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6D5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6D57D2"/>
    <w:pPr>
      <w:spacing w:before="100" w:beforeAutospacing="1" w:after="100" w:afterAutospacing="1"/>
    </w:pPr>
    <w:rPr>
      <w:sz w:val="24"/>
      <w:szCs w:val="24"/>
    </w:rPr>
  </w:style>
  <w:style w:type="table" w:customStyle="1" w:styleId="3">
    <w:name w:val="Сетка таблицы3"/>
    <w:basedOn w:val="a1"/>
    <w:next w:val="af1"/>
    <w:rsid w:val="006D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D57D2"/>
  </w:style>
  <w:style w:type="character" w:styleId="af5">
    <w:name w:val="annotation reference"/>
    <w:uiPriority w:val="99"/>
    <w:semiHidden/>
    <w:unhideWhenUsed/>
    <w:rsid w:val="006D57D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57D2"/>
    <w:rPr>
      <w:lang w:eastAsia="ar-S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D57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57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D57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6D57D2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f1"/>
    <w:rsid w:val="001C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rsid w:val="00974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2E1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BD1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7B5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4762</Words>
  <Characters>27149</Characters>
  <Application>Microsoft Office Word</Application>
  <DocSecurity>0</DocSecurity>
  <Lines>226</Lines>
  <Paragraphs>63</Paragraphs>
  <ScaleCrop>false</ScaleCrop>
  <Company/>
  <LinksUpToDate>false</LinksUpToDate>
  <CharactersWithSpaces>31848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Дарья Сергеевна</dc:creator>
  <cp:lastModifiedBy>Хохрин Викторин Евгеньевич</cp:lastModifiedBy>
  <cp:revision>4</cp:revision>
  <dcterms:created xsi:type="dcterms:W3CDTF">2023-10-02T11:39:00Z</dcterms:created>
  <dcterms:modified xsi:type="dcterms:W3CDTF">2023-10-06T12:32:00Z</dcterms:modified>
</cp:coreProperties>
</file>