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A8" w:rsidRDefault="007E03A8" w:rsidP="00054F3F">
      <w:pPr>
        <w:pStyle w:val="Standard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54F3F" w:rsidRDefault="00054F3F" w:rsidP="00054F3F">
      <w:pPr>
        <w:pStyle w:val="Standard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D1180C" w:rsidRDefault="009F5039" w:rsidP="00D1180C">
      <w:pPr>
        <w:pStyle w:val="Standard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9F5039">
        <w:rPr>
          <w:rFonts w:ascii="Times New Roman" w:hAnsi="Times New Roman"/>
          <w:b/>
          <w:color w:val="000000"/>
          <w:spacing w:val="-4"/>
          <w:sz w:val="28"/>
          <w:szCs w:val="28"/>
        </w:rPr>
        <w:t>Оказание в 202</w:t>
      </w:r>
      <w:r w:rsidR="00292508">
        <w:rPr>
          <w:rFonts w:ascii="Times New Roman" w:hAnsi="Times New Roman"/>
          <w:b/>
          <w:color w:val="000000"/>
          <w:spacing w:val="-4"/>
          <w:sz w:val="28"/>
          <w:szCs w:val="28"/>
        </w:rPr>
        <w:t>2</w:t>
      </w:r>
      <w:r w:rsidRPr="009F5039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году услуг по обеспечению авиационными билетами граждан-получателей государственной социальной помощи (в том числе передвигающихся на кресло-коляске, носилочных больных) для проезда к месту лечения и обратно по направлениям Министерства здравоохранения Хабаровского края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.</w:t>
      </w:r>
    </w:p>
    <w:p w:rsidR="007E03A8" w:rsidRDefault="007E03A8" w:rsidP="00D1180C">
      <w:pPr>
        <w:pStyle w:val="Standard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54F3F" w:rsidRDefault="00054F3F" w:rsidP="00054F3F">
      <w:pPr>
        <w:pStyle w:val="Standard"/>
        <w:ind w:hanging="36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    1. Заказчик</w:t>
      </w:r>
      <w:r>
        <w:rPr>
          <w:rFonts w:ascii="Times New Roman" w:hAnsi="Times New Roman"/>
          <w:sz w:val="28"/>
          <w:szCs w:val="28"/>
        </w:rPr>
        <w:t>: Государственное учреждение - Хабаровское региональное отделение Фонда социального страхования Российской Федерации.</w:t>
      </w:r>
    </w:p>
    <w:p w:rsidR="00054F3F" w:rsidRDefault="00054F3F" w:rsidP="00054F3F">
      <w:pPr>
        <w:pStyle w:val="Standard"/>
        <w:ind w:left="15" w:hanging="36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    2. Адрес</w:t>
      </w:r>
      <w:r>
        <w:rPr>
          <w:rFonts w:ascii="Times New Roman" w:hAnsi="Times New Roman"/>
          <w:sz w:val="28"/>
          <w:szCs w:val="28"/>
        </w:rPr>
        <w:t>: 680021, г. Хабаровск, ул. Ленинградская, д. 44</w:t>
      </w:r>
    </w:p>
    <w:p w:rsidR="00054F3F" w:rsidRDefault="00054F3F" w:rsidP="00054F3F">
      <w:pPr>
        <w:pStyle w:val="Standard"/>
        <w:ind w:left="15" w:hanging="36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    3. Телефон</w:t>
      </w:r>
      <w:r>
        <w:rPr>
          <w:rFonts w:ascii="Times New Roman" w:hAnsi="Times New Roman"/>
          <w:sz w:val="28"/>
          <w:szCs w:val="28"/>
        </w:rPr>
        <w:t>: (4212) 91-12-30</w:t>
      </w:r>
    </w:p>
    <w:p w:rsidR="00054F3F" w:rsidRDefault="004F635C" w:rsidP="00054F3F">
      <w:pPr>
        <w:pStyle w:val="Standard"/>
        <w:jc w:val="both"/>
      </w:pPr>
      <w:r w:rsidRPr="004F635C">
        <w:rPr>
          <w:rFonts w:ascii="Times New Roman" w:hAnsi="Times New Roman"/>
          <w:b/>
          <w:bCs/>
          <w:sz w:val="28"/>
          <w:szCs w:val="28"/>
        </w:rPr>
        <w:t>4</w:t>
      </w:r>
      <w:r w:rsidR="00054F3F">
        <w:rPr>
          <w:rFonts w:ascii="Times New Roman" w:hAnsi="Times New Roman"/>
          <w:b/>
          <w:bCs/>
          <w:sz w:val="28"/>
          <w:szCs w:val="28"/>
        </w:rPr>
        <w:t>. Источник финансирования:</w:t>
      </w:r>
      <w:r w:rsidR="00054F3F">
        <w:rPr>
          <w:rFonts w:ascii="Times New Roman" w:hAnsi="Times New Roman"/>
          <w:sz w:val="28"/>
          <w:szCs w:val="28"/>
        </w:rPr>
        <w:t xml:space="preserve"> </w:t>
      </w:r>
      <w:r w:rsidR="00054F3F">
        <w:rPr>
          <w:rFonts w:ascii="Times New Roman" w:hAnsi="Times New Roman"/>
          <w:color w:val="000000"/>
          <w:spacing w:val="-2"/>
          <w:sz w:val="28"/>
          <w:szCs w:val="28"/>
        </w:rPr>
        <w:t>средства федерального бюджета в пределах лимитов бюджетных обязательств.</w:t>
      </w:r>
    </w:p>
    <w:p w:rsidR="00054F3F" w:rsidRDefault="004F635C" w:rsidP="00054F3F">
      <w:pPr>
        <w:pStyle w:val="Standard"/>
        <w:ind w:left="15"/>
        <w:jc w:val="both"/>
      </w:pPr>
      <w:r>
        <w:rPr>
          <w:rFonts w:ascii="Times New Roman" w:hAnsi="Times New Roman"/>
          <w:sz w:val="28"/>
          <w:szCs w:val="28"/>
          <w:lang w:val="en-US"/>
        </w:rPr>
        <w:t>5</w:t>
      </w:r>
      <w:r w:rsidR="00054F3F">
        <w:rPr>
          <w:rFonts w:ascii="Times New Roman" w:hAnsi="Times New Roman"/>
          <w:sz w:val="28"/>
          <w:szCs w:val="28"/>
        </w:rPr>
        <w:t>.</w:t>
      </w:r>
      <w:r w:rsidR="00054F3F">
        <w:rPr>
          <w:rFonts w:ascii="Times New Roman" w:hAnsi="Times New Roman"/>
          <w:b/>
          <w:sz w:val="28"/>
          <w:szCs w:val="28"/>
        </w:rPr>
        <w:t xml:space="preserve">  Место, сроки и условия оказания услуг:</w:t>
      </w:r>
    </w:p>
    <w:p w:rsidR="009F5039" w:rsidRDefault="00054F3F" w:rsidP="00054F3F">
      <w:pPr>
        <w:pStyle w:val="Standard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1180C">
        <w:rPr>
          <w:rFonts w:ascii="Times New Roman" w:hAnsi="Times New Roman"/>
          <w:color w:val="000000"/>
          <w:spacing w:val="-2"/>
          <w:sz w:val="28"/>
          <w:szCs w:val="28"/>
        </w:rPr>
        <w:t xml:space="preserve">Заказчик проводит </w:t>
      </w:r>
      <w:r w:rsidRPr="00D1180C">
        <w:rPr>
          <w:rFonts w:ascii="Times New Roman" w:hAnsi="Times New Roman" w:cs="Times New Roman"/>
          <w:sz w:val="28"/>
          <w:szCs w:val="28"/>
        </w:rPr>
        <w:t>аукцион в электронной форме</w:t>
      </w:r>
      <w:r w:rsidRPr="00D1180C">
        <w:rPr>
          <w:rFonts w:ascii="Times New Roman" w:hAnsi="Times New Roman"/>
          <w:color w:val="000000"/>
          <w:spacing w:val="-2"/>
          <w:sz w:val="28"/>
          <w:szCs w:val="28"/>
        </w:rPr>
        <w:t xml:space="preserve"> с целью заключения государственного контракта </w:t>
      </w:r>
      <w:r w:rsidRPr="00D1180C">
        <w:rPr>
          <w:rFonts w:ascii="Times New Roman" w:hAnsi="Times New Roman"/>
          <w:color w:val="000000"/>
          <w:spacing w:val="-4"/>
          <w:sz w:val="28"/>
          <w:szCs w:val="28"/>
        </w:rPr>
        <w:t xml:space="preserve">на </w:t>
      </w:r>
      <w:r w:rsidR="009F5039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="009F5039" w:rsidRPr="009F5039">
        <w:rPr>
          <w:rFonts w:ascii="Times New Roman" w:hAnsi="Times New Roman"/>
          <w:color w:val="000000"/>
          <w:spacing w:val="-4"/>
          <w:sz w:val="28"/>
          <w:szCs w:val="28"/>
        </w:rPr>
        <w:t>казание в 202</w:t>
      </w:r>
      <w:r w:rsidR="00292508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="009F5039" w:rsidRPr="009F5039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году услуг по обеспечению авиационными билетами граждан-получателей государственной социальной помощи (в том числе передвигающихся на кресло-коляске, носилочных больных) для проезда к месту лечения и обратно по направлениям Министерства здравоохранения Хабаровского края</w:t>
      </w:r>
      <w:r w:rsidR="009F503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54F3F" w:rsidRDefault="00054F3F" w:rsidP="00054F3F">
      <w:pPr>
        <w:pStyle w:val="Standard"/>
        <w:ind w:firstLine="709"/>
        <w:jc w:val="both"/>
      </w:pPr>
      <w:r w:rsidRPr="00D1180C">
        <w:rPr>
          <w:rFonts w:ascii="Times New Roman" w:hAnsi="Times New Roman"/>
          <w:b/>
          <w:color w:val="000000"/>
          <w:spacing w:val="-4"/>
          <w:sz w:val="28"/>
          <w:szCs w:val="28"/>
        </w:rPr>
        <w:t>Место оказания услуг: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Российская Федерация, по маршрутам следования.</w:t>
      </w:r>
      <w:r w:rsidR="000F7BC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D1180C" w:rsidRDefault="00054F3F" w:rsidP="00D1180C">
      <w:pPr>
        <w:tabs>
          <w:tab w:val="left" w:pos="0"/>
        </w:tabs>
        <w:suppressAutoHyphens w:val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1180C">
        <w:rPr>
          <w:rFonts w:ascii="Times New Roman" w:hAnsi="Times New Roman"/>
          <w:b/>
          <w:color w:val="000000"/>
          <w:spacing w:val="-4"/>
          <w:sz w:val="28"/>
          <w:szCs w:val="28"/>
        </w:rPr>
        <w:t>Срок оказания услуг: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C33CE9" w:rsidRPr="00C33CE9">
        <w:rPr>
          <w:rFonts w:ascii="Times New Roman" w:hAnsi="Times New Roman"/>
          <w:color w:val="000000"/>
          <w:spacing w:val="-4"/>
          <w:sz w:val="28"/>
          <w:szCs w:val="28"/>
        </w:rPr>
        <w:t>с момента заключения государственного контракта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до 31 декабря 202</w:t>
      </w:r>
      <w:r w:rsidR="00292508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года.</w:t>
      </w:r>
    </w:p>
    <w:p w:rsidR="00054F3F" w:rsidRDefault="00054F3F" w:rsidP="00D1180C">
      <w:pPr>
        <w:tabs>
          <w:tab w:val="left" w:pos="0"/>
        </w:tabs>
        <w:suppressAutoHyphens w:val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Конкретные даты перелета уточняются Заказчиком в каждом случае индивидуально.</w:t>
      </w:r>
    </w:p>
    <w:p w:rsidR="00054F3F" w:rsidRDefault="00054F3F" w:rsidP="00054F3F">
      <w:pPr>
        <w:tabs>
          <w:tab w:val="left" w:pos="0"/>
        </w:tabs>
        <w:suppressAutoHyphens w:val="0"/>
        <w:ind w:firstLine="709"/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Объем оказания услуг</w:t>
      </w:r>
      <w:r w:rsidR="00C33CE9">
        <w:rPr>
          <w:rFonts w:ascii="Times New Roman" w:hAnsi="Times New Roman"/>
          <w:color w:val="000000"/>
          <w:spacing w:val="-4"/>
          <w:sz w:val="28"/>
          <w:szCs w:val="28"/>
        </w:rPr>
        <w:t xml:space="preserve"> – невозможно определить (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определяется в ходе исполнения государственного контракта по мере необходимости в обеспечении </w:t>
      </w:r>
      <w:r w:rsidR="00C33CE9">
        <w:rPr>
          <w:rFonts w:ascii="Times New Roman" w:hAnsi="Times New Roman"/>
          <w:color w:val="000000"/>
          <w:spacing w:val="-4"/>
          <w:sz w:val="28"/>
          <w:szCs w:val="28"/>
        </w:rPr>
        <w:t xml:space="preserve">билетами в соответствии </w:t>
      </w:r>
      <w:r w:rsidR="00C33CE9" w:rsidRPr="00C33CE9">
        <w:rPr>
          <w:rFonts w:ascii="Times New Roman" w:hAnsi="Times New Roman"/>
          <w:color w:val="000000"/>
          <w:spacing w:val="-4"/>
          <w:sz w:val="28"/>
          <w:szCs w:val="28"/>
        </w:rPr>
        <w:t>п.</w:t>
      </w:r>
      <w:r w:rsidR="00C33CE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C33CE9" w:rsidRPr="00C33CE9">
        <w:rPr>
          <w:rFonts w:ascii="Times New Roman" w:hAnsi="Times New Roman"/>
          <w:color w:val="000000"/>
          <w:spacing w:val="-4"/>
          <w:sz w:val="28"/>
          <w:szCs w:val="28"/>
        </w:rPr>
        <w:t xml:space="preserve">24 ст. 22 Закона </w:t>
      </w:r>
      <w:r w:rsidR="00C33CE9">
        <w:rPr>
          <w:rFonts w:ascii="Times New Roman" w:hAnsi="Times New Roman"/>
          <w:color w:val="000000"/>
          <w:spacing w:val="-4"/>
          <w:sz w:val="28"/>
          <w:szCs w:val="28"/>
        </w:rPr>
        <w:t>№ 44-ФЗ)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54F3F" w:rsidRDefault="00054F3F" w:rsidP="00054F3F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Начальная максимальная стоимость государственного заказа </w:t>
      </w:r>
      <w:r w:rsidR="00854B67" w:rsidRPr="00854B67">
        <w:rPr>
          <w:rFonts w:ascii="Times New Roman" w:hAnsi="Times New Roman"/>
          <w:color w:val="000000"/>
          <w:spacing w:val="-4"/>
          <w:sz w:val="28"/>
          <w:szCs w:val="28"/>
        </w:rPr>
        <w:t>4</w:t>
      </w:r>
      <w:r w:rsidR="00854B67">
        <w:rPr>
          <w:rFonts w:ascii="Times New Roman" w:hAnsi="Times New Roman"/>
          <w:color w:val="000000"/>
          <w:spacing w:val="-4"/>
          <w:sz w:val="28"/>
          <w:szCs w:val="28"/>
        </w:rPr>
        <w:t> </w:t>
      </w:r>
      <w:r w:rsidR="00854B67" w:rsidRPr="00854B67">
        <w:rPr>
          <w:rFonts w:ascii="Times New Roman" w:hAnsi="Times New Roman"/>
          <w:color w:val="000000"/>
          <w:spacing w:val="-4"/>
          <w:sz w:val="28"/>
          <w:szCs w:val="28"/>
        </w:rPr>
        <w:t>676</w:t>
      </w:r>
      <w:r w:rsidR="00854B6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854B67" w:rsidRPr="00854B67">
        <w:rPr>
          <w:rFonts w:ascii="Times New Roman" w:hAnsi="Times New Roman"/>
          <w:color w:val="000000"/>
          <w:spacing w:val="-4"/>
          <w:sz w:val="28"/>
          <w:szCs w:val="28"/>
        </w:rPr>
        <w:t>460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(</w:t>
      </w:r>
      <w:r w:rsidR="00854B6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четыре миллиона шестьсот семьдесят шесть тысяч четыреста шестьдесят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 рублей 00 копеек.</w:t>
      </w:r>
    </w:p>
    <w:p w:rsidR="00054F3F" w:rsidRDefault="00054F3F" w:rsidP="00054F3F">
      <w:pPr>
        <w:pStyle w:val="Standard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Стоимость одной услуги составляет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–</w:t>
      </w:r>
      <w:r w:rsidR="0029250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854B6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E12F4D">
        <w:rPr>
          <w:rFonts w:ascii="Times New Roman" w:hAnsi="Times New Roman"/>
          <w:color w:val="000000"/>
          <w:spacing w:val="-4"/>
          <w:sz w:val="28"/>
          <w:szCs w:val="28"/>
        </w:rPr>
        <w:t>1</w:t>
      </w:r>
      <w:proofErr w:type="gramEnd"/>
      <w:r w:rsidR="00E12F4D">
        <w:rPr>
          <w:rFonts w:ascii="Times New Roman" w:hAnsi="Times New Roman"/>
          <w:color w:val="000000"/>
          <w:spacing w:val="-4"/>
          <w:sz w:val="28"/>
          <w:szCs w:val="28"/>
        </w:rPr>
        <w:t xml:space="preserve"> 213 086,02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рубл</w:t>
      </w:r>
      <w:r w:rsidR="009F5039">
        <w:rPr>
          <w:rFonts w:ascii="Times New Roman" w:hAnsi="Times New Roman"/>
          <w:color w:val="000000"/>
          <w:spacing w:val="-4"/>
          <w:sz w:val="28"/>
          <w:szCs w:val="28"/>
        </w:rPr>
        <w:t>ей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54F3F" w:rsidRDefault="00054F3F" w:rsidP="00054F3F">
      <w:pPr>
        <w:pStyle w:val="Standard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Услуга </w:t>
      </w:r>
      <w:r>
        <w:rPr>
          <w:rFonts w:ascii="Times New Roman" w:hAnsi="Times New Roman"/>
          <w:bCs/>
          <w:sz w:val="28"/>
          <w:szCs w:val="28"/>
        </w:rPr>
        <w:t>по обеспечению авиационными</w:t>
      </w:r>
      <w:r>
        <w:rPr>
          <w:rFonts w:ascii="Times New Roman" w:hAnsi="Times New Roman"/>
          <w:sz w:val="28"/>
          <w:szCs w:val="28"/>
        </w:rPr>
        <w:t xml:space="preserve"> билетами включает в себя: бронирование, оформление, переоформление, возврат билетов (далее – Услуга).</w:t>
      </w:r>
    </w:p>
    <w:p w:rsidR="00054F3F" w:rsidRDefault="00054F3F" w:rsidP="00054F3F">
      <w:pPr>
        <w:pStyle w:val="Standard"/>
        <w:keepLines/>
        <w:suppressLineNumbers/>
        <w:autoSpaceDE w:val="0"/>
        <w:jc w:val="both"/>
      </w:pPr>
      <w:r>
        <w:rPr>
          <w:rFonts w:ascii="Times New Roman" w:hAnsi="Times New Roman"/>
          <w:b/>
          <w:bCs/>
          <w:sz w:val="28"/>
          <w:szCs w:val="28"/>
        </w:rPr>
        <w:t>7. Требования к качеству оказываемых услуг:</w:t>
      </w:r>
    </w:p>
    <w:p w:rsidR="00054F3F" w:rsidRDefault="00054F3F" w:rsidP="00D55FC5">
      <w:pPr>
        <w:pStyle w:val="Standard"/>
        <w:suppressLineNumbers/>
        <w:autoSpaceDE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7.1. Услуга по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обеспечению авиационными билетами для </w:t>
      </w:r>
      <w:r>
        <w:rPr>
          <w:rFonts w:ascii="Times New Roman" w:hAnsi="Times New Roman"/>
          <w:sz w:val="28"/>
          <w:szCs w:val="28"/>
        </w:rPr>
        <w:t xml:space="preserve">граждан-получателей </w:t>
      </w:r>
      <w:r w:rsidR="00D55FC5">
        <w:rPr>
          <w:rFonts w:ascii="Times New Roman" w:hAnsi="Times New Roman"/>
          <w:sz w:val="28"/>
          <w:szCs w:val="28"/>
        </w:rPr>
        <w:t>государственной социальной помощи (в том числе передвигающихся на кресло-коляске, носилочных больных)</w:t>
      </w:r>
      <w:r w:rsidR="00C33CE9">
        <w:rPr>
          <w:rFonts w:ascii="Times New Roman" w:hAnsi="Times New Roman"/>
          <w:sz w:val="28"/>
          <w:szCs w:val="28"/>
        </w:rPr>
        <w:t xml:space="preserve"> (далее </w:t>
      </w:r>
      <w:r w:rsidR="001A670B">
        <w:rPr>
          <w:rFonts w:ascii="Times New Roman" w:hAnsi="Times New Roman"/>
          <w:sz w:val="28"/>
          <w:szCs w:val="28"/>
        </w:rPr>
        <w:t>Пассажиры</w:t>
      </w:r>
      <w:r w:rsidR="00C33CE9">
        <w:rPr>
          <w:rFonts w:ascii="Times New Roman" w:hAnsi="Times New Roman"/>
          <w:sz w:val="28"/>
          <w:szCs w:val="28"/>
        </w:rPr>
        <w:t>)</w:t>
      </w:r>
      <w:r w:rsidR="00D55FC5">
        <w:rPr>
          <w:rFonts w:ascii="Times New Roman" w:hAnsi="Times New Roman"/>
          <w:sz w:val="28"/>
          <w:szCs w:val="28"/>
        </w:rPr>
        <w:t xml:space="preserve"> для проезда</w:t>
      </w:r>
      <w:r>
        <w:rPr>
          <w:rFonts w:ascii="Times New Roman" w:hAnsi="Times New Roman"/>
          <w:sz w:val="28"/>
          <w:szCs w:val="28"/>
        </w:rPr>
        <w:t xml:space="preserve"> к месту лечения и обратно должна быть оказана в соответствии</w:t>
      </w:r>
      <w:r w:rsidR="00D55FC5">
        <w:rPr>
          <w:rFonts w:ascii="Times New Roman" w:hAnsi="Times New Roman"/>
          <w:sz w:val="28"/>
          <w:szCs w:val="28"/>
        </w:rPr>
        <w:t xml:space="preserve"> с </w:t>
      </w:r>
      <w:r w:rsidR="00D55FC5" w:rsidRPr="00D55FC5">
        <w:rPr>
          <w:rFonts w:ascii="Times New Roman" w:hAnsi="Times New Roman"/>
          <w:sz w:val="28"/>
          <w:szCs w:val="28"/>
        </w:rPr>
        <w:t>Федеральным законом от 24.11.1995 г. № 181-ФЗ «О социальной защите инвалидов в Российской Федерации»</w:t>
      </w:r>
      <w:r w:rsidR="00D55F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17.07.1999 г. № 178-ФЗ «О государственной социальной помощи»</w:t>
      </w:r>
      <w:r w:rsidR="00D55F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29.12.2004 г. № 864 «О порядке финансового обеспечения расходов по предоставлению гражданам государственной социальной </w:t>
      </w:r>
      <w:r w:rsidR="00D55FC5">
        <w:rPr>
          <w:rFonts w:ascii="Times New Roman" w:hAnsi="Times New Roman"/>
          <w:sz w:val="28"/>
          <w:szCs w:val="28"/>
        </w:rPr>
        <w:t xml:space="preserve">помощи в виде социальных услуг», </w:t>
      </w:r>
      <w:r w:rsidR="008B4681">
        <w:rPr>
          <w:rFonts w:ascii="Times New Roman" w:hAnsi="Times New Roman"/>
          <w:sz w:val="28"/>
          <w:szCs w:val="28"/>
        </w:rPr>
        <w:t xml:space="preserve">приказ Министерства труда и социальной защиты Российской Федерации и Министерства здравоохранения Российской Федерации  от 21.12.2020 г.                    № 929н/1345н «Об утверждении Порядка предоставления набора социальных </w:t>
      </w:r>
      <w:r w:rsidR="008B4681">
        <w:rPr>
          <w:rFonts w:ascii="Times New Roman" w:hAnsi="Times New Roman"/>
          <w:sz w:val="28"/>
          <w:szCs w:val="28"/>
        </w:rPr>
        <w:lastRenderedPageBreak/>
        <w:t>услуг отдельным категориям граждан»</w:t>
      </w:r>
      <w:r>
        <w:rPr>
          <w:rFonts w:ascii="Times New Roman" w:hAnsi="Times New Roman"/>
          <w:sz w:val="28"/>
          <w:szCs w:val="28"/>
        </w:rPr>
        <w:t xml:space="preserve"> и другими нормативными правовыми актами, регулирующими отношения по перевозке пассажиров, в том числе Законом Российской Федерации от 07.02.1992 г. № 2300-1 «О защите прав потребителей», Гражданским кодексом Российской Федерации, Воздушным кодексом Российской Федерации, Правилами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Министерства транспорта Российской Федерации от 25.09.2008 г. № 155,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Минтранса Российской Федерации от 28.06.2007 г. </w:t>
      </w:r>
      <w:r w:rsidR="008B468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№ 82.</w:t>
      </w:r>
    </w:p>
    <w:p w:rsidR="00054F3F" w:rsidRDefault="00054F3F" w:rsidP="00BF517A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Перевозка </w:t>
      </w:r>
      <w:r w:rsidR="001A670B">
        <w:rPr>
          <w:rFonts w:ascii="Times New Roman" w:hAnsi="Times New Roman"/>
          <w:sz w:val="28"/>
          <w:szCs w:val="28"/>
        </w:rPr>
        <w:t>Пассажиров</w:t>
      </w:r>
      <w:r w:rsidR="00C33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месту лечения и обратно в 202</w:t>
      </w:r>
      <w:r w:rsidR="00BF517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авиационным транспортом (экономический класс) осуществляется при меньшей стоимости авиаперелета по сравнению со стоимостью проезда железнодорожным транспортом</w:t>
      </w:r>
      <w:r w:rsidR="00BF517A">
        <w:rPr>
          <w:rFonts w:ascii="Times New Roman" w:hAnsi="Times New Roman"/>
          <w:sz w:val="28"/>
          <w:szCs w:val="28"/>
        </w:rPr>
        <w:t xml:space="preserve">, </w:t>
      </w:r>
      <w:r w:rsidR="00BF517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либо при проживании ребенка-инвалида на территории Дальневосточного федерального округа (по специальному тарифу, устанавливаемому авиакомпанией в соответствии с </w:t>
      </w:r>
      <w:hyperlink r:id="rId4" w:history="1">
        <w:r w:rsidR="00BF517A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  <w:lang w:eastAsia="en-US" w:bidi="ar-SA"/>
          </w:rPr>
          <w:t>Правилами</w:t>
        </w:r>
      </w:hyperlink>
      <w:r w:rsidR="00BF517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предоставления субсидий из федерального бюджета организациям воздушного транспорта в целях обеспечения доступности воздушных перевозок населению, утвержденными постановлением Правительства Российской Федерации от 2 марта 2018 г. N 215 "Об утверждении Правил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 и о признании утратившими силу некоторых актов Правительства Российской Федерации") </w:t>
      </w:r>
      <w:r>
        <w:rPr>
          <w:rFonts w:ascii="Times New Roman" w:hAnsi="Times New Roman"/>
          <w:sz w:val="28"/>
          <w:szCs w:val="28"/>
        </w:rPr>
        <w:t>(основание: Постановление Правительства Российской Федерации от 29.12.2004 г. № 864).</w:t>
      </w:r>
      <w:r w:rsidR="000F7BC9">
        <w:rPr>
          <w:rFonts w:ascii="Times New Roman" w:hAnsi="Times New Roman"/>
          <w:sz w:val="28"/>
          <w:szCs w:val="28"/>
        </w:rPr>
        <w:t xml:space="preserve"> </w:t>
      </w:r>
      <w:r w:rsidR="000F7BC9" w:rsidRPr="000F7BC9">
        <w:rPr>
          <w:rFonts w:ascii="Times New Roman" w:hAnsi="Times New Roman"/>
          <w:sz w:val="28"/>
          <w:szCs w:val="28"/>
        </w:rPr>
        <w:t>Исполнитель реализует Заказчику авиационные билеты экономического класса по минимальной стоимости, с учетом сборов, устанавливаемых Перевозчиком.</w:t>
      </w:r>
    </w:p>
    <w:p w:rsidR="00054F3F" w:rsidRDefault="00054F3F" w:rsidP="001A670B">
      <w:pPr>
        <w:suppressAutoHyphens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7.3. При оказании услуг по </w:t>
      </w:r>
      <w:r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перевозке</w:t>
      </w:r>
      <w:r>
        <w:rPr>
          <w:rFonts w:ascii="Times New Roman" w:hAnsi="Times New Roman"/>
          <w:sz w:val="28"/>
          <w:szCs w:val="28"/>
        </w:rPr>
        <w:t xml:space="preserve"> рейсами российских авиакомпаний (далее – перевозчики) </w:t>
      </w:r>
      <w:r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к месту лечения и обратно </w:t>
      </w:r>
      <w:r>
        <w:rPr>
          <w:rFonts w:ascii="Times New Roman" w:hAnsi="Times New Roman"/>
          <w:sz w:val="28"/>
          <w:szCs w:val="28"/>
        </w:rPr>
        <w:t>по территории Российской Федерации, соблюдаются следующие требования к качеству услуг, а также иные показатели, связанные с определением соответствия оказываемых услуг потребностям Заказчика:</w:t>
      </w:r>
    </w:p>
    <w:p w:rsidR="00054F3F" w:rsidRDefault="00054F3F" w:rsidP="001A670B">
      <w:pPr>
        <w:pStyle w:val="Standard"/>
        <w:suppressLineNumbers/>
        <w:autoSpaceDE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7.</w:t>
      </w:r>
      <w:r w:rsidR="006A1D0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Оформление авиабилетов в обмен на именные направления, </w:t>
      </w:r>
      <w:r>
        <w:rPr>
          <w:rFonts w:ascii="Times New Roman" w:hAnsi="Times New Roman" w:cs="Times New Roman"/>
          <w:sz w:val="28"/>
          <w:szCs w:val="28"/>
        </w:rPr>
        <w:t>выданные филиалами ГУ - Хабаровского регионального отделения ФСС РФ, по указанным в них маршрутам в день обращения Пассажира.</w:t>
      </w:r>
    </w:p>
    <w:p w:rsidR="00054F3F" w:rsidRDefault="00054F3F" w:rsidP="001A670B">
      <w:pPr>
        <w:pStyle w:val="Standard"/>
        <w:snapToGrid w:val="0"/>
        <w:ind w:firstLine="680"/>
        <w:jc w:val="both"/>
      </w:pPr>
      <w:r>
        <w:rPr>
          <w:rFonts w:ascii="Times New Roman" w:hAnsi="Times New Roman"/>
          <w:sz w:val="28"/>
          <w:szCs w:val="28"/>
        </w:rPr>
        <w:t>7.</w:t>
      </w:r>
      <w:r w:rsidR="006A1D0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Пассажира </w:t>
      </w:r>
      <w:r>
        <w:rPr>
          <w:rFonts w:ascii="Times New Roman" w:hAnsi="Times New Roman"/>
          <w:sz w:val="28"/>
          <w:szCs w:val="28"/>
        </w:rPr>
        <w:t>о наиболее подходящих для него вариантах оформления билетов, учитывая при этом тарифные ограничения перевозчика и требования, изложенные в конкретном именном направлении в течение не более одного часа или в период времени, установленный системами бронирования билетов, с момента получения именного направления на бронирование (покупку) авиабилета.</w:t>
      </w:r>
    </w:p>
    <w:p w:rsidR="00054F3F" w:rsidRDefault="00054F3F" w:rsidP="001A670B">
      <w:pPr>
        <w:pStyle w:val="Standard"/>
        <w:suppressLineNumbers/>
        <w:autoSpaceDE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7.</w:t>
      </w:r>
      <w:r w:rsidR="006A1D0D">
        <w:rPr>
          <w:rFonts w:ascii="Times New Roman" w:hAnsi="Times New Roman"/>
          <w:sz w:val="28"/>
          <w:szCs w:val="28"/>
        </w:rPr>
        <w:t>6.</w:t>
      </w:r>
      <w:r w:rsidR="001A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Оформление авиабилетов по кратчайшим или беспересадочным маршрутам (либо </w:t>
      </w:r>
      <w:r>
        <w:rPr>
          <w:rFonts w:ascii="Times New Roman" w:eastAsia="Arial" w:hAnsi="Times New Roman"/>
          <w:sz w:val="28"/>
          <w:szCs w:val="28"/>
        </w:rPr>
        <w:t>смешанным перевозкам с оптимальной стыковкой рейсов).</w:t>
      </w:r>
    </w:p>
    <w:p w:rsidR="00054F3F" w:rsidRDefault="00054F3F" w:rsidP="001A670B">
      <w:pPr>
        <w:pStyle w:val="Standard"/>
        <w:suppressLineNumbers/>
        <w:autoSpaceDE w:val="0"/>
        <w:ind w:firstLine="709"/>
        <w:jc w:val="both"/>
      </w:pPr>
      <w:r>
        <w:rPr>
          <w:rFonts w:ascii="Times New Roman" w:eastAsia="Arial" w:hAnsi="Times New Roman"/>
          <w:sz w:val="28"/>
          <w:szCs w:val="28"/>
        </w:rPr>
        <w:t>7.</w:t>
      </w:r>
      <w:r w:rsidR="006A1D0D">
        <w:rPr>
          <w:rFonts w:ascii="Times New Roman" w:eastAsia="Arial" w:hAnsi="Times New Roman"/>
          <w:sz w:val="28"/>
          <w:szCs w:val="28"/>
        </w:rPr>
        <w:t>7.</w:t>
      </w:r>
      <w:r w:rsidR="001A670B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Бронирование авиабилетов на рейсы различных перевозчиков.</w:t>
      </w:r>
    </w:p>
    <w:p w:rsidR="00054F3F" w:rsidRDefault="00054F3F" w:rsidP="001A670B">
      <w:pPr>
        <w:pStyle w:val="Standard"/>
        <w:suppressLineNumbers/>
        <w:autoSpaceDE w:val="0"/>
        <w:ind w:firstLine="709"/>
        <w:jc w:val="both"/>
      </w:pPr>
      <w:r>
        <w:rPr>
          <w:rFonts w:ascii="Times New Roman" w:eastAsia="Arial" w:hAnsi="Times New Roman"/>
          <w:sz w:val="28"/>
          <w:szCs w:val="28"/>
        </w:rPr>
        <w:t>7.</w:t>
      </w:r>
      <w:r w:rsidR="006A1D0D">
        <w:rPr>
          <w:rFonts w:ascii="Times New Roman" w:eastAsia="Arial" w:hAnsi="Times New Roman"/>
          <w:sz w:val="28"/>
          <w:szCs w:val="28"/>
        </w:rPr>
        <w:t>8.</w:t>
      </w:r>
      <w:r>
        <w:rPr>
          <w:rFonts w:ascii="Times New Roman" w:eastAsia="Arial" w:hAnsi="Times New Roman"/>
          <w:sz w:val="28"/>
          <w:szCs w:val="28"/>
        </w:rPr>
        <w:t xml:space="preserve"> П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рименение при оформлении авиабилетов 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shd w:val="clear" w:color="auto" w:fill="FFFFFF"/>
        </w:rPr>
        <w:t>минимального тарифа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экономического класса, действующего на дату продажи, а также всех льгот, 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lastRenderedPageBreak/>
        <w:t>предоставляемых исполнителем, в случае, если заказчиком не указывается иное.</w:t>
      </w:r>
    </w:p>
    <w:p w:rsidR="00054F3F" w:rsidRDefault="00054F3F" w:rsidP="006A1D0D">
      <w:pPr>
        <w:pStyle w:val="Standard"/>
        <w:snapToGrid w:val="0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7.</w:t>
      </w:r>
      <w:r w:rsidR="006A1D0D">
        <w:rPr>
          <w:rFonts w:ascii="Times New Roman" w:eastAsia="Arial" w:hAnsi="Times New Roman"/>
          <w:sz w:val="28"/>
          <w:szCs w:val="28"/>
        </w:rPr>
        <w:t xml:space="preserve">9. </w:t>
      </w:r>
      <w:r>
        <w:rPr>
          <w:rFonts w:ascii="Times New Roman" w:eastAsia="Arial" w:hAnsi="Times New Roman"/>
          <w:sz w:val="28"/>
          <w:szCs w:val="28"/>
        </w:rPr>
        <w:t xml:space="preserve">Оформление авиабилетов для проезда детей </w:t>
      </w:r>
      <w:r>
        <w:rPr>
          <w:rFonts w:ascii="Times New Roman" w:eastAsia="Arial" w:hAnsi="Times New Roman" w:cs="Arial"/>
          <w:sz w:val="28"/>
          <w:szCs w:val="28"/>
        </w:rPr>
        <w:t>в возрасте до двух лет и от двух до двенадцати лет в соответствии с п. 106 Федеральных авиационных правил «Общие правила воздушных перевозок пассажиров,</w:t>
      </w:r>
      <w:r>
        <w:rPr>
          <w:rFonts w:ascii="Times New Roman" w:eastAsia="Arial" w:hAnsi="Times New Roman" w:cs="Arial"/>
          <w:b/>
          <w:bCs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sz w:val="28"/>
          <w:szCs w:val="28"/>
        </w:rPr>
        <w:t>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года</w:t>
      </w:r>
      <w:r w:rsidR="009D1C7C"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sz w:val="28"/>
          <w:szCs w:val="28"/>
        </w:rPr>
        <w:t>№ 82.</w:t>
      </w:r>
    </w:p>
    <w:tbl>
      <w:tblPr>
        <w:tblW w:w="102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0"/>
      </w:tblGrid>
      <w:tr w:rsidR="006A1D0D" w:rsidRPr="006A1D0D" w:rsidTr="006A1D0D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D0D" w:rsidRPr="006A1D0D" w:rsidRDefault="006A1D0D" w:rsidP="007754E4">
            <w:pPr>
              <w:pStyle w:val="Standard"/>
              <w:snapToGrid w:val="0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 xml:space="preserve">7.10. </w:t>
            </w:r>
            <w:r w:rsidRPr="006A1D0D">
              <w:rPr>
                <w:rFonts w:ascii="Times New Roman" w:eastAsia="Arial" w:hAnsi="Times New Roman" w:cs="Arial"/>
                <w:sz w:val="28"/>
                <w:szCs w:val="28"/>
              </w:rPr>
              <w:t>Наличие авиакасс или офисов для продажи авиабилетов в г.</w:t>
            </w:r>
            <w:r>
              <w:rPr>
                <w:rFonts w:ascii="Times New Roman" w:eastAsia="Arial" w:hAnsi="Times New Roman" w:cs="Arial"/>
                <w:sz w:val="28"/>
                <w:szCs w:val="28"/>
              </w:rPr>
              <w:t xml:space="preserve"> </w:t>
            </w:r>
            <w:proofErr w:type="gramStart"/>
            <w:r w:rsidR="00325147" w:rsidRPr="006A1D0D">
              <w:rPr>
                <w:rFonts w:ascii="Times New Roman" w:eastAsia="Arial" w:hAnsi="Times New Roman" w:cs="Arial"/>
                <w:sz w:val="28"/>
                <w:szCs w:val="28"/>
              </w:rPr>
              <w:t xml:space="preserve">Хабаровск, </w:t>
            </w:r>
            <w:r w:rsidR="00325147">
              <w:rPr>
                <w:rFonts w:ascii="Times New Roman" w:eastAsia="Arial" w:hAnsi="Times New Roman" w:cs="Arial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Arial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eastAsia="Arial" w:hAnsi="Times New Roman" w:cs="Arial"/>
                <w:sz w:val="28"/>
                <w:szCs w:val="28"/>
              </w:rPr>
              <w:t xml:space="preserve">                 </w:t>
            </w:r>
            <w:r w:rsidRPr="006A1D0D">
              <w:rPr>
                <w:rFonts w:ascii="Times New Roman" w:eastAsia="Arial" w:hAnsi="Times New Roman" w:cs="Arial"/>
                <w:sz w:val="28"/>
                <w:szCs w:val="28"/>
              </w:rPr>
              <w:t xml:space="preserve"> возможность оказания услуги по месту жительства Пассажиров. Предоставление информации по адресам, телефонам авиакасс или офисов для продажи авиабилетов.</w:t>
            </w:r>
          </w:p>
        </w:tc>
      </w:tr>
      <w:tr w:rsidR="006A1D0D" w:rsidRPr="006A1D0D" w:rsidTr="006A1D0D"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D0D" w:rsidRPr="006A1D0D" w:rsidRDefault="006A1D0D" w:rsidP="006A1D0D">
            <w:pPr>
              <w:pStyle w:val="Standard"/>
              <w:snapToGrid w:val="0"/>
              <w:ind w:firstLine="709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 xml:space="preserve">7.11. </w:t>
            </w:r>
            <w:r w:rsidRPr="006A1D0D">
              <w:rPr>
                <w:rFonts w:ascii="Times New Roman" w:eastAsia="Arial" w:hAnsi="Times New Roman" w:cs="Arial"/>
                <w:sz w:val="28"/>
                <w:szCs w:val="28"/>
              </w:rPr>
              <w:t>Обеспечение продолжительности рабочего дня авиакасс Исполнителя (или офисов для продажи билетов): с 9-00 часов до 19-00 часов, без перерыва на обед и выходных дней.</w:t>
            </w:r>
          </w:p>
        </w:tc>
      </w:tr>
    </w:tbl>
    <w:p w:rsidR="00054F3F" w:rsidRDefault="00054F3F" w:rsidP="006A1D0D">
      <w:pPr>
        <w:pStyle w:val="Standard"/>
        <w:tabs>
          <w:tab w:val="left" w:pos="0"/>
        </w:tabs>
        <w:snapToGrid w:val="0"/>
        <w:ind w:firstLine="709"/>
        <w:jc w:val="both"/>
      </w:pPr>
      <w:r>
        <w:rPr>
          <w:rFonts w:ascii="Times New Roman" w:eastAsia="Arial" w:hAnsi="Times New Roman"/>
          <w:sz w:val="28"/>
          <w:szCs w:val="28"/>
          <w:shd w:val="clear" w:color="auto" w:fill="FFFFFF"/>
        </w:rPr>
        <w:t>7.</w:t>
      </w:r>
      <w:r w:rsidR="006A1D0D">
        <w:rPr>
          <w:rFonts w:ascii="Times New Roman" w:eastAsia="Arial" w:hAnsi="Times New Roman"/>
          <w:sz w:val="28"/>
          <w:szCs w:val="28"/>
          <w:shd w:val="clear" w:color="auto" w:fill="FFFFFF"/>
        </w:rPr>
        <w:t>12.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Оформление авиабилетов для перевозки </w:t>
      </w:r>
      <w:r w:rsidR="001A670B">
        <w:rPr>
          <w:rFonts w:ascii="Times New Roman" w:eastAsia="Arial" w:hAnsi="Times New Roman"/>
          <w:sz w:val="28"/>
          <w:szCs w:val="28"/>
          <w:shd w:val="clear" w:color="auto" w:fill="FFFFFF"/>
        </w:rPr>
        <w:t>Пассажиров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, в том числе передвигающихся на кресло-коляске, а также </w:t>
      </w:r>
      <w:r w:rsidR="001A670B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носилочных </w:t>
      </w:r>
      <w:r>
        <w:rPr>
          <w:rFonts w:ascii="Times New Roman" w:eastAsia="Arial" w:hAnsi="Times New Roman"/>
          <w:sz w:val="28"/>
          <w:szCs w:val="28"/>
          <w:shd w:val="clear" w:color="auto" w:fill="FFFFFF"/>
        </w:rPr>
        <w:t>больных.</w:t>
      </w:r>
    </w:p>
    <w:p w:rsidR="00054F3F" w:rsidRDefault="00054F3F" w:rsidP="006A1D0D">
      <w:pPr>
        <w:pStyle w:val="Standard"/>
        <w:tabs>
          <w:tab w:val="left" w:pos="0"/>
        </w:tabs>
        <w:snapToGrid w:val="0"/>
        <w:ind w:firstLine="709"/>
        <w:jc w:val="both"/>
      </w:pPr>
      <w:r>
        <w:rPr>
          <w:rFonts w:ascii="Times New Roman" w:eastAsia="Arial" w:hAnsi="Times New Roman"/>
          <w:sz w:val="28"/>
          <w:szCs w:val="28"/>
        </w:rPr>
        <w:t>7.</w:t>
      </w:r>
      <w:r w:rsidR="006A1D0D">
        <w:rPr>
          <w:rFonts w:ascii="Times New Roman" w:eastAsia="Arial" w:hAnsi="Times New Roman"/>
          <w:sz w:val="28"/>
          <w:szCs w:val="28"/>
        </w:rPr>
        <w:t>13.</w:t>
      </w:r>
      <w:r>
        <w:rPr>
          <w:rFonts w:ascii="Times New Roman" w:eastAsia="Arial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случае отсутствия билетов, в том числе билетов требуемого класса, п</w:t>
      </w:r>
      <w:r>
        <w:rPr>
          <w:rFonts w:ascii="Times New Roman" w:eastAsia="Arial" w:hAnsi="Times New Roman"/>
          <w:sz w:val="28"/>
          <w:szCs w:val="28"/>
        </w:rPr>
        <w:t xml:space="preserve">редложение </w:t>
      </w:r>
      <w:r>
        <w:rPr>
          <w:rFonts w:ascii="Times New Roman" w:hAnsi="Times New Roman"/>
          <w:sz w:val="28"/>
          <w:szCs w:val="28"/>
        </w:rPr>
        <w:t>альтернативных вариантов обслуживания на желаемую заказчиком дату.</w:t>
      </w:r>
    </w:p>
    <w:p w:rsidR="00054F3F" w:rsidRDefault="00054F3F" w:rsidP="001A670B">
      <w:pPr>
        <w:pStyle w:val="Standard"/>
        <w:snapToGrid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7.</w:t>
      </w:r>
      <w:r w:rsidR="006A1D0D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Осуществление </w:t>
      </w:r>
      <w:r>
        <w:rPr>
          <w:rFonts w:ascii="Times New Roman" w:eastAsia="Arial" w:hAnsi="Times New Roman"/>
          <w:sz w:val="28"/>
          <w:szCs w:val="28"/>
        </w:rPr>
        <w:t>предварительной продажи билетов до предполагаемой даты вылета.</w:t>
      </w:r>
    </w:p>
    <w:p w:rsidR="00054F3F" w:rsidRDefault="00054F3F" w:rsidP="001A670B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6A1D0D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Проведение операций возврата, переоформления авиабилетов на другую авиакомпанию, обмен даты вылета в любой кассе исполнителя на территории Российской Федерации.</w:t>
      </w:r>
    </w:p>
    <w:p w:rsidR="00054F3F" w:rsidRDefault="00054F3F" w:rsidP="001A670B">
      <w:pPr>
        <w:pStyle w:val="Standard"/>
        <w:snapToGrid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7.</w:t>
      </w:r>
      <w:r w:rsidR="006A1D0D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Производить возврат </w:t>
      </w:r>
      <w:r w:rsidR="0033503F">
        <w:rPr>
          <w:rFonts w:ascii="Times New Roman" w:hAnsi="Times New Roman"/>
          <w:sz w:val="28"/>
          <w:szCs w:val="20"/>
        </w:rPr>
        <w:t>стоимости авиационных билетов, перевозка по которым не состоялась.</w:t>
      </w:r>
    </w:p>
    <w:p w:rsidR="00054F3F" w:rsidRDefault="00054F3F" w:rsidP="001A670B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6A1D0D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Своими силами и за свой счет устранение допущенных по   вине исполнителя недостатков при оказании услуги.</w:t>
      </w:r>
    </w:p>
    <w:p w:rsidR="00054F3F" w:rsidRDefault="00054F3F" w:rsidP="001A670B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6A1D0D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Представление по запросу Заказчика информации о рейсах: расписание, о текущих тарифах на авиаперевозки, об условиях их применения и иных условиях оказания услуг по перевозкам, время начала и окончания регистрации на рейсы.</w:t>
      </w:r>
    </w:p>
    <w:p w:rsidR="00054F3F" w:rsidRDefault="00054F3F" w:rsidP="001A670B">
      <w:pPr>
        <w:pStyle w:val="Standard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6A1D0D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Назначение сотрудника для координации работы с Заказчиком.</w:t>
      </w:r>
    </w:p>
    <w:p w:rsidR="00054F3F" w:rsidRDefault="00054F3F" w:rsidP="001A670B">
      <w:pPr>
        <w:pStyle w:val="Standard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6A1D0D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Информирование Заказчика о требованиях, условиях и ограничениях, предъявляемых со стороны перевозчика, а также о вводе в действие специальных льготных тарифов на авиационные перевозки; об изменениях в расписании авиарейсов перевозчиков, условиях перевозки пассажиров и багажа по мере поступления информации от перевозчика.</w:t>
      </w:r>
    </w:p>
    <w:p w:rsidR="00054F3F" w:rsidRDefault="00054F3F" w:rsidP="001A670B">
      <w:pPr>
        <w:pStyle w:val="Standard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6A1D0D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>Обеспечение возможности получения билета в течение не более двух часов с момента согласования Сторонами подходящего для Пассажира билета по маршруту, тарифу.</w:t>
      </w:r>
    </w:p>
    <w:p w:rsidR="00054F3F" w:rsidRDefault="00054F3F" w:rsidP="001A670B">
      <w:pPr>
        <w:pStyle w:val="Textbody"/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6A1D0D"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 xml:space="preserve"> Уведомление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054F3F" w:rsidRDefault="00054F3F" w:rsidP="001A670B">
      <w:pPr>
        <w:pStyle w:val="Textbody"/>
        <w:suppressLineNumbers/>
        <w:tabs>
          <w:tab w:val="left" w:pos="0"/>
        </w:tabs>
        <w:autoSpaceDE w:val="0"/>
        <w:snapToGrid w:val="0"/>
        <w:spacing w:after="0"/>
        <w:ind w:firstLine="709"/>
        <w:jc w:val="both"/>
      </w:pPr>
      <w:r>
        <w:rPr>
          <w:rFonts w:ascii="Times New Roman" w:eastAsia="Arial" w:hAnsi="Times New Roman"/>
          <w:sz w:val="28"/>
          <w:szCs w:val="28"/>
        </w:rPr>
        <w:t>7.</w:t>
      </w:r>
      <w:r w:rsidR="006A1D0D">
        <w:rPr>
          <w:rFonts w:ascii="Times New Roman" w:eastAsia="Arial" w:hAnsi="Times New Roman"/>
          <w:sz w:val="28"/>
          <w:szCs w:val="28"/>
        </w:rPr>
        <w:t xml:space="preserve">23. </w:t>
      </w:r>
      <w:r>
        <w:rPr>
          <w:rFonts w:ascii="Times New Roman" w:eastAsia="Arial" w:hAnsi="Times New Roman"/>
          <w:sz w:val="28"/>
          <w:szCs w:val="28"/>
        </w:rPr>
        <w:t>Стоимость бронирования, оформления, размеры комиссионного и других сервисных сборов Исполнителя должны быть фиксированными на весь период действия контракта.</w:t>
      </w:r>
    </w:p>
    <w:p w:rsidR="00054F3F" w:rsidRDefault="00054F3F" w:rsidP="001A670B">
      <w:pPr>
        <w:pStyle w:val="Standard"/>
        <w:jc w:val="both"/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b/>
          <w:bCs/>
          <w:sz w:val="28"/>
          <w:szCs w:val="28"/>
        </w:rPr>
        <w:t>Оплата оказанных услуг:</w:t>
      </w:r>
    </w:p>
    <w:p w:rsidR="00054F3F" w:rsidRDefault="00054F3F" w:rsidP="001A670B">
      <w:pPr>
        <w:pStyle w:val="Standard"/>
        <w:ind w:firstLine="709"/>
        <w:jc w:val="both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8.1. Оплата оказанных услуг производится Заказчиком по безналичному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расчету перечислением денежных средств на счет Исполнителя платежными поручениями;</w:t>
      </w:r>
    </w:p>
    <w:p w:rsidR="003A1725" w:rsidRPr="00762A3D" w:rsidRDefault="003A1725" w:rsidP="003A1725">
      <w:pPr>
        <w:ind w:firstLine="709"/>
        <w:contextualSpacing/>
        <w:jc w:val="both"/>
        <w:rPr>
          <w:kern w:val="2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Pr="00D97D63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Расчеты с Исполнителем осуществляются Государственным заказчиком за счет средств Фонда социального страхования Российской Федерации в пределах лимитов бюджетных обязательств по безналичному расчету за фактически оказанные услуги, путем перечисления денежных средств на расчетный счет Исполнителя в ср</w:t>
      </w:r>
      <w:bookmarkStart w:id="0" w:name="_GoBack"/>
      <w:bookmarkEnd w:id="0"/>
      <w:r w:rsidRPr="00D97D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ок не более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7</w:t>
      </w:r>
      <w:r w:rsidRPr="00D97D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семи</w:t>
      </w:r>
      <w:r w:rsidRPr="00D97D63">
        <w:rPr>
          <w:rFonts w:ascii="Times New Roman" w:hAnsi="Times New Roman" w:cs="Times New Roman"/>
          <w:color w:val="000000"/>
          <w:spacing w:val="-6"/>
          <w:sz w:val="28"/>
          <w:szCs w:val="28"/>
        </w:rPr>
        <w:t>) рабочих дней с даты подписания Государственным Заказчиком документа о приемке в единой информа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ционной системе в сфере закупок.</w:t>
      </w:r>
    </w:p>
    <w:p w:rsidR="00054F3F" w:rsidRDefault="00054F3F" w:rsidP="001A670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Платежи осуществляются в рублях.</w:t>
      </w:r>
    </w:p>
    <w:p w:rsidR="00054F3F" w:rsidRDefault="00054F3F" w:rsidP="001A670B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Маршруты следования: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Хабаровск - г. Москва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Москва - г. Хабаровск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Хабаровск - г. Санкт-Петербург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Санкт-Петербург - г. Хабаровск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Хабаровск - г. Калининград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Калининград - г. Хабаровск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Хабаровск - г. Новосибирск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Новосибирск - г. Хабаровск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Хабаровск - г. Курган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Курган - г. Хабаровск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Хабаровск - г. Томск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Томск - г. Хабаровск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Хабаровск - г. Николаевск-на-Амуре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Николаевск-на-Амуре - г. Хабаровск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Хабаровск - г. Охотск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Охотск - г. Хабаровск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Хабаровск - г. Минеральные воды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Минеральные воды - г. Хабаровск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Хабаровск - г. Уфа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Уфа - г. Хабаровск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Хабаровск - г. Сочи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Сочи - г. Хабаровск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Хабаровск - г. Краснодар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Краснодар - г. Хабаровск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Хабаровск - г. Анапа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Анапа - г. Хабаровск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Хабаровск - г. Симферополь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Симферополь - г. Хабаровск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Хабаровск - г. Иркутск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Иркутск - г. Хабаровск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Хабаровск - г. Геленджик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Геленджик - г. Хабаровск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Хабаровск - г. Новокузнецк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Новокузнецк - г. Хабаровск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Хабаровск - г. Красноярск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Красноярск - г. Хабаровск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Хабаровск - г. Екатеринбург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Екатеринбург - г. Хабаровск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Хабаровск - г. Владимир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Владимир - г. Хабаровск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Новосибирск - г. Курган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Курган - г. Новосибирск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Москва - г. Сочи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Сочи - г. Москва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Москва - г. Санкт Петербург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Санкт Петербург - г. Москва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Москва - г. Минеральные воды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Минеральные воды - г. Москва</w:t>
      </w:r>
    </w:p>
    <w:p w:rsidR="00E12F4D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lastRenderedPageBreak/>
        <w:t>г. Москва - г. Симферополь</w:t>
      </w:r>
    </w:p>
    <w:p w:rsidR="001A670B" w:rsidRPr="00E12F4D" w:rsidRDefault="00E12F4D" w:rsidP="00E12F4D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E12F4D">
        <w:rPr>
          <w:rFonts w:ascii="Times New Roman" w:hAnsi="Times New Roman"/>
          <w:sz w:val="22"/>
          <w:szCs w:val="22"/>
        </w:rPr>
        <w:t>г. Симферополь - г. Москва</w:t>
      </w:r>
    </w:p>
    <w:sectPr w:rsidR="001A670B" w:rsidRPr="00E12F4D" w:rsidSect="00D55FC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80"/>
    <w:rsid w:val="00054F3F"/>
    <w:rsid w:val="000F490E"/>
    <w:rsid w:val="000F7BC9"/>
    <w:rsid w:val="001A670B"/>
    <w:rsid w:val="001F7808"/>
    <w:rsid w:val="002916F8"/>
    <w:rsid w:val="00292508"/>
    <w:rsid w:val="00325147"/>
    <w:rsid w:val="0033503F"/>
    <w:rsid w:val="00353380"/>
    <w:rsid w:val="003A1725"/>
    <w:rsid w:val="004F635C"/>
    <w:rsid w:val="00685F25"/>
    <w:rsid w:val="006A1D0D"/>
    <w:rsid w:val="007754E4"/>
    <w:rsid w:val="007E03A8"/>
    <w:rsid w:val="007E10D1"/>
    <w:rsid w:val="00854B67"/>
    <w:rsid w:val="008B4681"/>
    <w:rsid w:val="008F5D36"/>
    <w:rsid w:val="00946938"/>
    <w:rsid w:val="00982558"/>
    <w:rsid w:val="009D1C7C"/>
    <w:rsid w:val="009F5039"/>
    <w:rsid w:val="00AB31D7"/>
    <w:rsid w:val="00B85DE6"/>
    <w:rsid w:val="00BC2CEB"/>
    <w:rsid w:val="00BD457D"/>
    <w:rsid w:val="00BF517A"/>
    <w:rsid w:val="00C33CE9"/>
    <w:rsid w:val="00CA4575"/>
    <w:rsid w:val="00CD69E1"/>
    <w:rsid w:val="00D1180C"/>
    <w:rsid w:val="00D55FC5"/>
    <w:rsid w:val="00DC7482"/>
    <w:rsid w:val="00DD0F01"/>
    <w:rsid w:val="00E12F4D"/>
    <w:rsid w:val="00E20768"/>
    <w:rsid w:val="00E358F2"/>
    <w:rsid w:val="00E71D8E"/>
    <w:rsid w:val="00EA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FB0F5-15E0-4CA9-9723-123ED6DC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4F3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4F3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054F3F"/>
    <w:pPr>
      <w:spacing w:after="120"/>
    </w:pPr>
  </w:style>
  <w:style w:type="paragraph" w:customStyle="1" w:styleId="ConsPlusNormal">
    <w:name w:val="ConsPlusNormal"/>
    <w:rsid w:val="00054F3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2">
    <w:name w:val="Знак2 Знак Знак Знак Знак Знак Знак Знак Знак Знак"/>
    <w:basedOn w:val="a"/>
    <w:rsid w:val="00C33C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754E4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E4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230633B42CCADE474FED61B7CBB0338DBAB13D6FE9A0B9209A4D01F206A9683572493C787EB3748CEADE791EF46C8E3026BAC95793644Cg3y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Дуда Евгений Георгиевич</cp:lastModifiedBy>
  <cp:revision>2</cp:revision>
  <cp:lastPrinted>2021-10-27T06:22:00Z</cp:lastPrinted>
  <dcterms:created xsi:type="dcterms:W3CDTF">2022-08-30T22:55:00Z</dcterms:created>
  <dcterms:modified xsi:type="dcterms:W3CDTF">2022-08-30T22:55:00Z</dcterms:modified>
</cp:coreProperties>
</file>