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279"/>
        <w:gridCol w:w="2546"/>
        <w:gridCol w:w="783"/>
        <w:gridCol w:w="934"/>
        <w:gridCol w:w="926"/>
        <w:gridCol w:w="1007"/>
        <w:gridCol w:w="702"/>
        <w:gridCol w:w="990"/>
      </w:tblGrid>
      <w:tr w:rsidR="006F4300" w:rsidRPr="006F4300" w:rsidTr="006E5A8A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32" w:rsidRPr="00B14932" w:rsidRDefault="00B14932" w:rsidP="00B14932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1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Описание объекта закупки</w:t>
            </w:r>
          </w:p>
          <w:p w:rsidR="006F4300" w:rsidRPr="006F4300" w:rsidRDefault="00B14932" w:rsidP="00B149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149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 поставку специальных средств при нарушениях функций выделения для обеспечения инвалидов</w:t>
            </w:r>
          </w:p>
        </w:tc>
      </w:tr>
      <w:tr w:rsidR="006F4300" w:rsidRPr="006F4300" w:rsidTr="006E5A8A">
        <w:trPr>
          <w:trHeight w:val="22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bookmarkStart w:id="0" w:name="_GoBack"/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  <w:bookmarkEnd w:id="0"/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п/п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(характеристика) товара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F4300" w:rsidRPr="006F4300" w:rsidTr="005279E6">
        <w:trPr>
          <w:trHeight w:val="1783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6F4300" w:rsidRPr="006F4300" w:rsidTr="005279E6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6F4300" w:rsidRPr="006F4300" w:rsidTr="005279E6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5279E6" w:rsidRDefault="005279E6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5279E6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21-01-24.</w:t>
            </w:r>
          </w:p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2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Катетер для </w:t>
            </w:r>
            <w:proofErr w:type="spellStart"/>
            <w:r w:rsidRPr="005279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13 504</w:t>
            </w:r>
          </w:p>
        </w:tc>
      </w:tr>
      <w:tr w:rsidR="006F4300" w:rsidRPr="006F4300" w:rsidTr="005279E6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Катетер должен быть для </w:t>
            </w:r>
            <w:proofErr w:type="spellStart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эпицистостомы</w:t>
            </w:r>
            <w:proofErr w:type="spellEnd"/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5279E6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Катетер должен быть с полой гибкой трубкой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F4300" w:rsidRPr="006F4300" w:rsidTr="005279E6">
        <w:trPr>
          <w:trHeight w:val="28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3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6F4300" w:rsidRDefault="006F4300" w:rsidP="006F4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300" w:rsidRPr="005279E6" w:rsidRDefault="005279E6" w:rsidP="006F4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13 504</w:t>
            </w:r>
          </w:p>
        </w:tc>
      </w:tr>
    </w:tbl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средств при 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2300-1 «О защите прав потребителей»).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58235-2018 «Специальные средства при нарушениях функции выделения. Термины и определения. Классификация»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Р 58237-2018 «Средства ухода за кишечными </w:t>
      </w:r>
      <w:proofErr w:type="spell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стомами</w:t>
      </w:r>
      <w:proofErr w:type="spell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стомы</w:t>
      </w:r>
      <w:proofErr w:type="spell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. Характеристики и основные требования. Методы испытаний.»</w:t>
      </w:r>
    </w:p>
    <w:p w:rsidR="006F4300" w:rsidRPr="006F4300" w:rsidRDefault="006F4300" w:rsidP="006F43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6F4300" w:rsidRPr="006F4300" w:rsidRDefault="006F4300" w:rsidP="006F43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Товар должен быть новым, 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proofErr w:type="gramStart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 упаковки</w:t>
      </w:r>
      <w:proofErr w:type="gramEnd"/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специальных средств при  нарушениях функций выделения (моче - и калоприемников) включает: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условное обозначение группы изделий, товарную марку, обозначение номера изделия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страну-изготовителя;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отличительные характеристики изделий в соответствии с их техническим исполнением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артикула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изделий в упаковке;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 (месяц, год) изготовления;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использования (при необходимости);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штриховой код изделия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сертификации (при наличии);</w:t>
      </w:r>
    </w:p>
    <w:p w:rsidR="006F4300" w:rsidRPr="006F4300" w:rsidRDefault="006F4300" w:rsidP="006F4300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6F4300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указания по утилизации: «Не бросать в канализацию»</w:t>
      </w:r>
    </w:p>
    <w:p w:rsidR="00F037C1" w:rsidRDefault="00F037C1"/>
    <w:sectPr w:rsidR="00F037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82" w:rsidRDefault="00075E82" w:rsidP="00D35DF6">
      <w:pPr>
        <w:spacing w:after="0" w:line="240" w:lineRule="auto"/>
      </w:pPr>
      <w:r>
        <w:separator/>
      </w:r>
    </w:p>
  </w:endnote>
  <w:endnote w:type="continuationSeparator" w:id="0">
    <w:p w:rsidR="00075E82" w:rsidRDefault="00075E82" w:rsidP="00D3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82" w:rsidRDefault="00075E82" w:rsidP="00D35DF6">
      <w:pPr>
        <w:spacing w:after="0" w:line="240" w:lineRule="auto"/>
      </w:pPr>
      <w:r>
        <w:separator/>
      </w:r>
    </w:p>
  </w:footnote>
  <w:footnote w:type="continuationSeparator" w:id="0">
    <w:p w:rsidR="00075E82" w:rsidRDefault="00075E82" w:rsidP="00D3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DF6" w:rsidRPr="00D35DF6" w:rsidRDefault="00D35DF6" w:rsidP="00D35DF6">
    <w:pPr>
      <w:pStyle w:val="a3"/>
      <w:jc w:val="right"/>
      <w:rPr>
        <w:rFonts w:ascii="Times New Roman" w:hAnsi="Times New Roman" w:cs="Times New Roman"/>
      </w:rPr>
    </w:pPr>
    <w:r w:rsidRPr="00D35DF6">
      <w:rPr>
        <w:rFonts w:ascii="Times New Roman" w:hAnsi="Times New Roman" w:cs="Times New Roman"/>
      </w:rPr>
      <w:t>Приложение № 1 к Извещению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0"/>
    <w:rsid w:val="00075E82"/>
    <w:rsid w:val="005279E6"/>
    <w:rsid w:val="006F4300"/>
    <w:rsid w:val="00B14932"/>
    <w:rsid w:val="00D35DF6"/>
    <w:rsid w:val="00F037C1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B039E-3CD2-4D3B-A05E-056EF3E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DF6"/>
  </w:style>
  <w:style w:type="paragraph" w:styleId="a5">
    <w:name w:val="footer"/>
    <w:basedOn w:val="a"/>
    <w:link w:val="a6"/>
    <w:uiPriority w:val="99"/>
    <w:unhideWhenUsed/>
    <w:rsid w:val="00D35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Снежана Рамилевна</dc:creator>
  <cp:keywords/>
  <dc:description/>
  <cp:lastModifiedBy>Куклева Анастасия Александровна</cp:lastModifiedBy>
  <cp:revision>7</cp:revision>
  <dcterms:created xsi:type="dcterms:W3CDTF">2023-03-06T12:39:00Z</dcterms:created>
  <dcterms:modified xsi:type="dcterms:W3CDTF">2023-03-17T08:16:00Z</dcterms:modified>
</cp:coreProperties>
</file>