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E2" w:rsidRPr="00D77BE2" w:rsidRDefault="00D77BE2" w:rsidP="00D77BE2">
      <w:pPr>
        <w:spacing w:after="0" w:line="240" w:lineRule="auto"/>
        <w:ind w:left="160" w:right="140"/>
        <w:jc w:val="right"/>
        <w:rPr>
          <w:rFonts w:ascii="Times New Roman" w:eastAsia="Times New Roman" w:hAnsi="Times New Roman" w:cs="Times New Roman"/>
          <w:lang w:eastAsia="ru-RU"/>
        </w:rPr>
      </w:pPr>
      <w:bookmarkStart w:id="0" w:name="_GoBack"/>
      <w:bookmarkEnd w:id="0"/>
      <w:r w:rsidRPr="00D77BE2">
        <w:rPr>
          <w:rFonts w:ascii="Times New Roman" w:eastAsia="Times New Roman" w:hAnsi="Times New Roman" w:cs="Times New Roman"/>
          <w:lang w:eastAsia="ru-RU"/>
        </w:rPr>
        <w:t xml:space="preserve">Приложение №3 к </w:t>
      </w:r>
      <w:r w:rsidR="00E97C2F">
        <w:rPr>
          <w:rFonts w:ascii="Times New Roman" w:eastAsia="Times New Roman" w:hAnsi="Times New Roman" w:cs="Times New Roman"/>
          <w:lang w:eastAsia="ru-RU"/>
        </w:rPr>
        <w:t>И</w:t>
      </w:r>
      <w:r w:rsidRPr="00D77BE2">
        <w:rPr>
          <w:rFonts w:ascii="Times New Roman" w:eastAsia="Times New Roman" w:hAnsi="Times New Roman" w:cs="Times New Roman"/>
          <w:lang w:eastAsia="ru-RU"/>
        </w:rPr>
        <w:t xml:space="preserve">звещению </w:t>
      </w:r>
    </w:p>
    <w:p w:rsidR="00D77BE2" w:rsidRDefault="00D77BE2" w:rsidP="00D77BE2">
      <w:pPr>
        <w:spacing w:after="0" w:line="240" w:lineRule="auto"/>
        <w:ind w:left="160" w:right="140"/>
        <w:jc w:val="right"/>
        <w:rPr>
          <w:rFonts w:ascii="Times New Roman" w:eastAsia="Times New Roman" w:hAnsi="Times New Roman" w:cs="Times New Roman"/>
          <w:lang w:eastAsia="ru-RU"/>
        </w:rPr>
      </w:pPr>
      <w:r w:rsidRPr="00D77BE2">
        <w:rPr>
          <w:rFonts w:ascii="Times New Roman" w:eastAsia="Times New Roman" w:hAnsi="Times New Roman" w:cs="Times New Roman"/>
          <w:lang w:eastAsia="ru-RU"/>
        </w:rPr>
        <w:t xml:space="preserve">о </w:t>
      </w:r>
      <w:r>
        <w:rPr>
          <w:rFonts w:ascii="Times New Roman" w:eastAsia="Times New Roman" w:hAnsi="Times New Roman" w:cs="Times New Roman"/>
          <w:lang w:eastAsia="ru-RU"/>
        </w:rPr>
        <w:t>проведении электронного аукциона</w:t>
      </w:r>
    </w:p>
    <w:p w:rsidR="007254D8" w:rsidRDefault="007254D8" w:rsidP="00D77BE2">
      <w:pPr>
        <w:spacing w:after="0" w:line="240" w:lineRule="auto"/>
        <w:ind w:left="160" w:right="140"/>
        <w:jc w:val="right"/>
        <w:rPr>
          <w:rFonts w:ascii="Times New Roman" w:eastAsia="Times New Roman" w:hAnsi="Times New Roman" w:cs="Times New Roman"/>
          <w:lang w:eastAsia="ru-RU"/>
        </w:rPr>
      </w:pPr>
    </w:p>
    <w:p w:rsidR="007254D8" w:rsidRPr="007254D8" w:rsidRDefault="007254D8" w:rsidP="007254D8">
      <w:pPr>
        <w:spacing w:after="0" w:line="240" w:lineRule="auto"/>
        <w:ind w:left="160" w:right="140"/>
        <w:jc w:val="center"/>
        <w:rPr>
          <w:rFonts w:ascii="Times New Roman" w:eastAsia="Times New Roman" w:hAnsi="Times New Roman" w:cs="Times New Roman"/>
          <w:b/>
          <w:lang w:eastAsia="ru-RU"/>
        </w:rPr>
      </w:pPr>
      <w:r w:rsidRPr="007254D8">
        <w:rPr>
          <w:rFonts w:ascii="Times New Roman" w:eastAsia="Times New Roman" w:hAnsi="Times New Roman" w:cs="Times New Roman"/>
          <w:b/>
          <w:lang w:eastAsia="ru-RU"/>
        </w:rPr>
        <w:t>Техническое задание</w:t>
      </w:r>
    </w:p>
    <w:p w:rsidR="00D77BE2" w:rsidRDefault="00D77BE2" w:rsidP="00D77BE2">
      <w:pPr>
        <w:spacing w:after="0" w:line="240" w:lineRule="auto"/>
        <w:ind w:left="160" w:right="140"/>
        <w:jc w:val="center"/>
        <w:rPr>
          <w:rFonts w:ascii="Times New Roman" w:eastAsia="Times New Roman" w:hAnsi="Times New Roman" w:cs="Times New Roman"/>
          <w:b/>
          <w:lang w:eastAsia="ru-RU"/>
        </w:rPr>
      </w:pPr>
    </w:p>
    <w:p w:rsidR="00D77BE2" w:rsidRPr="006833BE" w:rsidRDefault="00D77BE2" w:rsidP="00D77BE2">
      <w:pPr>
        <w:spacing w:after="0" w:line="240" w:lineRule="auto"/>
        <w:ind w:left="160" w:right="140"/>
        <w:jc w:val="center"/>
        <w:rPr>
          <w:rFonts w:ascii="Times New Roman" w:eastAsia="Times New Roman" w:hAnsi="Times New Roman" w:cs="Times New Roman"/>
          <w:b/>
          <w:sz w:val="24"/>
          <w:szCs w:val="24"/>
          <w:lang w:eastAsia="ru-RU"/>
        </w:rPr>
      </w:pPr>
      <w:r w:rsidRPr="006833BE">
        <w:rPr>
          <w:rFonts w:ascii="Times New Roman" w:eastAsia="Times New Roman" w:hAnsi="Times New Roman" w:cs="Times New Roman"/>
          <w:b/>
          <w:sz w:val="24"/>
          <w:szCs w:val="24"/>
          <w:lang w:eastAsia="ru-RU"/>
        </w:rPr>
        <w:t>Наименование и описание объекта закупки</w:t>
      </w:r>
    </w:p>
    <w:p w:rsidR="006833BE" w:rsidRDefault="006833BE" w:rsidP="00D77BE2">
      <w:pPr>
        <w:spacing w:after="0" w:line="240" w:lineRule="auto"/>
        <w:ind w:left="160" w:right="140"/>
        <w:jc w:val="center"/>
        <w:rPr>
          <w:rFonts w:ascii="Times New Roman" w:eastAsia="Times New Roman" w:hAnsi="Times New Roman" w:cs="Times New Roman"/>
          <w:b/>
          <w:sz w:val="24"/>
          <w:szCs w:val="24"/>
          <w:lang w:eastAsia="ru-RU"/>
        </w:rPr>
      </w:pPr>
    </w:p>
    <w:p w:rsidR="00471DCC" w:rsidRPr="00471DCC" w:rsidRDefault="00471DCC" w:rsidP="00471DCC">
      <w:pPr>
        <w:autoSpaceDN w:val="0"/>
        <w:jc w:val="center"/>
        <w:rPr>
          <w:rFonts w:ascii="Times New Roman" w:hAnsi="Times New Roman" w:cs="Times New Roman"/>
          <w:lang w:eastAsia="ru-RU"/>
        </w:rPr>
      </w:pPr>
      <w:r>
        <w:rPr>
          <w:rFonts w:ascii="Times New Roman" w:hAnsi="Times New Roman" w:cs="Times New Roman"/>
          <w:lang w:eastAsia="ru-RU"/>
        </w:rPr>
        <w:t>В</w:t>
      </w:r>
      <w:r w:rsidRPr="00471DCC">
        <w:rPr>
          <w:rFonts w:ascii="Times New Roman" w:hAnsi="Times New Roman" w:cs="Times New Roman"/>
          <w:lang w:eastAsia="ru-RU"/>
        </w:rPr>
        <w:t>ыполнение работ по изготовлению туторов</w:t>
      </w:r>
    </w:p>
    <w:tbl>
      <w:tblPr>
        <w:tblW w:w="10491" w:type="dxa"/>
        <w:tblInd w:w="-998" w:type="dxa"/>
        <w:tblBorders>
          <w:top w:val="single" w:sz="4" w:space="0" w:color="000000"/>
          <w:left w:val="single" w:sz="4" w:space="0" w:color="000000"/>
          <w:bottom w:val="single" w:sz="4" w:space="0" w:color="000000"/>
          <w:insideH w:val="single" w:sz="4" w:space="0" w:color="000000"/>
        </w:tblBorders>
        <w:tblLayout w:type="fixed"/>
        <w:tblCellMar>
          <w:left w:w="70" w:type="dxa"/>
          <w:right w:w="75" w:type="dxa"/>
        </w:tblCellMar>
        <w:tblLook w:val="04A0" w:firstRow="1" w:lastRow="0" w:firstColumn="1" w:lastColumn="0" w:noHBand="0" w:noVBand="1"/>
      </w:tblPr>
      <w:tblGrid>
        <w:gridCol w:w="851"/>
        <w:gridCol w:w="1418"/>
        <w:gridCol w:w="2552"/>
        <w:gridCol w:w="4677"/>
        <w:gridCol w:w="993"/>
      </w:tblGrid>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lang w:eastAsia="ar-SA"/>
              </w:rPr>
            </w:pPr>
            <w:r w:rsidRPr="00471DCC">
              <w:rPr>
                <w:rFonts w:ascii="Times New Roman" w:hAnsi="Times New Roman" w:cs="Times New Roman"/>
              </w:rPr>
              <w:t xml:space="preserve">№ </w:t>
            </w:r>
            <w:proofErr w:type="spellStart"/>
            <w:r w:rsidRPr="00471DCC">
              <w:rPr>
                <w:rFonts w:ascii="Times New Roman" w:hAnsi="Times New Roman" w:cs="Times New Roman"/>
              </w:rPr>
              <w:t>п.п</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Наименование товара. Код позиции ОКПД2</w:t>
            </w:r>
          </w:p>
          <w:p w:rsidR="00471DCC" w:rsidRPr="00471DCC" w:rsidRDefault="00471DCC">
            <w:pPr>
              <w:jc w:val="center"/>
              <w:rPr>
                <w:rFonts w:ascii="Times New Roman" w:hAnsi="Times New Roman" w:cs="Times New Roman"/>
              </w:rPr>
            </w:pPr>
            <w:r w:rsidRPr="00471DCC">
              <w:rPr>
                <w:rFonts w:ascii="Times New Roman" w:hAnsi="Times New Roman" w:cs="Times New Roman"/>
              </w:rPr>
              <w:t xml:space="preserve">КТРУ </w:t>
            </w:r>
          </w:p>
        </w:tc>
        <w:tc>
          <w:tcPr>
            <w:tcW w:w="2552" w:type="dxa"/>
            <w:tcBorders>
              <w:top w:val="single" w:sz="4" w:space="0" w:color="000000"/>
              <w:left w:val="single" w:sz="4" w:space="0" w:color="000000"/>
              <w:bottom w:val="single" w:sz="4" w:space="0" w:color="000000"/>
              <w:right w:val="nil"/>
            </w:tcBorders>
            <w:hideMark/>
          </w:tcPr>
          <w:p w:rsidR="00471DCC" w:rsidRPr="00471DCC" w:rsidRDefault="00471DCC">
            <w:pPr>
              <w:keepNext/>
              <w:keepLines/>
              <w:spacing w:line="80" w:lineRule="atLeast"/>
              <w:jc w:val="center"/>
              <w:rPr>
                <w:rFonts w:ascii="Times New Roman" w:hAnsi="Times New Roman" w:cs="Times New Roman"/>
              </w:rPr>
            </w:pPr>
            <w:r w:rsidRPr="00471DCC">
              <w:rPr>
                <w:rFonts w:ascii="Times New Roman" w:hAnsi="Times New Roman" w:cs="Times New Roman"/>
              </w:rPr>
              <w:t>Номер вида и наименование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4677" w:type="dxa"/>
            <w:tcBorders>
              <w:top w:val="single" w:sz="4" w:space="0" w:color="000000"/>
              <w:left w:val="single" w:sz="4" w:space="0" w:color="000000"/>
              <w:bottom w:val="single" w:sz="4" w:space="0" w:color="000000"/>
              <w:right w:val="nil"/>
            </w:tcBorders>
          </w:tcPr>
          <w:p w:rsidR="00471DCC" w:rsidRPr="00471DCC" w:rsidRDefault="00471DCC">
            <w:pPr>
              <w:jc w:val="center"/>
              <w:rPr>
                <w:rFonts w:ascii="Times New Roman" w:hAnsi="Times New Roman" w:cs="Times New Roman"/>
              </w:rPr>
            </w:pPr>
            <w:r w:rsidRPr="00471DCC">
              <w:rPr>
                <w:rFonts w:ascii="Times New Roman" w:hAnsi="Times New Roman" w:cs="Times New Roman"/>
              </w:rPr>
              <w:t>Технические и функциональные характеристики Товара</w:t>
            </w:r>
          </w:p>
          <w:p w:rsidR="00471DCC" w:rsidRPr="00471DCC" w:rsidRDefault="00471DCC">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Ед.</w:t>
            </w:r>
          </w:p>
          <w:p w:rsidR="00471DCC" w:rsidRPr="00471DCC" w:rsidRDefault="00471DCC">
            <w:pPr>
              <w:jc w:val="center"/>
              <w:rPr>
                <w:rFonts w:ascii="Times New Roman" w:hAnsi="Times New Roman" w:cs="Times New Roman"/>
              </w:rPr>
            </w:pPr>
            <w:r w:rsidRPr="00471DCC">
              <w:rPr>
                <w:rFonts w:ascii="Times New Roman" w:hAnsi="Times New Roman" w:cs="Times New Roman"/>
              </w:rPr>
              <w:t>изм.</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1</w:t>
            </w:r>
          </w:p>
        </w:tc>
        <w:tc>
          <w:tcPr>
            <w:tcW w:w="1418" w:type="dxa"/>
            <w:tcBorders>
              <w:top w:val="single" w:sz="4" w:space="0" w:color="000000"/>
              <w:left w:val="single" w:sz="4" w:space="0" w:color="000000"/>
              <w:bottom w:val="single" w:sz="4" w:space="0" w:color="000000"/>
              <w:right w:val="single" w:sz="4" w:space="0" w:color="000000"/>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ОКПД2-32.50.22.123</w:t>
            </w:r>
          </w:p>
          <w:p w:rsidR="00471DCC" w:rsidRPr="00471DCC" w:rsidRDefault="00471DCC">
            <w:pPr>
              <w:ind w:right="87"/>
              <w:contextualSpacing/>
              <w:jc w:val="both"/>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nil"/>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8-09-44</w:t>
            </w:r>
          </w:p>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Тутор на лучезапястный сустав</w:t>
            </w:r>
          </w:p>
          <w:p w:rsidR="00471DCC" w:rsidRPr="00471DCC" w:rsidRDefault="00471DCC">
            <w:pPr>
              <w:keepNext/>
              <w:keepLines/>
              <w:autoSpaceDN w:val="0"/>
              <w:jc w:val="both"/>
              <w:rPr>
                <w:rFonts w:ascii="Times New Roman" w:hAnsi="Times New Roman" w:cs="Times New Roman"/>
              </w:rPr>
            </w:pPr>
          </w:p>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000000"/>
              <w:right w:val="nil"/>
            </w:tcBorders>
            <w:vAlign w:val="center"/>
            <w:hideMark/>
          </w:tcPr>
          <w:p w:rsidR="00471DCC" w:rsidRPr="00471DCC" w:rsidRDefault="00471DCC">
            <w:pPr>
              <w:keepNext/>
              <w:keepLines/>
              <w:autoSpaceDN w:val="0"/>
              <w:jc w:val="both"/>
              <w:rPr>
                <w:rFonts w:ascii="Times New Roman" w:hAnsi="Times New Roman" w:cs="Times New Roman"/>
                <w:b/>
              </w:rPr>
            </w:pPr>
            <w:r w:rsidRPr="00471DCC">
              <w:rPr>
                <w:rFonts w:ascii="Times New Roman" w:hAnsi="Times New Roman" w:cs="Times New Roman"/>
              </w:rPr>
              <w:t>Тутор на лучезапястный сустав должен быть фиксирующий корригирующий, разгружающий. Должен изготавливаться из вспененных, упругих, смягчающих материалов, термопласт высокотемпературный, изготовление должно быть по индивидуальному слепку.</w:t>
            </w:r>
            <w:r w:rsidRPr="00471DCC">
              <w:rPr>
                <w:rFonts w:ascii="Times New Roman" w:hAnsi="Times New Roman" w:cs="Times New Roman"/>
                <w:lang w:eastAsia="ru-RU"/>
              </w:rPr>
              <w:t xml:space="preserve"> Назначение – постоянное, лечебно-профилактическое.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autoSpaceDN w:val="0"/>
              <w:jc w:val="both"/>
              <w:rPr>
                <w:rFonts w:ascii="Times New Roman" w:eastAsia="Lucida Sans Unicode" w:hAnsi="Times New Roman" w:cs="Times New Roman"/>
                <w:color w:val="000000"/>
                <w:highlight w:val="yellow"/>
                <w:lang w:bidi="en-US"/>
              </w:rPr>
            </w:pPr>
            <w:r w:rsidRPr="00471DCC">
              <w:rPr>
                <w:rFonts w:ascii="Times New Roman" w:hAnsi="Times New Roman" w:cs="Times New Roman"/>
                <w:lang w:eastAsia="ru-RU"/>
              </w:rPr>
              <w:t>шт.</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eastAsia="Times New Roman" w:hAnsi="Times New Roman" w:cs="Times New Roman"/>
                <w:lang w:eastAsia="ar-SA"/>
              </w:rPr>
            </w:pPr>
            <w:r w:rsidRPr="00471DCC">
              <w:rPr>
                <w:rFonts w:ascii="Times New Roman" w:hAnsi="Times New Roman" w:cs="Times New Roman"/>
              </w:rPr>
              <w:t>2</w:t>
            </w:r>
          </w:p>
        </w:tc>
        <w:tc>
          <w:tcPr>
            <w:tcW w:w="1418" w:type="dxa"/>
            <w:tcBorders>
              <w:top w:val="single" w:sz="4" w:space="0" w:color="000000"/>
              <w:left w:val="single" w:sz="4" w:space="0" w:color="000000"/>
              <w:bottom w:val="single" w:sz="4" w:space="0" w:color="000000"/>
              <w:right w:val="single" w:sz="4" w:space="0" w:color="000000"/>
            </w:tcBorders>
          </w:tcPr>
          <w:p w:rsidR="00471DCC" w:rsidRPr="00471DCC" w:rsidRDefault="00471DCC">
            <w:pPr>
              <w:snapToGrid w:val="0"/>
              <w:rPr>
                <w:rFonts w:ascii="Times New Roman" w:hAnsi="Times New Roman" w:cs="Times New Roman"/>
              </w:rPr>
            </w:pPr>
            <w:r w:rsidRPr="00471DCC">
              <w:rPr>
                <w:rFonts w:ascii="Times New Roman" w:hAnsi="Times New Roman" w:cs="Times New Roman"/>
              </w:rPr>
              <w:t>ОКПД2-32.50.22.123</w:t>
            </w:r>
          </w:p>
          <w:p w:rsidR="00471DCC" w:rsidRPr="00471DCC" w:rsidRDefault="00471DCC">
            <w:pPr>
              <w:ind w:right="87"/>
              <w:contextualSpacing/>
              <w:jc w:val="both"/>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nil"/>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8-09-45</w:t>
            </w:r>
          </w:p>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 xml:space="preserve">Тутор на предплечье </w:t>
            </w:r>
          </w:p>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 xml:space="preserve"> </w:t>
            </w:r>
          </w:p>
          <w:p w:rsidR="00471DCC" w:rsidRPr="00471DCC" w:rsidRDefault="00471DCC">
            <w:pPr>
              <w:keepNext/>
              <w:keepLines/>
              <w:autoSpaceDN w:val="0"/>
              <w:jc w:val="both"/>
              <w:rPr>
                <w:rFonts w:ascii="Times New Roman" w:hAnsi="Times New Roman" w:cs="Times New Roman"/>
              </w:rPr>
            </w:pPr>
          </w:p>
        </w:tc>
        <w:tc>
          <w:tcPr>
            <w:tcW w:w="4677" w:type="dxa"/>
            <w:tcBorders>
              <w:top w:val="single" w:sz="4" w:space="0" w:color="000000"/>
              <w:left w:val="single" w:sz="4" w:space="0" w:color="000000"/>
              <w:bottom w:val="single" w:sz="4" w:space="0" w:color="000000"/>
              <w:right w:val="nil"/>
            </w:tcBorders>
            <w:vAlign w:val="center"/>
            <w:hideMark/>
          </w:tcPr>
          <w:p w:rsidR="00471DCC" w:rsidRPr="00471DCC" w:rsidRDefault="00471DCC">
            <w:pPr>
              <w:keepNext/>
              <w:keepLines/>
              <w:autoSpaceDN w:val="0"/>
              <w:jc w:val="both"/>
              <w:rPr>
                <w:rFonts w:ascii="Times New Roman" w:hAnsi="Times New Roman" w:cs="Times New Roman"/>
              </w:rPr>
            </w:pPr>
            <w:r w:rsidRPr="00471DCC">
              <w:rPr>
                <w:rFonts w:ascii="Times New Roman" w:eastAsia="Arial Unicode MS" w:hAnsi="Times New Roman" w:cs="Times New Roman"/>
                <w:kern w:val="2"/>
                <w:lang w:eastAsia="ru-RU"/>
              </w:rPr>
              <w:t xml:space="preserve">Тутор на предплечье, фиксирующий, должен быть изготовлен из термопласта или слоистого пластика (в зависимости от потребности получателя), должен быть изготовлен по индивидуальному слепку. </w:t>
            </w:r>
            <w:r w:rsidRPr="00471DCC">
              <w:rPr>
                <w:rFonts w:ascii="Times New Roman" w:hAnsi="Times New Roman" w:cs="Times New Roman"/>
                <w:lang w:eastAsia="ru-RU"/>
              </w:rPr>
              <w:t>Назначение – постоянное, лечебно-профилактическое.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eastAsia="Lucida Sans Unicode" w:hAnsi="Times New Roman" w:cs="Times New Roman"/>
                <w:color w:val="000000"/>
                <w:highlight w:val="yellow"/>
                <w:lang w:bidi="en-US"/>
              </w:rPr>
            </w:pPr>
            <w:r w:rsidRPr="00471DCC">
              <w:rPr>
                <w:rFonts w:ascii="Times New Roman" w:hAnsi="Times New Roman" w:cs="Times New Roman"/>
              </w:rPr>
              <w:t xml:space="preserve">  шт.</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3</w:t>
            </w:r>
          </w:p>
        </w:tc>
        <w:tc>
          <w:tcPr>
            <w:tcW w:w="1418" w:type="dxa"/>
            <w:tcBorders>
              <w:top w:val="single" w:sz="4" w:space="0" w:color="000000"/>
              <w:left w:val="single" w:sz="4" w:space="0" w:color="000000"/>
              <w:bottom w:val="single" w:sz="4" w:space="0" w:color="000000"/>
              <w:right w:val="single" w:sz="4" w:space="0" w:color="000000"/>
            </w:tcBorders>
          </w:tcPr>
          <w:p w:rsidR="00471DCC" w:rsidRPr="00471DCC" w:rsidRDefault="00471DCC">
            <w:pPr>
              <w:snapToGrid w:val="0"/>
              <w:rPr>
                <w:rFonts w:ascii="Times New Roman" w:hAnsi="Times New Roman" w:cs="Times New Roman"/>
              </w:rPr>
            </w:pPr>
            <w:r w:rsidRPr="00471DCC">
              <w:rPr>
                <w:rFonts w:ascii="Times New Roman" w:hAnsi="Times New Roman" w:cs="Times New Roman"/>
              </w:rPr>
              <w:t>ОКПД2-32.50.22.123</w:t>
            </w:r>
          </w:p>
          <w:p w:rsidR="00471DCC" w:rsidRPr="00471DCC" w:rsidRDefault="00471DCC">
            <w:pPr>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nil"/>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8-09-46</w:t>
            </w:r>
          </w:p>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Тутор на локтевой сустав</w:t>
            </w:r>
          </w:p>
          <w:p w:rsidR="00471DCC" w:rsidRPr="00471DCC" w:rsidRDefault="00471DCC">
            <w:pPr>
              <w:keepNext/>
              <w:keepLines/>
              <w:autoSpaceDN w:val="0"/>
              <w:jc w:val="both"/>
              <w:rPr>
                <w:rFonts w:ascii="Times New Roman" w:hAnsi="Times New Roman" w:cs="Times New Roman"/>
              </w:rPr>
            </w:pPr>
          </w:p>
        </w:tc>
        <w:tc>
          <w:tcPr>
            <w:tcW w:w="4677" w:type="dxa"/>
            <w:tcBorders>
              <w:top w:val="single" w:sz="4" w:space="0" w:color="000000"/>
              <w:left w:val="single" w:sz="4" w:space="0" w:color="000000"/>
              <w:bottom w:val="single" w:sz="4" w:space="0" w:color="000000"/>
              <w:right w:val="nil"/>
            </w:tcBorders>
            <w:vAlign w:val="center"/>
            <w:hideMark/>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Тутор на локтевой сустав, фиксирующий, корригирующий, разгружающий. Должен изготавливаться из вспененных, упругих, смягчающих материалов, термопласт высокотемпературный, изготовление должно быть по индивидуальному слепку.</w:t>
            </w:r>
            <w:r w:rsidRPr="00471DCC">
              <w:rPr>
                <w:rFonts w:ascii="Times New Roman" w:hAnsi="Times New Roman" w:cs="Times New Roman"/>
                <w:lang w:eastAsia="ru-RU"/>
              </w:rPr>
              <w:t xml:space="preserve"> Назначение – постоянное, лечебно-профилактическое.</w:t>
            </w:r>
            <w:r w:rsidRPr="00471DCC">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hAnsi="Times New Roman" w:cs="Times New Roman"/>
              </w:rPr>
            </w:pPr>
            <w:r w:rsidRPr="00471DCC">
              <w:rPr>
                <w:rFonts w:ascii="Times New Roman" w:hAnsi="Times New Roman" w:cs="Times New Roman"/>
              </w:rPr>
              <w:t>шт.</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lastRenderedPageBreak/>
              <w:t>4</w:t>
            </w:r>
          </w:p>
        </w:tc>
        <w:tc>
          <w:tcPr>
            <w:tcW w:w="1418" w:type="dxa"/>
            <w:tcBorders>
              <w:top w:val="single" w:sz="4" w:space="0" w:color="000000"/>
              <w:left w:val="single" w:sz="4" w:space="0" w:color="000000"/>
              <w:bottom w:val="single" w:sz="4" w:space="0" w:color="000000"/>
              <w:right w:val="single" w:sz="4" w:space="0" w:color="000000"/>
            </w:tcBorders>
          </w:tcPr>
          <w:p w:rsidR="00471DCC" w:rsidRPr="00471DCC" w:rsidRDefault="00471DCC">
            <w:pPr>
              <w:snapToGrid w:val="0"/>
              <w:rPr>
                <w:rFonts w:ascii="Times New Roman" w:hAnsi="Times New Roman" w:cs="Times New Roman"/>
              </w:rPr>
            </w:pPr>
            <w:r w:rsidRPr="00471DCC">
              <w:rPr>
                <w:rFonts w:ascii="Times New Roman" w:hAnsi="Times New Roman" w:cs="Times New Roman"/>
              </w:rPr>
              <w:t>ОКПД2-32.50.22.123</w:t>
            </w:r>
          </w:p>
          <w:p w:rsidR="00471DCC" w:rsidRPr="00471DCC" w:rsidRDefault="00471DCC">
            <w:pPr>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nil"/>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8-09-47</w:t>
            </w:r>
          </w:p>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Тутор на плечевой сустав</w:t>
            </w:r>
          </w:p>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 xml:space="preserve"> </w:t>
            </w:r>
          </w:p>
          <w:p w:rsidR="00471DCC" w:rsidRPr="00471DCC" w:rsidRDefault="00471DCC">
            <w:pPr>
              <w:keepNext/>
              <w:keepLines/>
              <w:autoSpaceDN w:val="0"/>
              <w:jc w:val="both"/>
              <w:rPr>
                <w:rFonts w:ascii="Times New Roman" w:hAnsi="Times New Roman" w:cs="Times New Roman"/>
              </w:rPr>
            </w:pPr>
          </w:p>
        </w:tc>
        <w:tc>
          <w:tcPr>
            <w:tcW w:w="4677" w:type="dxa"/>
            <w:tcBorders>
              <w:top w:val="single" w:sz="4" w:space="0" w:color="000000"/>
              <w:left w:val="single" w:sz="4" w:space="0" w:color="000000"/>
              <w:bottom w:val="single" w:sz="4" w:space="0" w:color="000000"/>
              <w:right w:val="nil"/>
            </w:tcBorders>
            <w:vAlign w:val="center"/>
            <w:hideMark/>
          </w:tcPr>
          <w:p w:rsidR="00471DCC" w:rsidRPr="00471DCC" w:rsidRDefault="00471DCC">
            <w:pPr>
              <w:keepNext/>
              <w:keepLines/>
              <w:autoSpaceDN w:val="0"/>
              <w:jc w:val="both"/>
              <w:rPr>
                <w:rFonts w:ascii="Times New Roman" w:hAnsi="Times New Roman" w:cs="Times New Roman"/>
              </w:rPr>
            </w:pPr>
            <w:r w:rsidRPr="00471DCC">
              <w:rPr>
                <w:rFonts w:ascii="Times New Roman" w:eastAsia="Arial Unicode MS" w:hAnsi="Times New Roman" w:cs="Times New Roman"/>
                <w:kern w:val="2"/>
                <w:lang w:eastAsia="ru-RU"/>
              </w:rPr>
              <w:t xml:space="preserve">Тутор на плечевой сустав, фиксирующий, должен быть изготовлен из термопласта или слоистого пластика (в зависимости от потребности получателя), должен быть изготовлен по индивидуальному слепку. </w:t>
            </w:r>
            <w:r w:rsidRPr="00471DCC">
              <w:rPr>
                <w:rFonts w:ascii="Times New Roman" w:hAnsi="Times New Roman" w:cs="Times New Roman"/>
                <w:lang w:eastAsia="ru-RU"/>
              </w:rPr>
              <w:t>Назначение – постоянное, лечебно-профилактическое.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hAnsi="Times New Roman" w:cs="Times New Roman"/>
              </w:rPr>
            </w:pPr>
            <w:r w:rsidRPr="00471DCC">
              <w:rPr>
                <w:rFonts w:ascii="Times New Roman" w:hAnsi="Times New Roman" w:cs="Times New Roman"/>
              </w:rPr>
              <w:t>шт.</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tcPr>
          <w:p w:rsidR="00471DCC" w:rsidRPr="00471DCC" w:rsidRDefault="00471DCC">
            <w:pPr>
              <w:snapToGrid w:val="0"/>
              <w:rPr>
                <w:rFonts w:ascii="Times New Roman" w:hAnsi="Times New Roman" w:cs="Times New Roman"/>
              </w:rPr>
            </w:pPr>
            <w:r w:rsidRPr="00471DCC">
              <w:rPr>
                <w:rFonts w:ascii="Times New Roman" w:hAnsi="Times New Roman" w:cs="Times New Roman"/>
              </w:rPr>
              <w:t>ОКПД2-32.50.22.123</w:t>
            </w:r>
          </w:p>
          <w:p w:rsidR="00471DCC" w:rsidRPr="00471DCC" w:rsidRDefault="00471DCC">
            <w:pPr>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nil"/>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8-09-48</w:t>
            </w:r>
          </w:p>
          <w:p w:rsidR="00471DCC" w:rsidRPr="00471DCC" w:rsidRDefault="00471DCC">
            <w:pPr>
              <w:widowControl w:val="0"/>
              <w:suppressLineNumbers/>
              <w:autoSpaceDN w:val="0"/>
              <w:rPr>
                <w:rFonts w:ascii="Times New Roman" w:eastAsia="Andale Sans UI" w:hAnsi="Times New Roman" w:cs="Times New Roman"/>
                <w:kern w:val="3"/>
                <w:lang w:val="de-DE" w:eastAsia="ja-JP" w:bidi="fa-IR"/>
              </w:rPr>
            </w:pPr>
            <w:proofErr w:type="spellStart"/>
            <w:r w:rsidRPr="00471DCC">
              <w:rPr>
                <w:rFonts w:ascii="Times New Roman" w:eastAsia="Andale Sans UI" w:hAnsi="Times New Roman" w:cs="Times New Roman"/>
                <w:kern w:val="3"/>
                <w:lang w:val="de-DE" w:eastAsia="ja-JP" w:bidi="fa-IR"/>
              </w:rPr>
              <w:t>Тутор</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на</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всю</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руку</w:t>
            </w:r>
            <w:proofErr w:type="spellEnd"/>
          </w:p>
          <w:p w:rsidR="00471DCC" w:rsidRPr="00471DCC" w:rsidRDefault="00471DCC">
            <w:pPr>
              <w:keepNext/>
              <w:keepLines/>
              <w:autoSpaceDN w:val="0"/>
              <w:jc w:val="both"/>
              <w:rPr>
                <w:rFonts w:ascii="Times New Roman" w:eastAsia="Andale Sans UI" w:hAnsi="Times New Roman" w:cs="Times New Roman"/>
                <w:kern w:val="3"/>
                <w:lang w:eastAsia="ja-JP" w:bidi="fa-IR"/>
              </w:rPr>
            </w:pPr>
          </w:p>
        </w:tc>
        <w:tc>
          <w:tcPr>
            <w:tcW w:w="4677" w:type="dxa"/>
            <w:tcBorders>
              <w:top w:val="single" w:sz="4" w:space="0" w:color="000000"/>
              <w:left w:val="single" w:sz="4" w:space="0" w:color="000000"/>
              <w:bottom w:val="single" w:sz="4" w:space="0" w:color="000000"/>
              <w:right w:val="nil"/>
            </w:tcBorders>
            <w:hideMark/>
          </w:tcPr>
          <w:p w:rsidR="00471DCC" w:rsidRPr="00471DCC" w:rsidRDefault="00471DCC">
            <w:pPr>
              <w:autoSpaceDN w:val="0"/>
              <w:jc w:val="both"/>
              <w:rPr>
                <w:rFonts w:ascii="Times New Roman" w:eastAsia="Times New Roman" w:hAnsi="Times New Roman" w:cs="Times New Roman"/>
                <w:lang w:eastAsia="ru-RU"/>
              </w:rPr>
            </w:pPr>
            <w:r w:rsidRPr="00471DCC">
              <w:rPr>
                <w:rFonts w:ascii="Times New Roman" w:hAnsi="Times New Roman" w:cs="Times New Roman"/>
                <w:lang w:eastAsia="ru-RU"/>
              </w:rPr>
              <w:t xml:space="preserve">Тутор на всю руку фиксирующий, с захватом </w:t>
            </w:r>
            <w:proofErr w:type="spellStart"/>
            <w:r w:rsidRPr="00471DCC">
              <w:rPr>
                <w:rFonts w:ascii="Times New Roman" w:hAnsi="Times New Roman" w:cs="Times New Roman"/>
                <w:lang w:eastAsia="ru-RU"/>
              </w:rPr>
              <w:t>надплечья</w:t>
            </w:r>
            <w:proofErr w:type="spellEnd"/>
            <w:r w:rsidRPr="00471DCC">
              <w:rPr>
                <w:rFonts w:ascii="Times New Roman" w:hAnsi="Times New Roman" w:cs="Times New Roman"/>
                <w:lang w:eastAsia="ru-RU"/>
              </w:rPr>
              <w:t xml:space="preserve">, плеча, предплечья и кисти, должен быть изготовлен по индивидуальному заказу, гипсовому слепку, из вспененных, упругих и смягчающих материалов, термопласта. </w:t>
            </w:r>
            <w:r w:rsidRPr="00471DCC">
              <w:rPr>
                <w:rFonts w:ascii="Times New Roman" w:hAnsi="Times New Roman" w:cs="Times New Roman"/>
                <w:color w:val="000000"/>
                <w:lang w:eastAsia="ru-RU"/>
              </w:rPr>
              <w:t xml:space="preserve"> </w:t>
            </w:r>
            <w:r w:rsidRPr="00471DCC">
              <w:rPr>
                <w:rFonts w:ascii="Times New Roman" w:hAnsi="Times New Roman" w:cs="Times New Roman"/>
                <w:lang w:eastAsia="ru-RU"/>
              </w:rPr>
              <w:t>Наличие смягчающего слоя и перфорации в туторе. Крепление индивидуальное. Назначение – постоянное, лечебно-профилактическое.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hAnsi="Times New Roman" w:cs="Times New Roman"/>
                <w:lang w:eastAsia="ar-SA"/>
              </w:rPr>
            </w:pPr>
            <w:r w:rsidRPr="00471DCC">
              <w:rPr>
                <w:rFonts w:ascii="Times New Roman" w:hAnsi="Times New Roman" w:cs="Times New Roman"/>
              </w:rPr>
              <w:t>шт.</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ОКПД2-32.50.22.</w:t>
            </w:r>
          </w:p>
          <w:p w:rsidR="00471DCC" w:rsidRPr="00471DCC" w:rsidRDefault="00471DCC">
            <w:pPr>
              <w:jc w:val="center"/>
              <w:rPr>
                <w:rFonts w:ascii="Times New Roman" w:hAnsi="Times New Roman" w:cs="Times New Roman"/>
              </w:rPr>
            </w:pPr>
            <w:r w:rsidRPr="00471DCC">
              <w:rPr>
                <w:rFonts w:ascii="Times New Roman" w:hAnsi="Times New Roman" w:cs="Times New Roman"/>
              </w:rPr>
              <w:t>124</w:t>
            </w:r>
          </w:p>
        </w:tc>
        <w:tc>
          <w:tcPr>
            <w:tcW w:w="2552" w:type="dxa"/>
            <w:tcBorders>
              <w:top w:val="single" w:sz="4" w:space="0" w:color="000000"/>
              <w:left w:val="single" w:sz="4" w:space="0" w:color="000000"/>
              <w:bottom w:val="single" w:sz="4" w:space="0" w:color="000000"/>
              <w:right w:val="nil"/>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8-09-49</w:t>
            </w:r>
          </w:p>
          <w:p w:rsidR="00471DCC" w:rsidRPr="00471DCC" w:rsidRDefault="00471DCC">
            <w:pPr>
              <w:widowControl w:val="0"/>
              <w:suppressLineNumbers/>
              <w:autoSpaceDN w:val="0"/>
              <w:rPr>
                <w:rFonts w:ascii="Times New Roman" w:eastAsia="Andale Sans UI" w:hAnsi="Times New Roman" w:cs="Times New Roman"/>
                <w:kern w:val="3"/>
                <w:lang w:val="de-DE" w:eastAsia="ja-JP" w:bidi="fa-IR"/>
              </w:rPr>
            </w:pPr>
            <w:proofErr w:type="spellStart"/>
            <w:r w:rsidRPr="00471DCC">
              <w:rPr>
                <w:rFonts w:ascii="Times New Roman" w:eastAsia="Andale Sans UI" w:hAnsi="Times New Roman" w:cs="Times New Roman"/>
                <w:kern w:val="3"/>
                <w:lang w:val="de-DE" w:eastAsia="ja-JP" w:bidi="fa-IR"/>
              </w:rPr>
              <w:t>Тутор</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на</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голеностопный</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сустав</w:t>
            </w:r>
            <w:proofErr w:type="spellEnd"/>
          </w:p>
          <w:p w:rsidR="00471DCC" w:rsidRPr="00471DCC" w:rsidRDefault="00471DCC">
            <w:pPr>
              <w:keepNext/>
              <w:keepLines/>
              <w:autoSpaceDN w:val="0"/>
              <w:jc w:val="both"/>
              <w:rPr>
                <w:rFonts w:ascii="Times New Roman" w:eastAsia="Times New Roman" w:hAnsi="Times New Roman" w:cs="Times New Roman"/>
                <w:lang w:eastAsia="ar-SA"/>
              </w:rPr>
            </w:pPr>
            <w:r w:rsidRPr="00471DCC">
              <w:rPr>
                <w:rFonts w:ascii="Times New Roman" w:eastAsia="Andale Sans UI" w:hAnsi="Times New Roman" w:cs="Times New Roman"/>
                <w:kern w:val="3"/>
                <w:lang w:val="de-DE" w:eastAsia="ja-JP" w:bidi="fa-IR"/>
              </w:rPr>
              <w:t xml:space="preserve"> </w:t>
            </w:r>
          </w:p>
          <w:p w:rsidR="00471DCC" w:rsidRPr="00471DCC" w:rsidRDefault="00471DCC">
            <w:pPr>
              <w:widowControl w:val="0"/>
              <w:suppressLineNumbers/>
              <w:autoSpaceDN w:val="0"/>
              <w:rPr>
                <w:rFonts w:ascii="Times New Roman" w:eastAsia="Andale Sans UI" w:hAnsi="Times New Roman" w:cs="Times New Roman"/>
                <w:kern w:val="3"/>
                <w:lang w:eastAsia="ja-JP" w:bidi="fa-IR"/>
              </w:rPr>
            </w:pPr>
          </w:p>
        </w:tc>
        <w:tc>
          <w:tcPr>
            <w:tcW w:w="4677" w:type="dxa"/>
            <w:tcBorders>
              <w:top w:val="single" w:sz="4" w:space="0" w:color="000000"/>
              <w:left w:val="single" w:sz="4" w:space="0" w:color="000000"/>
              <w:bottom w:val="single" w:sz="4" w:space="0" w:color="000000"/>
              <w:right w:val="nil"/>
            </w:tcBorders>
            <w:hideMark/>
          </w:tcPr>
          <w:p w:rsidR="00471DCC" w:rsidRPr="00471DCC" w:rsidRDefault="00471DCC">
            <w:pPr>
              <w:autoSpaceDN w:val="0"/>
              <w:snapToGrid w:val="0"/>
              <w:jc w:val="both"/>
              <w:rPr>
                <w:rFonts w:ascii="Times New Roman" w:eastAsia="Times New Roman" w:hAnsi="Times New Roman" w:cs="Times New Roman"/>
                <w:lang w:eastAsia="ru-RU"/>
              </w:rPr>
            </w:pPr>
            <w:r w:rsidRPr="00471DCC">
              <w:rPr>
                <w:rFonts w:ascii="Times New Roman" w:hAnsi="Times New Roman" w:cs="Times New Roman"/>
                <w:lang w:eastAsia="ru-RU"/>
              </w:rPr>
              <w:t>Тутор на голеностопный сустав фиксирующий, должен быть изготовлен по индивидуальному заказу, гипсовому слепку</w:t>
            </w:r>
            <w:r w:rsidRPr="00471DCC">
              <w:rPr>
                <w:rFonts w:ascii="Times New Roman" w:hAnsi="Times New Roman" w:cs="Times New Roman"/>
                <w:color w:val="000000"/>
                <w:lang w:eastAsia="ru-RU"/>
              </w:rPr>
              <w:t xml:space="preserve"> </w:t>
            </w:r>
            <w:r w:rsidRPr="00471DCC">
              <w:rPr>
                <w:rFonts w:ascii="Times New Roman" w:hAnsi="Times New Roman" w:cs="Times New Roman"/>
                <w:lang w:eastAsia="ru-RU"/>
              </w:rPr>
              <w:t xml:space="preserve">  из вспененных, упругих и смягчающих материалов, термопласта. </w:t>
            </w:r>
            <w:r w:rsidRPr="00471DCC">
              <w:rPr>
                <w:rFonts w:ascii="Times New Roman" w:hAnsi="Times New Roman" w:cs="Times New Roman"/>
                <w:color w:val="000000"/>
                <w:lang w:eastAsia="ru-RU"/>
              </w:rPr>
              <w:t xml:space="preserve"> </w:t>
            </w:r>
            <w:r w:rsidRPr="00471DCC">
              <w:rPr>
                <w:rFonts w:ascii="Times New Roman" w:hAnsi="Times New Roman" w:cs="Times New Roman"/>
                <w:lang w:eastAsia="ru-RU"/>
              </w:rPr>
              <w:t>Наличие смягчающего слоя и перфорации в туторе. Крепление индивидуальное. Назначение – постоянное, лечебно-профилактическое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hAnsi="Times New Roman" w:cs="Times New Roman"/>
                <w:lang w:eastAsia="ar-SA"/>
              </w:rPr>
            </w:pPr>
            <w:r w:rsidRPr="00471DCC">
              <w:rPr>
                <w:rFonts w:ascii="Times New Roman" w:hAnsi="Times New Roman" w:cs="Times New Roman"/>
              </w:rPr>
              <w:t>шт.</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7</w:t>
            </w:r>
          </w:p>
        </w:tc>
        <w:tc>
          <w:tcPr>
            <w:tcW w:w="1418"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widowControl w:val="0"/>
              <w:suppressLineNumbers/>
              <w:autoSpaceDN w:val="0"/>
              <w:rPr>
                <w:rFonts w:ascii="Times New Roman" w:hAnsi="Times New Roman" w:cs="Times New Roman"/>
              </w:rPr>
            </w:pPr>
            <w:r w:rsidRPr="00471DCC">
              <w:rPr>
                <w:rFonts w:ascii="Times New Roman" w:hAnsi="Times New Roman" w:cs="Times New Roman"/>
              </w:rPr>
              <w:t>Тутор косметический на голень</w:t>
            </w:r>
          </w:p>
          <w:p w:rsidR="00471DCC" w:rsidRPr="00471DCC" w:rsidRDefault="00471DCC">
            <w:pPr>
              <w:widowControl w:val="0"/>
              <w:suppressLineNumbers/>
              <w:autoSpaceDN w:val="0"/>
              <w:rPr>
                <w:rFonts w:ascii="Times New Roman" w:hAnsi="Times New Roman" w:cs="Times New Roman"/>
              </w:rPr>
            </w:pPr>
            <w:r w:rsidRPr="00471DCC">
              <w:rPr>
                <w:rFonts w:ascii="Times New Roman" w:hAnsi="Times New Roman" w:cs="Times New Roman"/>
              </w:rPr>
              <w:t>ОКПД2-32.50.22.124</w:t>
            </w:r>
          </w:p>
          <w:p w:rsidR="00471DCC" w:rsidRPr="00471DCC" w:rsidRDefault="00471DCC">
            <w:pPr>
              <w:jc w:val="center"/>
              <w:rPr>
                <w:rFonts w:ascii="Times New Roman" w:hAnsi="Times New Roman" w:cs="Times New Roman"/>
              </w:rPr>
            </w:pPr>
            <w:r w:rsidRPr="00471DCC">
              <w:rPr>
                <w:rFonts w:ascii="Times New Roman" w:hAnsi="Times New Roman" w:cs="Times New Roman"/>
              </w:rPr>
              <w:t>КТРУ-32.50.22.124-00000001</w:t>
            </w:r>
          </w:p>
        </w:tc>
        <w:tc>
          <w:tcPr>
            <w:tcW w:w="2552" w:type="dxa"/>
            <w:tcBorders>
              <w:top w:val="single" w:sz="4" w:space="0" w:color="000000"/>
              <w:left w:val="single" w:sz="4" w:space="0" w:color="000000"/>
              <w:bottom w:val="single" w:sz="4" w:space="0" w:color="000000"/>
              <w:right w:val="nil"/>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8-09-50</w:t>
            </w:r>
          </w:p>
          <w:p w:rsidR="00471DCC" w:rsidRPr="00471DCC" w:rsidRDefault="00471DCC">
            <w:pPr>
              <w:widowControl w:val="0"/>
              <w:suppressLineNumbers/>
              <w:autoSpaceDN w:val="0"/>
              <w:rPr>
                <w:rFonts w:ascii="Times New Roman" w:eastAsia="Andale Sans UI" w:hAnsi="Times New Roman" w:cs="Times New Roman"/>
                <w:kern w:val="3"/>
                <w:lang w:eastAsia="ja-JP" w:bidi="fa-IR"/>
              </w:rPr>
            </w:pPr>
            <w:r w:rsidRPr="00471DCC">
              <w:rPr>
                <w:rFonts w:ascii="Times New Roman" w:eastAsia="Andale Sans UI" w:hAnsi="Times New Roman" w:cs="Times New Roman"/>
                <w:kern w:val="3"/>
                <w:lang w:eastAsia="ja-JP" w:bidi="fa-IR"/>
              </w:rPr>
              <w:t>Тутор косметический на голень</w:t>
            </w:r>
          </w:p>
          <w:p w:rsidR="00471DCC" w:rsidRPr="00471DCC" w:rsidRDefault="00471DCC">
            <w:pPr>
              <w:widowControl w:val="0"/>
              <w:suppressLineNumbers/>
              <w:autoSpaceDN w:val="0"/>
              <w:rPr>
                <w:rFonts w:ascii="Times New Roman" w:eastAsia="Andale Sans UI" w:hAnsi="Times New Roman" w:cs="Times New Roman"/>
                <w:kern w:val="3"/>
                <w:lang w:eastAsia="ja-JP" w:bidi="fa-IR"/>
              </w:rPr>
            </w:pPr>
            <w:r w:rsidRPr="00471DCC">
              <w:rPr>
                <w:rFonts w:ascii="Times New Roman" w:eastAsia="Andale Sans UI" w:hAnsi="Times New Roman" w:cs="Times New Roman"/>
                <w:kern w:val="3"/>
                <w:lang w:eastAsia="ja-JP" w:bidi="fa-IR"/>
              </w:rPr>
              <w:t xml:space="preserve"> </w:t>
            </w:r>
          </w:p>
          <w:p w:rsidR="00471DCC" w:rsidRPr="00471DCC" w:rsidRDefault="00471DCC">
            <w:pPr>
              <w:widowControl w:val="0"/>
              <w:suppressLineNumbers/>
              <w:autoSpaceDN w:val="0"/>
              <w:rPr>
                <w:rFonts w:ascii="Times New Roman" w:eastAsia="Andale Sans UI" w:hAnsi="Times New Roman" w:cs="Times New Roman"/>
                <w:kern w:val="3"/>
                <w:lang w:eastAsia="ja-JP" w:bidi="fa-IR"/>
              </w:rPr>
            </w:pPr>
          </w:p>
        </w:tc>
        <w:tc>
          <w:tcPr>
            <w:tcW w:w="4677" w:type="dxa"/>
            <w:tcBorders>
              <w:top w:val="single" w:sz="4" w:space="0" w:color="000000"/>
              <w:left w:val="single" w:sz="4" w:space="0" w:color="000000"/>
              <w:bottom w:val="single" w:sz="4" w:space="0" w:color="000000"/>
              <w:right w:val="nil"/>
            </w:tcBorders>
            <w:hideMark/>
          </w:tcPr>
          <w:p w:rsidR="00471DCC" w:rsidRPr="00471DCC" w:rsidRDefault="00471DCC">
            <w:pPr>
              <w:autoSpaceDN w:val="0"/>
              <w:snapToGrid w:val="0"/>
              <w:jc w:val="both"/>
              <w:rPr>
                <w:rFonts w:ascii="Times New Roman" w:eastAsia="Times New Roman" w:hAnsi="Times New Roman" w:cs="Times New Roman"/>
                <w:lang w:eastAsia="ru-RU"/>
              </w:rPr>
            </w:pPr>
            <w:r w:rsidRPr="00471DCC">
              <w:rPr>
                <w:rFonts w:ascii="Times New Roman" w:hAnsi="Times New Roman" w:cs="Times New Roman"/>
                <w:shd w:val="clear" w:color="auto" w:fill="FFFFFF"/>
              </w:rPr>
              <w:t xml:space="preserve">Тутор косметический на голень для скрытия косметического дефекта при атрофии икроножной мышцы, застежка лента </w:t>
            </w:r>
            <w:proofErr w:type="spellStart"/>
            <w:r w:rsidRPr="00471DCC">
              <w:rPr>
                <w:rFonts w:ascii="Times New Roman" w:hAnsi="Times New Roman" w:cs="Times New Roman"/>
                <w:shd w:val="clear" w:color="auto" w:fill="FFFFFF"/>
              </w:rPr>
              <w:t>Велкро</w:t>
            </w:r>
            <w:proofErr w:type="spellEnd"/>
            <w:r w:rsidRPr="00471DCC">
              <w:rPr>
                <w:rFonts w:ascii="Times New Roman" w:hAnsi="Times New Roman" w:cs="Times New Roman"/>
                <w:shd w:val="clear" w:color="auto" w:fill="FFFFFF"/>
              </w:rPr>
              <w:t xml:space="preserve"> (липучка). Материал гильзы – кожа, материал облицовки гильзы – </w:t>
            </w:r>
            <w:proofErr w:type="spellStart"/>
            <w:r w:rsidRPr="00471DCC">
              <w:rPr>
                <w:rFonts w:ascii="Times New Roman" w:hAnsi="Times New Roman" w:cs="Times New Roman"/>
                <w:shd w:val="clear" w:color="auto" w:fill="FFFFFF"/>
              </w:rPr>
              <w:t>пенополиуретан</w:t>
            </w:r>
            <w:proofErr w:type="spellEnd"/>
            <w:r w:rsidRPr="00471DCC">
              <w:rPr>
                <w:rFonts w:ascii="Times New Roman" w:hAnsi="Times New Roman" w:cs="Times New Roman"/>
                <w:shd w:val="clear" w:color="auto" w:fill="FFFFFF"/>
              </w:rPr>
              <w:t>, материал обтяжки - трикотин Изготовление индивидуальное по слепкам, назначение – постоянное.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hAnsi="Times New Roman" w:cs="Times New Roman"/>
                <w:lang w:eastAsia="ar-SA"/>
              </w:rPr>
            </w:pPr>
            <w:r w:rsidRPr="00471DCC">
              <w:rPr>
                <w:rFonts w:ascii="Times New Roman" w:hAnsi="Times New Roman" w:cs="Times New Roman"/>
              </w:rPr>
              <w:t>шт.</w:t>
            </w:r>
          </w:p>
        </w:tc>
      </w:tr>
      <w:tr w:rsidR="00471DCC" w:rsidRPr="00471DCC" w:rsidTr="00471DCC">
        <w:trPr>
          <w:trHeight w:val="1825"/>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8</w:t>
            </w:r>
          </w:p>
        </w:tc>
        <w:tc>
          <w:tcPr>
            <w:tcW w:w="1418" w:type="dxa"/>
            <w:tcBorders>
              <w:top w:val="single" w:sz="4" w:space="0" w:color="000000"/>
              <w:left w:val="single" w:sz="4" w:space="0" w:color="000000"/>
              <w:bottom w:val="single" w:sz="4" w:space="0" w:color="000000"/>
              <w:right w:val="single" w:sz="4" w:space="0" w:color="000000"/>
            </w:tcBorders>
          </w:tcPr>
          <w:p w:rsidR="00471DCC" w:rsidRPr="00471DCC" w:rsidRDefault="00471DCC">
            <w:pPr>
              <w:snapToGrid w:val="0"/>
              <w:rPr>
                <w:rFonts w:ascii="Times New Roman" w:hAnsi="Times New Roman" w:cs="Times New Roman"/>
              </w:rPr>
            </w:pPr>
            <w:r w:rsidRPr="00471DCC">
              <w:rPr>
                <w:rFonts w:ascii="Times New Roman" w:hAnsi="Times New Roman" w:cs="Times New Roman"/>
              </w:rPr>
              <w:t>ОКПД2-32.50.22.124</w:t>
            </w:r>
          </w:p>
          <w:p w:rsidR="00471DCC" w:rsidRPr="00471DCC" w:rsidRDefault="00471DCC">
            <w:pPr>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nil"/>
            </w:tcBorders>
            <w:hideMark/>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8-09-51</w:t>
            </w:r>
          </w:p>
          <w:p w:rsidR="00471DCC" w:rsidRPr="00471DCC" w:rsidRDefault="00471DCC">
            <w:pPr>
              <w:widowControl w:val="0"/>
              <w:suppressLineNumbers/>
              <w:autoSpaceDN w:val="0"/>
              <w:rPr>
                <w:rFonts w:ascii="Times New Roman" w:eastAsia="Andale Sans UI" w:hAnsi="Times New Roman" w:cs="Times New Roman"/>
                <w:kern w:val="3"/>
                <w:lang w:val="de-DE" w:eastAsia="ja-JP" w:bidi="fa-IR"/>
              </w:rPr>
            </w:pPr>
            <w:proofErr w:type="spellStart"/>
            <w:r w:rsidRPr="00471DCC">
              <w:rPr>
                <w:rFonts w:ascii="Times New Roman" w:eastAsia="Andale Sans UI" w:hAnsi="Times New Roman" w:cs="Times New Roman"/>
                <w:kern w:val="3"/>
                <w:lang w:val="de-DE" w:eastAsia="ja-JP" w:bidi="fa-IR"/>
              </w:rPr>
              <w:t>Тутор</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на</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коленный</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сустав</w:t>
            </w:r>
            <w:proofErr w:type="spellEnd"/>
          </w:p>
          <w:p w:rsidR="00471DCC" w:rsidRPr="00471DCC" w:rsidRDefault="00471DCC">
            <w:pPr>
              <w:widowControl w:val="0"/>
              <w:suppressLineNumbers/>
              <w:autoSpaceDN w:val="0"/>
              <w:rPr>
                <w:rFonts w:ascii="Times New Roman" w:eastAsia="Andale Sans UI" w:hAnsi="Times New Roman" w:cs="Times New Roman"/>
                <w:kern w:val="3"/>
                <w:lang w:eastAsia="ja-JP" w:bidi="fa-IR"/>
              </w:rPr>
            </w:pPr>
            <w:r w:rsidRPr="00471DCC">
              <w:rPr>
                <w:rFonts w:ascii="Times New Roman" w:eastAsia="Andale Sans UI" w:hAnsi="Times New Roman" w:cs="Times New Roman"/>
                <w:kern w:val="3"/>
                <w:lang w:eastAsia="ja-JP" w:bidi="fa-IR"/>
              </w:rPr>
              <w:t xml:space="preserve"> </w:t>
            </w:r>
          </w:p>
        </w:tc>
        <w:tc>
          <w:tcPr>
            <w:tcW w:w="4677" w:type="dxa"/>
            <w:tcBorders>
              <w:top w:val="single" w:sz="4" w:space="0" w:color="000000"/>
              <w:left w:val="single" w:sz="4" w:space="0" w:color="000000"/>
              <w:bottom w:val="single" w:sz="4" w:space="0" w:color="000000"/>
              <w:right w:val="nil"/>
            </w:tcBorders>
            <w:hideMark/>
          </w:tcPr>
          <w:p w:rsidR="00471DCC" w:rsidRPr="00471DCC" w:rsidRDefault="00471DCC">
            <w:pPr>
              <w:autoSpaceDN w:val="0"/>
              <w:snapToGrid w:val="0"/>
              <w:ind w:left="-70"/>
              <w:jc w:val="both"/>
              <w:rPr>
                <w:rFonts w:ascii="Times New Roman" w:eastAsia="Times New Roman" w:hAnsi="Times New Roman" w:cs="Times New Roman"/>
                <w:lang w:eastAsia="ru-RU"/>
              </w:rPr>
            </w:pPr>
            <w:r w:rsidRPr="00471DCC">
              <w:rPr>
                <w:rFonts w:ascii="Times New Roman" w:hAnsi="Times New Roman" w:cs="Times New Roman"/>
                <w:lang w:eastAsia="ru-RU"/>
              </w:rPr>
              <w:t>Тутор на коленный сустав</w:t>
            </w:r>
            <w:r w:rsidRPr="00471DCC">
              <w:rPr>
                <w:rFonts w:ascii="Times New Roman" w:hAnsi="Times New Roman" w:cs="Times New Roman"/>
                <w:color w:val="000000"/>
                <w:lang w:eastAsia="ru-RU"/>
              </w:rPr>
              <w:t xml:space="preserve"> с захватом голени и бедра,</w:t>
            </w:r>
            <w:r w:rsidRPr="00471DCC">
              <w:rPr>
                <w:rFonts w:ascii="Times New Roman" w:hAnsi="Times New Roman" w:cs="Times New Roman"/>
                <w:lang w:eastAsia="ru-RU"/>
              </w:rPr>
              <w:t xml:space="preserve"> должен быть изготовлен по индивидуальному заказу, гипсовому слепку, </w:t>
            </w:r>
            <w:r w:rsidRPr="00471DCC">
              <w:rPr>
                <w:rFonts w:ascii="Times New Roman" w:hAnsi="Times New Roman" w:cs="Times New Roman"/>
                <w:color w:val="000000"/>
                <w:lang w:eastAsia="ru-RU"/>
              </w:rPr>
              <w:t>из</w:t>
            </w:r>
            <w:r w:rsidRPr="00471DCC">
              <w:rPr>
                <w:rFonts w:ascii="Times New Roman" w:hAnsi="Times New Roman" w:cs="Times New Roman"/>
                <w:lang w:eastAsia="ru-RU"/>
              </w:rPr>
              <w:t xml:space="preserve"> вспененных, упругих и смягчающих материалов, термопласта. Наличие смягчающего слоя и перфорации в туторе. Крепление индивидуальное. Назначение – постоянное, лечебно-профилактическое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hAnsi="Times New Roman" w:cs="Times New Roman"/>
                <w:lang w:eastAsia="ar-SA"/>
              </w:rPr>
            </w:pPr>
            <w:r w:rsidRPr="00471DCC">
              <w:rPr>
                <w:rFonts w:ascii="Times New Roman" w:hAnsi="Times New Roman" w:cs="Times New Roman"/>
              </w:rPr>
              <w:t>шт.</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9</w:t>
            </w:r>
          </w:p>
        </w:tc>
        <w:tc>
          <w:tcPr>
            <w:tcW w:w="1418" w:type="dxa"/>
            <w:tcBorders>
              <w:top w:val="single" w:sz="4" w:space="0" w:color="000000"/>
              <w:left w:val="single" w:sz="4" w:space="0" w:color="000000"/>
              <w:bottom w:val="single" w:sz="4" w:space="0" w:color="000000"/>
              <w:right w:val="single" w:sz="4" w:space="0" w:color="000000"/>
            </w:tcBorders>
          </w:tcPr>
          <w:p w:rsidR="00471DCC" w:rsidRPr="00471DCC" w:rsidRDefault="00471DCC">
            <w:pPr>
              <w:snapToGrid w:val="0"/>
              <w:rPr>
                <w:rFonts w:ascii="Times New Roman" w:hAnsi="Times New Roman" w:cs="Times New Roman"/>
              </w:rPr>
            </w:pPr>
            <w:r w:rsidRPr="00471DCC">
              <w:rPr>
                <w:rFonts w:ascii="Times New Roman" w:hAnsi="Times New Roman" w:cs="Times New Roman"/>
              </w:rPr>
              <w:t>ОКПД2-32.50.22.124</w:t>
            </w:r>
          </w:p>
          <w:p w:rsidR="00471DCC" w:rsidRPr="00471DCC" w:rsidRDefault="00471DCC">
            <w:pPr>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nil"/>
            </w:tcBorders>
            <w:hideMark/>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8-09-52</w:t>
            </w:r>
          </w:p>
          <w:p w:rsidR="00471DCC" w:rsidRPr="00471DCC" w:rsidRDefault="00471DCC">
            <w:pPr>
              <w:widowControl w:val="0"/>
              <w:suppressLineNumbers/>
              <w:autoSpaceDN w:val="0"/>
              <w:jc w:val="both"/>
              <w:rPr>
                <w:rFonts w:ascii="Times New Roman" w:eastAsia="Andale Sans UI" w:hAnsi="Times New Roman" w:cs="Times New Roman"/>
                <w:kern w:val="3"/>
                <w:lang w:eastAsia="ja-JP" w:bidi="fa-IR"/>
              </w:rPr>
            </w:pPr>
            <w:r w:rsidRPr="00471DCC">
              <w:rPr>
                <w:rFonts w:ascii="Times New Roman" w:eastAsia="Andale Sans UI" w:hAnsi="Times New Roman" w:cs="Times New Roman"/>
                <w:kern w:val="3"/>
                <w:lang w:eastAsia="ja-JP" w:bidi="fa-IR"/>
              </w:rPr>
              <w:t>Тутор на тазобедренный сустав</w:t>
            </w:r>
          </w:p>
          <w:p w:rsidR="00471DCC" w:rsidRPr="00471DCC" w:rsidRDefault="00471DCC">
            <w:pPr>
              <w:widowControl w:val="0"/>
              <w:suppressLineNumbers/>
              <w:autoSpaceDN w:val="0"/>
              <w:jc w:val="both"/>
              <w:rPr>
                <w:rFonts w:ascii="Times New Roman" w:eastAsia="Andale Sans UI" w:hAnsi="Times New Roman" w:cs="Times New Roman"/>
                <w:kern w:val="3"/>
                <w:lang w:eastAsia="ja-JP" w:bidi="fa-IR"/>
              </w:rPr>
            </w:pPr>
            <w:r w:rsidRPr="00471DCC">
              <w:rPr>
                <w:rFonts w:ascii="Times New Roman" w:eastAsia="Andale Sans UI" w:hAnsi="Times New Roman" w:cs="Times New Roman"/>
                <w:kern w:val="3"/>
                <w:lang w:eastAsia="ja-JP" w:bidi="fa-IR"/>
              </w:rPr>
              <w:t xml:space="preserve"> </w:t>
            </w:r>
          </w:p>
        </w:tc>
        <w:tc>
          <w:tcPr>
            <w:tcW w:w="4677" w:type="dxa"/>
            <w:tcBorders>
              <w:top w:val="single" w:sz="4" w:space="0" w:color="000000"/>
              <w:left w:val="single" w:sz="4" w:space="0" w:color="000000"/>
              <w:bottom w:val="single" w:sz="4" w:space="0" w:color="000000"/>
              <w:right w:val="nil"/>
            </w:tcBorders>
            <w:hideMark/>
          </w:tcPr>
          <w:p w:rsidR="00471DCC" w:rsidRPr="00471DCC" w:rsidRDefault="00471DCC">
            <w:pPr>
              <w:autoSpaceDN w:val="0"/>
              <w:jc w:val="both"/>
              <w:rPr>
                <w:rFonts w:ascii="Times New Roman" w:eastAsia="Calibri" w:hAnsi="Times New Roman" w:cs="Times New Roman"/>
              </w:rPr>
            </w:pPr>
            <w:r w:rsidRPr="00471DCC">
              <w:rPr>
                <w:rFonts w:ascii="Times New Roman" w:eastAsia="Calibri" w:hAnsi="Times New Roman" w:cs="Times New Roman"/>
              </w:rPr>
              <w:t>Тутор на тазобедренный сустав предназначен для фиксации сегментов нижних конечностей, коррекции патологических установок, предупреждения деформаций, обеспечения разгрузки. Тутор должен изготавливаться из   полимерных материалов.</w:t>
            </w:r>
          </w:p>
          <w:p w:rsidR="00471DCC" w:rsidRPr="00471DCC" w:rsidRDefault="00471DCC">
            <w:pPr>
              <w:autoSpaceDN w:val="0"/>
              <w:jc w:val="both"/>
              <w:rPr>
                <w:rFonts w:ascii="Times New Roman" w:eastAsia="Calibri" w:hAnsi="Times New Roman" w:cs="Times New Roman"/>
              </w:rPr>
            </w:pPr>
            <w:r w:rsidRPr="00471DCC">
              <w:rPr>
                <w:rFonts w:ascii="Times New Roman" w:eastAsia="Calibri" w:hAnsi="Times New Roman" w:cs="Times New Roman"/>
              </w:rPr>
              <w:lastRenderedPageBreak/>
              <w:t>Манжетное крепление и гильза тутора должны обеспечивать надежное удержание сегментов конечностей.</w:t>
            </w:r>
          </w:p>
          <w:p w:rsidR="00471DCC" w:rsidRPr="00471DCC" w:rsidRDefault="00471DCC">
            <w:pPr>
              <w:autoSpaceDN w:val="0"/>
              <w:jc w:val="both"/>
              <w:rPr>
                <w:rFonts w:ascii="Times New Roman" w:eastAsia="Calibri" w:hAnsi="Times New Roman" w:cs="Times New Roman"/>
              </w:rPr>
            </w:pPr>
            <w:r w:rsidRPr="00471DCC">
              <w:rPr>
                <w:rFonts w:ascii="Times New Roman" w:eastAsia="Calibri" w:hAnsi="Times New Roman" w:cs="Times New Roman"/>
              </w:rPr>
              <w:t>Конструкция тутора должна обеспечивать удобство пользования им при эксплуатации. Внутренние геометрические размеры тутора должны соответствовать конфигурации нижних конечностей.</w:t>
            </w:r>
            <w:r w:rsidRPr="00471DCC">
              <w:rPr>
                <w:rFonts w:ascii="Times New Roman" w:hAnsi="Times New Roman" w:cs="Times New Roman"/>
                <w:lang w:eastAsia="ru-RU"/>
              </w:rPr>
              <w:t xml:space="preserve"> Назначение – постоянное, лечебно-профилактическое.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eastAsia="Times New Roman" w:hAnsi="Times New Roman" w:cs="Times New Roman"/>
                <w:lang w:eastAsia="ar-SA"/>
              </w:rPr>
            </w:pPr>
            <w:r w:rsidRPr="00471DCC">
              <w:rPr>
                <w:rFonts w:ascii="Times New Roman" w:hAnsi="Times New Roman" w:cs="Times New Roman"/>
              </w:rPr>
              <w:lastRenderedPageBreak/>
              <w:t>шт.</w:t>
            </w:r>
          </w:p>
        </w:tc>
      </w:tr>
      <w:tr w:rsidR="00471DCC" w:rsidRPr="00471DCC" w:rsidTr="00471DCC">
        <w:trPr>
          <w:trHeight w:val="461"/>
        </w:trPr>
        <w:tc>
          <w:tcPr>
            <w:tcW w:w="851" w:type="dxa"/>
            <w:tcBorders>
              <w:top w:val="single" w:sz="4" w:space="0" w:color="000000"/>
              <w:left w:val="single" w:sz="4" w:space="0" w:color="000000"/>
              <w:bottom w:val="single" w:sz="4" w:space="0" w:color="000000"/>
              <w:right w:val="nil"/>
            </w:tcBorders>
            <w:hideMark/>
          </w:tcPr>
          <w:p w:rsidR="00471DCC" w:rsidRPr="00471DCC" w:rsidRDefault="00471DCC">
            <w:pPr>
              <w:jc w:val="center"/>
              <w:rPr>
                <w:rFonts w:ascii="Times New Roman" w:hAnsi="Times New Roman" w:cs="Times New Roman"/>
              </w:rPr>
            </w:pPr>
            <w:r w:rsidRPr="00471DCC">
              <w:rPr>
                <w:rFonts w:ascii="Times New Roman" w:hAnsi="Times New Roman" w:cs="Times New Roman"/>
              </w:rPr>
              <w:t>10</w:t>
            </w:r>
          </w:p>
        </w:tc>
        <w:tc>
          <w:tcPr>
            <w:tcW w:w="1418" w:type="dxa"/>
            <w:tcBorders>
              <w:top w:val="single" w:sz="4" w:space="0" w:color="000000"/>
              <w:left w:val="single" w:sz="4" w:space="0" w:color="000000"/>
              <w:bottom w:val="single" w:sz="4" w:space="0" w:color="000000"/>
              <w:right w:val="single" w:sz="4" w:space="0" w:color="000000"/>
            </w:tcBorders>
          </w:tcPr>
          <w:p w:rsidR="00471DCC" w:rsidRPr="00471DCC" w:rsidRDefault="00471DCC">
            <w:pPr>
              <w:widowControl w:val="0"/>
              <w:suppressLineNumbers/>
              <w:autoSpaceDN w:val="0"/>
              <w:jc w:val="both"/>
              <w:rPr>
                <w:rFonts w:ascii="Times New Roman" w:eastAsia="Andale Sans UI" w:hAnsi="Times New Roman" w:cs="Times New Roman"/>
                <w:kern w:val="3"/>
                <w:lang w:eastAsia="ja-JP" w:bidi="fa-IR"/>
              </w:rPr>
            </w:pPr>
            <w:r w:rsidRPr="00471DCC">
              <w:rPr>
                <w:rFonts w:ascii="Times New Roman" w:hAnsi="Times New Roman" w:cs="Times New Roman"/>
              </w:rPr>
              <w:t>ОКПД2-32.50.22.124</w:t>
            </w:r>
          </w:p>
          <w:p w:rsidR="00471DCC" w:rsidRPr="00471DCC" w:rsidRDefault="00471DCC">
            <w:pPr>
              <w:snapToGrid w:val="0"/>
              <w:rPr>
                <w:rFonts w:ascii="Times New Roman" w:eastAsia="Times New Roman" w:hAnsi="Times New Roman" w:cs="Times New Roman"/>
                <w:lang w:eastAsia="ar-SA"/>
              </w:rPr>
            </w:pPr>
          </w:p>
        </w:tc>
        <w:tc>
          <w:tcPr>
            <w:tcW w:w="2552" w:type="dxa"/>
            <w:tcBorders>
              <w:top w:val="single" w:sz="4" w:space="0" w:color="000000"/>
              <w:left w:val="single" w:sz="4" w:space="0" w:color="000000"/>
              <w:bottom w:val="single" w:sz="4" w:space="0" w:color="000000"/>
              <w:right w:val="nil"/>
            </w:tcBorders>
          </w:tcPr>
          <w:p w:rsidR="00471DCC" w:rsidRPr="00471DCC" w:rsidRDefault="00471DCC">
            <w:pPr>
              <w:keepNext/>
              <w:keepLines/>
              <w:autoSpaceDN w:val="0"/>
              <w:jc w:val="both"/>
              <w:rPr>
                <w:rFonts w:ascii="Times New Roman" w:hAnsi="Times New Roman" w:cs="Times New Roman"/>
              </w:rPr>
            </w:pPr>
            <w:r w:rsidRPr="00471DCC">
              <w:rPr>
                <w:rFonts w:ascii="Times New Roman" w:hAnsi="Times New Roman" w:cs="Times New Roman"/>
              </w:rPr>
              <w:t>8-09-54</w:t>
            </w:r>
          </w:p>
          <w:p w:rsidR="00471DCC" w:rsidRPr="00471DCC" w:rsidRDefault="00471DCC">
            <w:pPr>
              <w:widowControl w:val="0"/>
              <w:suppressLineNumbers/>
              <w:autoSpaceDN w:val="0"/>
              <w:jc w:val="both"/>
              <w:rPr>
                <w:rFonts w:ascii="Times New Roman" w:eastAsia="Andale Sans UI" w:hAnsi="Times New Roman" w:cs="Times New Roman"/>
                <w:kern w:val="3"/>
                <w:lang w:val="de-DE" w:eastAsia="ja-JP" w:bidi="fa-IR"/>
              </w:rPr>
            </w:pPr>
            <w:proofErr w:type="spellStart"/>
            <w:r w:rsidRPr="00471DCC">
              <w:rPr>
                <w:rFonts w:ascii="Times New Roman" w:eastAsia="Andale Sans UI" w:hAnsi="Times New Roman" w:cs="Times New Roman"/>
                <w:kern w:val="3"/>
                <w:lang w:val="de-DE" w:eastAsia="ja-JP" w:bidi="fa-IR"/>
              </w:rPr>
              <w:t>Тутор</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на</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всю</w:t>
            </w:r>
            <w:proofErr w:type="spellEnd"/>
            <w:r w:rsidRPr="00471DCC">
              <w:rPr>
                <w:rFonts w:ascii="Times New Roman" w:eastAsia="Andale Sans UI" w:hAnsi="Times New Roman" w:cs="Times New Roman"/>
                <w:kern w:val="3"/>
                <w:lang w:val="de-DE" w:eastAsia="ja-JP" w:bidi="fa-IR"/>
              </w:rPr>
              <w:t xml:space="preserve"> </w:t>
            </w:r>
            <w:proofErr w:type="spellStart"/>
            <w:r w:rsidRPr="00471DCC">
              <w:rPr>
                <w:rFonts w:ascii="Times New Roman" w:eastAsia="Andale Sans UI" w:hAnsi="Times New Roman" w:cs="Times New Roman"/>
                <w:kern w:val="3"/>
                <w:lang w:val="de-DE" w:eastAsia="ja-JP" w:bidi="fa-IR"/>
              </w:rPr>
              <w:t>ногу</w:t>
            </w:r>
            <w:proofErr w:type="spellEnd"/>
          </w:p>
          <w:p w:rsidR="00471DCC" w:rsidRPr="00471DCC" w:rsidRDefault="00471DCC">
            <w:pPr>
              <w:widowControl w:val="0"/>
              <w:suppressLineNumbers/>
              <w:autoSpaceDN w:val="0"/>
              <w:jc w:val="both"/>
              <w:rPr>
                <w:rFonts w:ascii="Times New Roman" w:eastAsia="Andale Sans UI" w:hAnsi="Times New Roman" w:cs="Times New Roman"/>
                <w:kern w:val="3"/>
                <w:lang w:eastAsia="ja-JP" w:bidi="fa-IR"/>
              </w:rPr>
            </w:pPr>
            <w:r w:rsidRPr="00471DCC">
              <w:rPr>
                <w:rFonts w:ascii="Times New Roman" w:eastAsia="Andale Sans UI" w:hAnsi="Times New Roman" w:cs="Times New Roman"/>
                <w:kern w:val="3"/>
                <w:lang w:eastAsia="ja-JP" w:bidi="fa-IR"/>
              </w:rPr>
              <w:t xml:space="preserve"> </w:t>
            </w:r>
          </w:p>
          <w:p w:rsidR="00471DCC" w:rsidRPr="00471DCC" w:rsidRDefault="00471DCC">
            <w:pPr>
              <w:widowControl w:val="0"/>
              <w:suppressLineNumbers/>
              <w:autoSpaceDN w:val="0"/>
              <w:jc w:val="both"/>
              <w:rPr>
                <w:rFonts w:ascii="Times New Roman" w:eastAsia="Andale Sans UI" w:hAnsi="Times New Roman" w:cs="Times New Roman"/>
                <w:kern w:val="3"/>
                <w:lang w:val="de-DE" w:eastAsia="ja-JP" w:bidi="fa-IR"/>
              </w:rPr>
            </w:pPr>
          </w:p>
        </w:tc>
        <w:tc>
          <w:tcPr>
            <w:tcW w:w="4677" w:type="dxa"/>
            <w:tcBorders>
              <w:top w:val="single" w:sz="4" w:space="0" w:color="000000"/>
              <w:left w:val="single" w:sz="4" w:space="0" w:color="000000"/>
              <w:bottom w:val="single" w:sz="4" w:space="0" w:color="000000"/>
              <w:right w:val="nil"/>
            </w:tcBorders>
            <w:hideMark/>
          </w:tcPr>
          <w:p w:rsidR="00471DCC" w:rsidRPr="00471DCC" w:rsidRDefault="00471DCC">
            <w:pPr>
              <w:autoSpaceDN w:val="0"/>
              <w:snapToGrid w:val="0"/>
              <w:jc w:val="both"/>
              <w:rPr>
                <w:rFonts w:ascii="Times New Roman" w:eastAsia="Times New Roman" w:hAnsi="Times New Roman" w:cs="Times New Roman"/>
                <w:bCs/>
                <w:lang w:eastAsia="ru-RU"/>
              </w:rPr>
            </w:pPr>
            <w:r w:rsidRPr="00471DCC">
              <w:rPr>
                <w:rFonts w:ascii="Times New Roman" w:hAnsi="Times New Roman" w:cs="Times New Roman"/>
                <w:lang w:eastAsia="ru-RU"/>
              </w:rPr>
              <w:t>Тутор на всю ногу фиксирующий, должен быть изготовлен по индивидуальному заказу, гипсовому слепку, из вспененных, упругих и смягчающих материалов, термопласта.  Наличие смягчающего слоя и перфорации в туторе.  Крепление индивидуальное. Назначение – постоянное, лечебно-профилактическое.</w:t>
            </w:r>
          </w:p>
        </w:tc>
        <w:tc>
          <w:tcPr>
            <w:tcW w:w="993" w:type="dxa"/>
            <w:tcBorders>
              <w:top w:val="single" w:sz="4" w:space="0" w:color="000000"/>
              <w:left w:val="single" w:sz="4" w:space="0" w:color="000000"/>
              <w:bottom w:val="single" w:sz="4" w:space="0" w:color="000000"/>
              <w:right w:val="single" w:sz="4" w:space="0" w:color="000000"/>
            </w:tcBorders>
            <w:hideMark/>
          </w:tcPr>
          <w:p w:rsidR="00471DCC" w:rsidRPr="00471DCC" w:rsidRDefault="00471DCC">
            <w:pPr>
              <w:snapToGrid w:val="0"/>
              <w:spacing w:line="100" w:lineRule="atLeast"/>
              <w:jc w:val="both"/>
              <w:rPr>
                <w:rFonts w:ascii="Times New Roman" w:hAnsi="Times New Roman" w:cs="Times New Roman"/>
                <w:lang w:eastAsia="ar-SA"/>
              </w:rPr>
            </w:pPr>
            <w:r w:rsidRPr="00471DCC">
              <w:rPr>
                <w:rFonts w:ascii="Times New Roman" w:hAnsi="Times New Roman" w:cs="Times New Roman"/>
              </w:rPr>
              <w:t xml:space="preserve"> шт.</w:t>
            </w:r>
          </w:p>
        </w:tc>
      </w:tr>
    </w:tbl>
    <w:p w:rsidR="00471DCC" w:rsidRPr="00471DCC" w:rsidRDefault="00471DCC" w:rsidP="00471DCC">
      <w:pPr>
        <w:autoSpaceDN w:val="0"/>
        <w:jc w:val="both"/>
        <w:rPr>
          <w:rFonts w:ascii="Times New Roman" w:hAnsi="Times New Roman" w:cs="Times New Roman"/>
          <w:bCs/>
          <w:lang w:eastAsia="ru-RU"/>
        </w:rPr>
      </w:pPr>
    </w:p>
    <w:p w:rsidR="00471DCC" w:rsidRPr="00471DCC" w:rsidRDefault="00471DCC" w:rsidP="00471DCC">
      <w:pPr>
        <w:widowControl w:val="0"/>
        <w:autoSpaceDN w:val="0"/>
        <w:ind w:firstLine="426"/>
        <w:jc w:val="both"/>
        <w:rPr>
          <w:rFonts w:ascii="Times New Roman" w:eastAsia="Arial" w:hAnsi="Times New Roman" w:cs="Times New Roman"/>
          <w:color w:val="000000"/>
          <w:lang w:bidi="en-US"/>
        </w:rPr>
      </w:pPr>
    </w:p>
    <w:p w:rsidR="00471DCC" w:rsidRPr="00471DCC" w:rsidRDefault="00471DCC" w:rsidP="00471DCC">
      <w:pPr>
        <w:widowControl w:val="0"/>
        <w:autoSpaceDN w:val="0"/>
        <w:ind w:firstLine="426"/>
        <w:jc w:val="both"/>
        <w:rPr>
          <w:rFonts w:ascii="Times New Roman" w:eastAsia="Arial" w:hAnsi="Times New Roman" w:cs="Times New Roman"/>
          <w:color w:val="000000"/>
          <w:lang w:bidi="en-US"/>
        </w:rPr>
      </w:pPr>
      <w:r w:rsidRPr="00471DCC">
        <w:rPr>
          <w:rFonts w:ascii="Times New Roman" w:eastAsia="Arial" w:hAnsi="Times New Roman" w:cs="Times New Roman"/>
          <w:color w:val="000000"/>
          <w:lang w:bidi="en-US"/>
        </w:rPr>
        <w:t>Работы по обеспечению инвалидов туторами (далее - изделие) предусматривает индивидуальное изготовление, обучение пользованию и их выдачу.</w:t>
      </w:r>
    </w:p>
    <w:p w:rsidR="00471DCC" w:rsidRPr="00471DCC" w:rsidRDefault="00471DCC" w:rsidP="00471DCC">
      <w:pPr>
        <w:widowControl w:val="0"/>
        <w:autoSpaceDN w:val="0"/>
        <w:ind w:firstLine="426"/>
        <w:jc w:val="both"/>
        <w:rPr>
          <w:rFonts w:ascii="Times New Roman" w:eastAsia="Times New Roman" w:hAnsi="Times New Roman" w:cs="Times New Roman"/>
          <w:lang w:eastAsia="ru-RU"/>
        </w:rPr>
      </w:pPr>
      <w:r w:rsidRPr="00471DCC">
        <w:rPr>
          <w:rFonts w:ascii="Times New Roman" w:hAnsi="Times New Roman" w:cs="Times New Roman"/>
          <w:lang w:eastAsia="ru-RU"/>
        </w:rPr>
        <w:t>Туторы должны отвечают требованиям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в части раздела 4 «Общие технические требования»,</w:t>
      </w:r>
      <w:r w:rsidRPr="00471DCC">
        <w:rPr>
          <w:rFonts w:ascii="Times New Roman" w:eastAsia="Arial" w:hAnsi="Times New Roman" w:cs="Times New Roman"/>
          <w:lang w:eastAsia="ru-RU"/>
        </w:rPr>
        <w:t xml:space="preserve"> ГОСТ Р 52878-2021 Туторы на верхние и нижние конечности. Технические требования и методы испытаний</w:t>
      </w:r>
      <w:r w:rsidRPr="00471DCC">
        <w:rPr>
          <w:rFonts w:ascii="Times New Roman" w:hAnsi="Times New Roman" w:cs="Times New Roman"/>
          <w:lang w:eastAsia="ru-RU"/>
        </w:rPr>
        <w:t xml:space="preserve">.  </w:t>
      </w:r>
    </w:p>
    <w:p w:rsidR="00471DCC" w:rsidRPr="00471DCC" w:rsidRDefault="00471DCC" w:rsidP="00471DCC">
      <w:pPr>
        <w:widowControl w:val="0"/>
        <w:autoSpaceDN w:val="0"/>
        <w:ind w:firstLine="284"/>
        <w:jc w:val="center"/>
        <w:rPr>
          <w:rFonts w:ascii="Times New Roman" w:hAnsi="Times New Roman" w:cs="Times New Roman"/>
          <w:b/>
          <w:lang w:eastAsia="ru-RU"/>
        </w:rPr>
      </w:pPr>
      <w:r w:rsidRPr="00471DCC">
        <w:rPr>
          <w:rFonts w:ascii="Times New Roman" w:hAnsi="Times New Roman" w:cs="Times New Roman"/>
          <w:b/>
          <w:lang w:eastAsia="ru-RU"/>
        </w:rPr>
        <w:t>Требования к результатам работ</w:t>
      </w:r>
    </w:p>
    <w:p w:rsidR="00471DCC" w:rsidRPr="00471DCC" w:rsidRDefault="00471DCC" w:rsidP="00471DCC">
      <w:pPr>
        <w:widowControl w:val="0"/>
        <w:autoSpaceDN w:val="0"/>
        <w:ind w:firstLine="284"/>
        <w:jc w:val="both"/>
        <w:rPr>
          <w:rFonts w:ascii="Times New Roman" w:hAnsi="Times New Roman" w:cs="Times New Roman"/>
          <w:lang w:eastAsia="ru-RU"/>
        </w:rPr>
      </w:pPr>
      <w:r w:rsidRPr="00471DCC">
        <w:rPr>
          <w:rFonts w:ascii="Times New Roman" w:hAnsi="Times New Roman" w:cs="Times New Roman"/>
          <w:lang w:eastAsia="ru-RU"/>
        </w:rPr>
        <w:t>Работы по обеспечению инвалидов аппаратами следует считать эффективно исполненными, если у инвалида восстановлены функциональные возможности к активной, трудовой и бытовой деятельности. Работы по обеспечению инвалидов аппаратами должны быть выполнены с надлежащим качеством и в установленные сроки.</w:t>
      </w:r>
    </w:p>
    <w:p w:rsidR="00471DCC" w:rsidRPr="00471DCC" w:rsidRDefault="00471DCC" w:rsidP="00471DCC">
      <w:pPr>
        <w:widowControl w:val="0"/>
        <w:autoSpaceDN w:val="0"/>
        <w:ind w:firstLine="284"/>
        <w:jc w:val="both"/>
        <w:rPr>
          <w:rFonts w:ascii="Times New Roman" w:hAnsi="Times New Roman" w:cs="Times New Roman"/>
          <w:lang w:eastAsia="ru-RU"/>
        </w:rPr>
      </w:pPr>
      <w:r w:rsidRPr="00471DCC">
        <w:rPr>
          <w:rFonts w:ascii="Times New Roman" w:hAnsi="Times New Roman" w:cs="Times New Roman"/>
          <w:lang w:eastAsia="ru-RU"/>
        </w:rPr>
        <w:t>Результат выполненной работы должен в момент передачи Получателю обладать свойствами, указанными в техническом задании, и быть пригодным в течение установленного, в том числе законодательством, срока использования.</w:t>
      </w:r>
    </w:p>
    <w:p w:rsidR="00471DCC" w:rsidRPr="00471DCC" w:rsidRDefault="00471DCC" w:rsidP="00471DCC">
      <w:pPr>
        <w:widowControl w:val="0"/>
        <w:autoSpaceDN w:val="0"/>
        <w:ind w:firstLine="284"/>
        <w:jc w:val="both"/>
        <w:rPr>
          <w:rFonts w:ascii="Times New Roman" w:hAnsi="Times New Roman" w:cs="Times New Roman"/>
          <w:color w:val="FF0000"/>
          <w:lang w:eastAsia="ru-RU"/>
        </w:rPr>
      </w:pPr>
      <w:r w:rsidRPr="00471DCC">
        <w:rPr>
          <w:rFonts w:ascii="Times New Roman" w:hAnsi="Times New Roman" w:cs="Times New Roman"/>
          <w:lang w:eastAsia="ru-RU"/>
        </w:rPr>
        <w:t>Гарантийный срок на изделие устанавливается с даты подписания Акта приема-передачи Изделия Получателем и должен составлять не менее 12 (двенадцати) месяцев.</w:t>
      </w:r>
    </w:p>
    <w:p w:rsidR="00471DCC" w:rsidRPr="00471DCC" w:rsidRDefault="00471DCC" w:rsidP="00471DCC">
      <w:pPr>
        <w:widowControl w:val="0"/>
        <w:autoSpaceDN w:val="0"/>
        <w:ind w:firstLine="284"/>
        <w:jc w:val="both"/>
        <w:rPr>
          <w:rFonts w:ascii="Times New Roman" w:hAnsi="Times New Roman" w:cs="Times New Roman"/>
          <w:lang w:eastAsia="ru-RU"/>
        </w:rPr>
      </w:pPr>
      <w:r w:rsidRPr="00471DCC">
        <w:rPr>
          <w:rFonts w:ascii="Times New Roman" w:hAnsi="Times New Roman" w:cs="Times New Roman"/>
          <w:lang w:eastAsia="ru-RU"/>
        </w:rPr>
        <w:t>В рамках гарантийных обязательств исполнитель обеспечивает качество результата работы в течение гарантийного срока. При обнаружении недостатков он обязан удовлетворить требования заказчика/получателя в связи с ненадлежащим качеством работ и возместить заказчику убытки, вызванные невозможностью эксплуатировать их результат. Заказчик вправе потребовать безвозмездного устранения недостатков товара в установленный срок или возмещения расходов на устранение недостатков товара в тот же срок.</w:t>
      </w:r>
    </w:p>
    <w:p w:rsidR="00471DCC" w:rsidRPr="00471DCC" w:rsidRDefault="00471DCC" w:rsidP="00471DCC">
      <w:pPr>
        <w:widowControl w:val="0"/>
        <w:autoSpaceDN w:val="0"/>
        <w:ind w:firstLine="284"/>
        <w:jc w:val="both"/>
        <w:rPr>
          <w:rFonts w:ascii="Times New Roman" w:hAnsi="Times New Roman" w:cs="Times New Roman"/>
          <w:lang w:eastAsia="ru-RU"/>
        </w:rPr>
      </w:pPr>
      <w:r w:rsidRPr="00471DCC">
        <w:rPr>
          <w:rFonts w:ascii="Times New Roman" w:hAnsi="Times New Roman" w:cs="Times New Roman"/>
          <w:lang w:eastAsia="ru-RU"/>
        </w:rPr>
        <w:t>Требования, связанные с недостатками выполненной работы, могут быть предъявлены при принятии выполненной работы или в ходе выполнения работы либо, если невозможно обнаружить недостатки при принятии выполненной работы, в течение сроков, установленных настоящим пунктом.</w:t>
      </w:r>
    </w:p>
    <w:p w:rsidR="00471DCC" w:rsidRPr="00471DCC" w:rsidRDefault="00471DCC" w:rsidP="00471DCC">
      <w:pPr>
        <w:widowControl w:val="0"/>
        <w:autoSpaceDN w:val="0"/>
        <w:ind w:firstLine="284"/>
        <w:jc w:val="both"/>
        <w:rPr>
          <w:rFonts w:ascii="Times New Roman" w:hAnsi="Times New Roman" w:cs="Times New Roman"/>
          <w:lang w:eastAsia="ru-RU"/>
        </w:rPr>
      </w:pPr>
      <w:r w:rsidRPr="00471DCC">
        <w:rPr>
          <w:rFonts w:ascii="Times New Roman" w:hAnsi="Times New Roman" w:cs="Times New Roman"/>
          <w:lang w:eastAsia="ru-RU"/>
        </w:rPr>
        <w:lastRenderedPageBreak/>
        <w:t>Заказчик/Получатель вправе предъявлять требования, связанные с недостатками изделия, если они обнаружены в течение гарантийного срока. В отношении работы (изделия), на которую установлен гарантийный срок, Исполнитель отвечает за ее недостатки, если не докажет, что они возникли после принятия работы Получателем вследствие нарушения им правил использования результата работы (изделия), действий третьих лиц или непреодолимой силы.</w:t>
      </w:r>
    </w:p>
    <w:p w:rsidR="00471DCC" w:rsidRPr="00471DCC" w:rsidRDefault="00471DCC" w:rsidP="00471DCC">
      <w:pPr>
        <w:widowControl w:val="0"/>
        <w:autoSpaceDN w:val="0"/>
        <w:ind w:firstLine="284"/>
        <w:jc w:val="both"/>
        <w:rPr>
          <w:rFonts w:ascii="Times New Roman" w:hAnsi="Times New Roman" w:cs="Times New Roman"/>
          <w:lang w:eastAsia="ru-RU"/>
        </w:rPr>
      </w:pPr>
      <w:r w:rsidRPr="00471DCC">
        <w:rPr>
          <w:rFonts w:ascii="Times New Roman" w:hAnsi="Times New Roman" w:cs="Times New Roman"/>
          <w:lang w:eastAsia="ru-RU"/>
        </w:rPr>
        <w:t>Недостатки изделия должны быть устранены Исполнителем в срок не позднее 10 рабочих дней с даты обращения Получателя.</w:t>
      </w:r>
    </w:p>
    <w:p w:rsidR="00471DCC" w:rsidRPr="00471DCC" w:rsidRDefault="00471DCC" w:rsidP="00471DCC">
      <w:pPr>
        <w:keepNext/>
        <w:shd w:val="clear" w:color="auto" w:fill="FFFFFF"/>
        <w:tabs>
          <w:tab w:val="num" w:pos="360"/>
        </w:tabs>
        <w:autoSpaceDN w:val="0"/>
        <w:jc w:val="both"/>
        <w:outlineLvl w:val="0"/>
        <w:rPr>
          <w:rFonts w:ascii="Times New Roman" w:hAnsi="Times New Roman" w:cs="Times New Roman"/>
          <w:color w:val="000000"/>
          <w:lang w:eastAsia="ar-SA"/>
        </w:rPr>
      </w:pPr>
      <w:r w:rsidRPr="00471DCC">
        <w:rPr>
          <w:rFonts w:ascii="Times New Roman" w:hAnsi="Times New Roman" w:cs="Times New Roman"/>
          <w:b/>
        </w:rPr>
        <w:t>Место выполнения работ.</w:t>
      </w:r>
      <w:r w:rsidRPr="00471DCC">
        <w:rPr>
          <w:rFonts w:ascii="Times New Roman" w:hAnsi="Times New Roman" w:cs="Times New Roman"/>
        </w:rPr>
        <w:t xml:space="preserve"> Работа выполняется по месту нахождения Исполнителя в городе Курске, при необходимости обслуживания инвалида на дому (осуществление замеров, примерка, подгонка) Исполнитель должен осуществить выезд бригады по месту жительства Получателя (инвалида) в Курской области. </w:t>
      </w:r>
      <w:r w:rsidRPr="00471DCC">
        <w:rPr>
          <w:rFonts w:ascii="Times New Roman" w:hAnsi="Times New Roman" w:cs="Times New Roman"/>
          <w:bCs/>
        </w:rPr>
        <w:t>Доставка</w:t>
      </w:r>
      <w:r w:rsidRPr="00471DCC">
        <w:rPr>
          <w:rFonts w:ascii="Times New Roman" w:hAnsi="Times New Roman" w:cs="Times New Roman"/>
        </w:rPr>
        <w:t xml:space="preserve"> готового изделия - по месту фактического проживания Получателя (в пределах Курской области) или по желанию Получателя, выдавать ему готовое изделие по месту нахождения пункта выдачи (в г. Курске). Пункт выдачи должен быть организован в соответствии с </w:t>
      </w:r>
      <w:r w:rsidRPr="00471DCC">
        <w:rPr>
          <w:rFonts w:ascii="Times New Roman" w:hAnsi="Times New Roman" w:cs="Times New Roman"/>
          <w:color w:val="000000"/>
        </w:rPr>
        <w:t xml:space="preserve">Приказом Минтруда России </w:t>
      </w:r>
      <w:r w:rsidRPr="00471DCC">
        <w:rPr>
          <w:rFonts w:ascii="Times New Roman" w:hAnsi="Times New Roman" w:cs="Times New Roman"/>
        </w:rPr>
        <w:t>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71DCC" w:rsidRPr="00471DCC" w:rsidRDefault="00471DCC" w:rsidP="00471DCC">
      <w:pPr>
        <w:autoSpaceDN w:val="0"/>
        <w:jc w:val="both"/>
        <w:rPr>
          <w:rFonts w:ascii="Times New Roman" w:hAnsi="Times New Roman" w:cs="Times New Roman"/>
          <w:lang w:eastAsia="ru-RU"/>
        </w:rPr>
      </w:pPr>
      <w:r w:rsidRPr="00471DCC">
        <w:rPr>
          <w:rFonts w:ascii="Times New Roman" w:hAnsi="Times New Roman" w:cs="Times New Roman"/>
          <w:b/>
          <w:lang w:eastAsia="ru-RU"/>
        </w:rPr>
        <w:t xml:space="preserve">        Срок выполнения работ:</w:t>
      </w:r>
      <w:r w:rsidRPr="00471DCC">
        <w:rPr>
          <w:rFonts w:ascii="Times New Roman" w:hAnsi="Times New Roman" w:cs="Times New Roman"/>
          <w:lang w:eastAsia="ru-RU"/>
        </w:rPr>
        <w:t xml:space="preserve"> со дня, следующего за днем заключения государственного контракта, но не позднее 30 ноября 2023 года. Исполнитель должен выполнить работы в срок, не превышающий 30 дней со дня получения реестра от Заказчика</w:t>
      </w:r>
    </w:p>
    <w:p w:rsidR="00471DCC" w:rsidRPr="00471DCC" w:rsidRDefault="00471DCC" w:rsidP="00D77BE2">
      <w:pPr>
        <w:spacing w:after="0" w:line="240" w:lineRule="auto"/>
        <w:ind w:left="160" w:right="140"/>
        <w:jc w:val="center"/>
        <w:rPr>
          <w:rFonts w:ascii="Times New Roman" w:eastAsia="Times New Roman" w:hAnsi="Times New Roman" w:cs="Times New Roman"/>
          <w:b/>
          <w:lang w:eastAsia="ru-RU"/>
        </w:rPr>
      </w:pPr>
    </w:p>
    <w:sectPr w:rsidR="00471DCC" w:rsidRPr="00471DC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8F" w:rsidRDefault="00E36C8F" w:rsidP="00E50107">
      <w:pPr>
        <w:spacing w:after="0" w:line="240" w:lineRule="auto"/>
      </w:pPr>
      <w:r>
        <w:separator/>
      </w:r>
    </w:p>
  </w:endnote>
  <w:endnote w:type="continuationSeparator" w:id="0">
    <w:p w:rsidR="00E36C8F" w:rsidRDefault="00E36C8F" w:rsidP="00E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8F" w:rsidRDefault="00E36C8F" w:rsidP="00E50107">
      <w:pPr>
        <w:spacing w:after="0" w:line="240" w:lineRule="auto"/>
      </w:pPr>
      <w:r>
        <w:separator/>
      </w:r>
    </w:p>
  </w:footnote>
  <w:footnote w:type="continuationSeparator" w:id="0">
    <w:p w:rsidR="00E36C8F" w:rsidRDefault="00E36C8F" w:rsidP="00E5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2309"/>
    <w:multiLevelType w:val="singleLevel"/>
    <w:tmpl w:val="83086D16"/>
    <w:lvl w:ilvl="0">
      <w:start w:val="4"/>
      <w:numFmt w:val="decimal"/>
      <w:lvlText w:val="9.%1."/>
      <w:legacy w:legacy="1" w:legacySpace="0" w:legacyIndent="538"/>
      <w:lvlJc w:val="left"/>
      <w:rPr>
        <w:rFonts w:ascii="Times New Roman" w:hAnsi="Times New Roman" w:cs="Times New Roman" w:hint="default"/>
      </w:rPr>
    </w:lvl>
  </w:abstractNum>
  <w:abstractNum w:abstractNumId="1" w15:restartNumberingAfterBreak="0">
    <w:nsid w:val="77D31B8C"/>
    <w:multiLevelType w:val="multilevel"/>
    <w:tmpl w:val="21E46DF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C0"/>
    <w:rsid w:val="001B1DAE"/>
    <w:rsid w:val="001F76F9"/>
    <w:rsid w:val="00285C60"/>
    <w:rsid w:val="00373BCA"/>
    <w:rsid w:val="00384BC6"/>
    <w:rsid w:val="003C3339"/>
    <w:rsid w:val="0041001A"/>
    <w:rsid w:val="004269C0"/>
    <w:rsid w:val="00471DCC"/>
    <w:rsid w:val="00505CB7"/>
    <w:rsid w:val="00592239"/>
    <w:rsid w:val="005F25A0"/>
    <w:rsid w:val="005F6D1D"/>
    <w:rsid w:val="00613BCC"/>
    <w:rsid w:val="006833BE"/>
    <w:rsid w:val="00715B41"/>
    <w:rsid w:val="007254D8"/>
    <w:rsid w:val="00772614"/>
    <w:rsid w:val="00A80091"/>
    <w:rsid w:val="00B418B8"/>
    <w:rsid w:val="00B46F72"/>
    <w:rsid w:val="00B81917"/>
    <w:rsid w:val="00B86286"/>
    <w:rsid w:val="00C40222"/>
    <w:rsid w:val="00D158CC"/>
    <w:rsid w:val="00D77BE2"/>
    <w:rsid w:val="00DB4C40"/>
    <w:rsid w:val="00E36C8F"/>
    <w:rsid w:val="00E50107"/>
    <w:rsid w:val="00E97C2F"/>
    <w:rsid w:val="00F1265C"/>
    <w:rsid w:val="00F1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9C3A5-9A25-478E-8ECC-614985E2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833BE"/>
    <w:pPr>
      <w:keepNext/>
      <w:numPr>
        <w:numId w:val="2"/>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107"/>
  </w:style>
  <w:style w:type="paragraph" w:styleId="a5">
    <w:name w:val="footer"/>
    <w:basedOn w:val="a"/>
    <w:link w:val="a6"/>
    <w:uiPriority w:val="99"/>
    <w:unhideWhenUsed/>
    <w:rsid w:val="00E50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107"/>
  </w:style>
  <w:style w:type="character" w:customStyle="1" w:styleId="10">
    <w:name w:val="Заголовок 1 Знак"/>
    <w:basedOn w:val="a0"/>
    <w:link w:val="1"/>
    <w:rsid w:val="006833BE"/>
    <w:rPr>
      <w:rFonts w:ascii="Times New Roman" w:eastAsia="Times New Roman" w:hAnsi="Times New Roman" w:cs="Times New Roman"/>
      <w:sz w:val="28"/>
      <w:szCs w:val="20"/>
      <w:lang w:eastAsia="ar-SA"/>
    </w:rPr>
  </w:style>
  <w:style w:type="paragraph" w:customStyle="1" w:styleId="a7">
    <w:name w:val="Содержимое таблицы"/>
    <w:basedOn w:val="a"/>
    <w:qFormat/>
    <w:rsid w:val="006833BE"/>
    <w:pPr>
      <w:suppressLineNumbers/>
      <w:suppressAutoHyphens/>
      <w:spacing w:after="200" w:line="276" w:lineRule="auto"/>
    </w:pPr>
    <w:rPr>
      <w:rFonts w:ascii="Calibri" w:eastAsia="Arial Unicode MS" w:hAnsi="Calibri" w:cs="font298"/>
      <w:kern w:val="1"/>
      <w:lang w:eastAsia="ar-SA"/>
    </w:rPr>
  </w:style>
  <w:style w:type="paragraph" w:customStyle="1" w:styleId="text">
    <w:name w:val="text"/>
    <w:basedOn w:val="a"/>
    <w:rsid w:val="006833BE"/>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 w:type="paragraph" w:styleId="a8">
    <w:name w:val="No Spacing"/>
    <w:link w:val="a9"/>
    <w:qFormat/>
    <w:rsid w:val="006833BE"/>
    <w:pPr>
      <w:spacing w:after="0" w:line="240" w:lineRule="auto"/>
    </w:pPr>
    <w:rPr>
      <w:rFonts w:ascii="Calibri" w:eastAsia="Calibri" w:hAnsi="Calibri" w:cs="Times New Roman"/>
    </w:rPr>
  </w:style>
  <w:style w:type="character" w:customStyle="1" w:styleId="a9">
    <w:name w:val="Без интервала Знак"/>
    <w:link w:val="a8"/>
    <w:locked/>
    <w:rsid w:val="006833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212">
      <w:bodyDiv w:val="1"/>
      <w:marLeft w:val="0"/>
      <w:marRight w:val="0"/>
      <w:marTop w:val="0"/>
      <w:marBottom w:val="0"/>
      <w:divBdr>
        <w:top w:val="none" w:sz="0" w:space="0" w:color="auto"/>
        <w:left w:val="none" w:sz="0" w:space="0" w:color="auto"/>
        <w:bottom w:val="none" w:sz="0" w:space="0" w:color="auto"/>
        <w:right w:val="none" w:sz="0" w:space="0" w:color="auto"/>
      </w:divBdr>
    </w:div>
    <w:div w:id="15714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Клеванова Светлана Викторовна</cp:lastModifiedBy>
  <cp:revision>3</cp:revision>
  <dcterms:created xsi:type="dcterms:W3CDTF">2023-09-18T08:10:00Z</dcterms:created>
  <dcterms:modified xsi:type="dcterms:W3CDTF">2023-09-19T12:06:00Z</dcterms:modified>
</cp:coreProperties>
</file>