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C7" w:rsidRPr="00EF30C7" w:rsidRDefault="00123D8C" w:rsidP="00123D8C">
      <w:pPr>
        <w:widowControl w:val="0"/>
        <w:tabs>
          <w:tab w:val="left" w:pos="315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Описание объекта закупки</w:t>
      </w:r>
    </w:p>
    <w:p w:rsidR="00EF30C7" w:rsidRPr="00A35744" w:rsidRDefault="00EF30C7" w:rsidP="00123D8C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 CYR" w:hAnsi="Times New Roman" w:cs="Times New Roman"/>
          <w:b/>
          <w:iCs/>
          <w:spacing w:val="-4"/>
          <w:kern w:val="2"/>
          <w:shd w:val="clear" w:color="auto" w:fill="FFFFFF"/>
          <w:lang w:eastAsia="zh-CN" w:bidi="en-US"/>
        </w:rPr>
      </w:pPr>
      <w:r>
        <w:rPr>
          <w:rFonts w:ascii="Times New Roman" w:hAnsi="Times New Roman" w:cs="Times New Roman"/>
          <w:b/>
        </w:rPr>
        <w:t>н</w:t>
      </w:r>
      <w:r w:rsidRPr="008940DA">
        <w:rPr>
          <w:rFonts w:ascii="Times New Roman" w:hAnsi="Times New Roman" w:cs="Times New Roman"/>
          <w:b/>
        </w:rPr>
        <w:t xml:space="preserve">а приобретение путевок по оказанию услуг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>
        <w:rPr>
          <w:rFonts w:ascii="Times New Roman" w:hAnsi="Times New Roman" w:cs="Times New Roman"/>
          <w:b/>
        </w:rPr>
        <w:t xml:space="preserve">детям инвалидам </w:t>
      </w:r>
      <w:bookmarkStart w:id="0" w:name="_GoBack"/>
      <w:r w:rsidRPr="008940DA">
        <w:rPr>
          <w:rFonts w:ascii="Times New Roman" w:hAnsi="Times New Roman" w:cs="Times New Roman"/>
          <w:b/>
        </w:rPr>
        <w:t xml:space="preserve">по профилю болезни костно-мышечной системы и соединительной ткани, по профилю болезни нервной системы, в т.ч. детский церебральный паралич, </w:t>
      </w:r>
      <w:r>
        <w:rPr>
          <w:rFonts w:ascii="Times New Roman" w:hAnsi="Times New Roman" w:cs="Times New Roman"/>
          <w:b/>
        </w:rPr>
        <w:t xml:space="preserve">по профилю </w:t>
      </w:r>
      <w:r w:rsidRPr="008940DA">
        <w:rPr>
          <w:rFonts w:ascii="Times New Roman" w:hAnsi="Times New Roman" w:cs="Times New Roman"/>
          <w:b/>
        </w:rPr>
        <w:t>болезни органов дыхания</w:t>
      </w:r>
      <w:bookmarkEnd w:id="0"/>
      <w:r w:rsidRPr="008940DA">
        <w:rPr>
          <w:rFonts w:ascii="Times New Roman" w:eastAsia="Times New Roman CYR" w:hAnsi="Times New Roman" w:cs="Times New Roman"/>
          <w:b/>
          <w:iCs/>
          <w:spacing w:val="-4"/>
          <w:kern w:val="2"/>
          <w:shd w:val="clear" w:color="auto" w:fill="FFFFFF"/>
          <w:lang w:eastAsia="zh-CN" w:bidi="en-US"/>
        </w:rPr>
        <w:t>, в 2023 году.</w:t>
      </w:r>
    </w:p>
    <w:p w:rsidR="00EF30C7" w:rsidRPr="00EF30C7" w:rsidRDefault="00EF30C7" w:rsidP="00123D8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384"/>
        <w:gridCol w:w="1168"/>
        <w:gridCol w:w="1417"/>
        <w:gridCol w:w="1559"/>
      </w:tblGrid>
      <w:tr w:rsidR="00EF30C7" w:rsidRPr="00EF30C7" w:rsidTr="00123D8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C7" w:rsidRPr="00123D8C" w:rsidRDefault="00EF30C7" w:rsidP="00123D8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</w:pPr>
            <w:r w:rsidRPr="00123D8C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C7" w:rsidRPr="00123D8C" w:rsidRDefault="00EF30C7" w:rsidP="00123D8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</w:pPr>
            <w:r w:rsidRPr="00123D8C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Единица измерения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C7" w:rsidRPr="00123D8C" w:rsidRDefault="00EF30C7" w:rsidP="00123D8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</w:pPr>
            <w:r w:rsidRPr="00123D8C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C7" w:rsidRPr="00123D8C" w:rsidRDefault="00EF30C7" w:rsidP="00123D8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</w:pPr>
            <w:r w:rsidRPr="00123D8C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Цена за единицу,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C7" w:rsidRPr="00123D8C" w:rsidRDefault="00123D8C" w:rsidP="00123D8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Начальная с</w:t>
            </w:r>
            <w:r w:rsidR="00EF30C7" w:rsidRPr="00123D8C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тоимость, руб.</w:t>
            </w:r>
          </w:p>
        </w:tc>
      </w:tr>
      <w:tr w:rsidR="00EF30C7" w:rsidRPr="00EF30C7" w:rsidTr="00123D8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C7" w:rsidRPr="00EF30C7" w:rsidRDefault="00EF30C7" w:rsidP="00123D8C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F30C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Услуга по санаторно-курортному лечению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C7" w:rsidRPr="00EF30C7" w:rsidRDefault="00EF30C7" w:rsidP="00123D8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F30C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Койко-день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C7" w:rsidRPr="00EF30C7" w:rsidRDefault="00EF30C7" w:rsidP="00123D8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F30C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  <w:r w:rsidR="00EF56A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F30C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C7" w:rsidRPr="00EF30C7" w:rsidRDefault="00EF30C7" w:rsidP="00123D8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F30C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1 753,56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C7" w:rsidRPr="00EF30C7" w:rsidRDefault="00EF30C7" w:rsidP="00123D8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F30C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2 945 980,80 </w:t>
            </w:r>
          </w:p>
        </w:tc>
      </w:tr>
      <w:tr w:rsidR="00EF30C7" w:rsidRPr="00EF30C7" w:rsidTr="00123D8C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C7" w:rsidRPr="00EF30C7" w:rsidRDefault="00EF30C7" w:rsidP="00123D8C">
            <w:pPr>
              <w:widowControl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EF30C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C7" w:rsidRPr="00123D8C" w:rsidRDefault="00EF30C7" w:rsidP="00123D8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123D8C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2 945 980,80</w:t>
            </w:r>
          </w:p>
        </w:tc>
      </w:tr>
    </w:tbl>
    <w:p w:rsidR="00EF30C7" w:rsidRPr="00EF30C7" w:rsidRDefault="00EF30C7" w:rsidP="00123D8C">
      <w:pPr>
        <w:widowControl w:val="0"/>
        <w:tabs>
          <w:tab w:val="left" w:pos="315"/>
        </w:tabs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F30C7" w:rsidRPr="00EF30C7" w:rsidRDefault="00EF30C7" w:rsidP="00123D8C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1. Объект закупки:</w:t>
      </w:r>
    </w:p>
    <w:p w:rsidR="00EF30C7" w:rsidRPr="00EF30C7" w:rsidRDefault="00EF30C7" w:rsidP="00123D8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0C7">
        <w:rPr>
          <w:rFonts w:ascii="Times New Roman" w:hAnsi="Times New Roman" w:cs="Times New Roman"/>
          <w:sz w:val="24"/>
          <w:szCs w:val="24"/>
        </w:rPr>
        <w:t>Реализация Заказчику путевок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для детей-инвалидов по профилю болезни костно-мышечной системы и соединительной ткани, по профилю болезни нервной системы, в т.ч. детский церебральный паралич, по профилю болезни органов дыхания в 2023 году</w:t>
      </w: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  <w:r w:rsidRPr="00EF30C7">
        <w:rPr>
          <w:rFonts w:ascii="Times New Roman" w:hAnsi="Times New Roman" w:cs="Times New Roman"/>
          <w:sz w:val="24"/>
          <w:szCs w:val="24"/>
        </w:rPr>
        <w:t xml:space="preserve"> 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постановление Правительства Российской Федерации от 27.01.2022 № 57 «Об утверждении коэффициента индексации выплат, пособий и компенсаций в 2022 году» и приказ Министерства труда и социальной защиты Российской Федерации и Министерства здравоохранения Российской Федерации от 21.12.2020 года № 929н/1345н.</w:t>
      </w:r>
    </w:p>
    <w:p w:rsidR="00EF30C7" w:rsidRPr="00EF30C7" w:rsidRDefault="00EF30C7" w:rsidP="00123D8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EF30C7" w:rsidRPr="00EF30C7" w:rsidRDefault="00EF30C7" w:rsidP="00123D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2. Объем оказания услуг: 1680 койко-дней (80 путёвок</w:t>
      </w:r>
      <w:r w:rsidRPr="00EF30C7">
        <w:rPr>
          <w:rFonts w:ascii="Times New Roman" w:hAnsi="Times New Roman" w:cs="Times New Roman"/>
          <w:sz w:val="24"/>
          <w:szCs w:val="24"/>
        </w:rPr>
        <w:t>).</w:t>
      </w:r>
    </w:p>
    <w:p w:rsidR="00EF30C7" w:rsidRPr="00EF30C7" w:rsidRDefault="00EF30C7" w:rsidP="00123D8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Продолжительность санаторно-курортного лечения по путевке – 21 день. </w:t>
      </w:r>
    </w:p>
    <w:p w:rsidR="00EF30C7" w:rsidRPr="00EF30C7" w:rsidRDefault="00EF30C7" w:rsidP="00123D8C">
      <w:pPr>
        <w:widowControl w:val="0"/>
        <w:tabs>
          <w:tab w:val="left" w:pos="180"/>
          <w:tab w:val="left" w:pos="22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EF30C7" w:rsidRPr="00EF30C7" w:rsidRDefault="00EF30C7" w:rsidP="00123D8C">
      <w:pPr>
        <w:pStyle w:val="a8"/>
        <w:autoSpaceDE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3. </w:t>
      </w:r>
      <w:r w:rsidRPr="00EF30C7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="00123D8C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EF30C7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EF30C7">
        <w:rPr>
          <w:rFonts w:ascii="Times New Roman" w:hAnsi="Times New Roman" w:cs="Times New Roman"/>
          <w:b/>
          <w:bCs/>
          <w:sz w:val="24"/>
          <w:szCs w:val="24"/>
        </w:rPr>
        <w:t xml:space="preserve"> и срок действия контракта</w:t>
      </w:r>
    </w:p>
    <w:p w:rsidR="00123D8C" w:rsidRDefault="00123D8C" w:rsidP="00123D8C">
      <w:pPr>
        <w:widowControl w:val="0"/>
        <w:tabs>
          <w:tab w:val="left" w:pos="180"/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8C">
        <w:rPr>
          <w:rFonts w:ascii="Times New Roman" w:hAnsi="Times New Roman" w:cs="Times New Roman"/>
          <w:sz w:val="24"/>
          <w:szCs w:val="24"/>
        </w:rPr>
        <w:t>Путёвки предоставляются в течение 15 (пятнадцати) рабочих дней с 01.01.2023, а в случае частичной передачи путевок окончательное поступление не позднее 30 (тридцати) рабочих дней с 01.01.2023.</w:t>
      </w:r>
    </w:p>
    <w:p w:rsidR="00EF30C7" w:rsidRPr="00EF30C7" w:rsidRDefault="00523368" w:rsidP="00123D8C">
      <w:pPr>
        <w:widowControl w:val="0"/>
        <w:tabs>
          <w:tab w:val="left" w:pos="180"/>
          <w:tab w:val="left" w:pos="22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123D8C">
        <w:rPr>
          <w:rFonts w:ascii="Times New Roman" w:hAnsi="Times New Roman" w:cs="Times New Roman"/>
          <w:sz w:val="24"/>
          <w:szCs w:val="24"/>
        </w:rPr>
        <w:t xml:space="preserve">оказания </w:t>
      </w:r>
      <w:r>
        <w:rPr>
          <w:rFonts w:ascii="Times New Roman" w:hAnsi="Times New Roman" w:cs="Times New Roman"/>
          <w:sz w:val="24"/>
          <w:szCs w:val="24"/>
        </w:rPr>
        <w:t>услуг - л</w:t>
      </w:r>
      <w:r w:rsidR="00EF30C7"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>етний период 2023 года (последний заезд в санаторий не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позднее 15 сентября 2023 года).</w:t>
      </w:r>
      <w:r w:rsidR="00EF30C7"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С</w:t>
      </w:r>
      <w:r w:rsidR="00EF30C7"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огласование графика заездов осуществляется при заключении контракта </w:t>
      </w:r>
      <w:r w:rsidR="00EF30C7" w:rsidRPr="00EF30C7">
        <w:rPr>
          <w:rFonts w:ascii="Times New Roman" w:hAnsi="Times New Roman" w:cs="Times New Roman"/>
          <w:sz w:val="24"/>
          <w:szCs w:val="24"/>
        </w:rPr>
        <w:t>по форме «Сведения о предоставляемых путёвках на санаторно-курортное лечение в 2023 году</w:t>
      </w:r>
      <w:r w:rsidR="006A4358">
        <w:rPr>
          <w:rFonts w:ascii="Times New Roman" w:hAnsi="Times New Roman" w:cs="Times New Roman"/>
          <w:sz w:val="24"/>
          <w:szCs w:val="24"/>
        </w:rPr>
        <w:t>»</w:t>
      </w:r>
      <w:r w:rsidR="00EF30C7" w:rsidRPr="00EF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C7" w:rsidRPr="00EF30C7" w:rsidRDefault="00EF30C7" w:rsidP="00123D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0C7">
        <w:rPr>
          <w:rFonts w:ascii="Times New Roman" w:hAnsi="Times New Roman" w:cs="Times New Roman"/>
          <w:sz w:val="24"/>
          <w:szCs w:val="24"/>
        </w:rPr>
        <w:t>Контракт вступает в силу с момента подписания и действует по 29 декабря 2023 года, в том числе и по взаиморасчётам.</w:t>
      </w:r>
    </w:p>
    <w:p w:rsidR="00EF30C7" w:rsidRDefault="00EF30C7" w:rsidP="00123D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C7">
        <w:rPr>
          <w:rFonts w:ascii="Times New Roman" w:hAnsi="Times New Roman" w:cs="Times New Roman"/>
          <w:sz w:val="24"/>
          <w:szCs w:val="24"/>
        </w:rPr>
        <w:t>В случае, если на 16.09.2023 года услуги, указанные в Техническом задании, не выполнены в полном объеме, по обстоятельствам независящим от воли Сторон (обстоятельств непреодолимой силы; обстоятельств, зависящих от Получателя (отказ от получения, смерть и т.п.), исключая просрочку исполнения обязательств Исполнителем), Стороны (Заказчик и Исполнитель) в праве расторгнуть Контракт в связи с невозможностью его исполнения.  В случае, предусмотренном п. 2.4, Контракт продлевается на срок предоставления дополнительной путёвки. Окончание срока действия Контракта не влечёт прекращения неисполненных обязательств сторон по Контракту.</w:t>
      </w:r>
    </w:p>
    <w:p w:rsidR="00EF30C7" w:rsidRPr="00EF30C7" w:rsidRDefault="00EF30C7" w:rsidP="00123D8C">
      <w:pPr>
        <w:autoSpaceDE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EF30C7" w:rsidRPr="00EF30C7" w:rsidRDefault="00EF30C7" w:rsidP="00123D8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4. Требования к качественным характеристикам по заявленному профилю:</w:t>
      </w: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EF30C7" w:rsidRPr="00EF30C7" w:rsidRDefault="00EF30C7" w:rsidP="00123D8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EF30C7" w:rsidRPr="00EF30C7" w:rsidRDefault="00EF30C7" w:rsidP="00123D8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>- от 22.11.2004 №213 «Об утверждении стандарта санаторно-курортной помощи больным детским церебральным параличом»;</w:t>
      </w:r>
    </w:p>
    <w:p w:rsidR="00EF30C7" w:rsidRPr="00EF30C7" w:rsidRDefault="00EF30C7" w:rsidP="00123D8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>-от 22.11.2004 №214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EF30C7" w:rsidRPr="00EF30C7" w:rsidRDefault="00EF30C7" w:rsidP="00123D8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>-от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EF30C7" w:rsidRPr="00EF30C7" w:rsidRDefault="00EF30C7" w:rsidP="00123D8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>-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</w:t>
      </w:r>
    </w:p>
    <w:p w:rsidR="00EF30C7" w:rsidRPr="00EF30C7" w:rsidRDefault="00EF30C7" w:rsidP="00123D8C">
      <w:pPr>
        <w:widowControl w:val="0"/>
        <w:shd w:val="clear" w:color="auto" w:fill="FFFFFF"/>
        <w:tabs>
          <w:tab w:val="left" w:pos="630"/>
          <w:tab w:val="left" w:pos="1321"/>
        </w:tabs>
        <w:autoSpaceDE w:val="0"/>
        <w:spacing w:after="0" w:line="240" w:lineRule="auto"/>
        <w:ind w:left="-3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EF30C7" w:rsidRPr="00EF30C7" w:rsidRDefault="00EF30C7" w:rsidP="00123D8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30C7">
        <w:rPr>
          <w:rFonts w:ascii="Times New Roman" w:hAnsi="Times New Roman" w:cs="Times New Roman"/>
          <w:sz w:val="24"/>
          <w:szCs w:val="24"/>
          <w:lang w:eastAsia="ru-RU"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хондропатии;</w:t>
      </w:r>
    </w:p>
    <w:p w:rsidR="00EF30C7" w:rsidRPr="00EF30C7" w:rsidRDefault="00EF30C7" w:rsidP="00123D8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>- от 22.11.2004 № 212 «Об утверждении стандарта санаторно-курортной помощи больным с болезнями органов дыхания»;</w:t>
      </w:r>
    </w:p>
    <w:p w:rsidR="00EF30C7" w:rsidRPr="00EF30C7" w:rsidRDefault="00EF30C7" w:rsidP="00123D8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>-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EF30C7" w:rsidRPr="00EF30C7" w:rsidRDefault="00EF30C7" w:rsidP="00123D8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F30C7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</w:rPr>
        <w:t>5. Требования к техническим характеристикам услуг:</w:t>
      </w: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EF30C7" w:rsidRPr="00EF30C7" w:rsidRDefault="00EF30C7" w:rsidP="00123D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C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5.1.</w:t>
      </w: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8" w:history="1">
        <w:r w:rsidRPr="00EF30C7">
          <w:rPr>
            <w:rStyle w:val="a9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СП 59.13330.20</w:t>
        </w:r>
      </w:hyperlink>
      <w:r w:rsidRPr="00EF30C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20»</w:t>
      </w:r>
      <w:r w:rsidRPr="00EF30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Свод правил. Доступность зданий и сооружений для </w:t>
      </w:r>
      <w:r w:rsidRPr="00EF30C7">
        <w:rPr>
          <w:rFonts w:ascii="Times New Roman" w:hAnsi="Times New Roman" w:cs="Times New Roman"/>
          <w:sz w:val="24"/>
          <w:szCs w:val="24"/>
          <w:lang w:eastAsia="ru-RU"/>
        </w:rPr>
        <w:t>маломобильных групп населения. Актуализированная редакция СНиП 35-01-2001</w:t>
      </w: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утвержденная </w:t>
      </w:r>
      <w:r w:rsidRPr="00EF30C7">
        <w:rPr>
          <w:rFonts w:ascii="Times New Roman" w:hAnsi="Times New Roman" w:cs="Times New Roman"/>
          <w:sz w:val="24"/>
          <w:szCs w:val="24"/>
          <w:lang w:eastAsia="ru-RU"/>
        </w:rPr>
        <w:t>Приказом Минстроя России от 30.12.2020 № 904/пр.:</w:t>
      </w:r>
    </w:p>
    <w:p w:rsidR="00EF30C7" w:rsidRPr="00EF30C7" w:rsidRDefault="00EF30C7" w:rsidP="00123D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5.2. Здания и сооружения организации, оказывающей санаторно-курортные услуги гражданам – получателям набора социальных услуг должны соответствовать приказу     </w:t>
      </w:r>
      <w:r w:rsidRPr="00EF30C7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 социальной защиты населения, а также оказания им при этом необходимой помощи».</w:t>
      </w:r>
    </w:p>
    <w:p w:rsidR="00EF30C7" w:rsidRPr="00EF30C7" w:rsidRDefault="00EF30C7" w:rsidP="0012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-безбарьерная среда, наличие пандусов, расширенных дверных проемов, обеспечивающих доступ </w:t>
      </w: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>больных на колясках во все функциональные подразделения учреждения, и др.</w:t>
      </w:r>
    </w:p>
    <w:p w:rsidR="00EF30C7" w:rsidRPr="00EF30C7" w:rsidRDefault="00EF30C7" w:rsidP="00123D8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>5.3. Оформление медицинской документации для поступающих на санаторно-курортное лечение должно осуществляться по установленным формам, утвержденным Минздравсоцразвитием России.</w:t>
      </w:r>
    </w:p>
    <w:p w:rsidR="00EF30C7" w:rsidRPr="00EF30C7" w:rsidRDefault="00EF30C7" w:rsidP="00123D8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>5.4.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EF30C7" w:rsidRPr="00EF30C7" w:rsidRDefault="00EF30C7" w:rsidP="00123D8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5.5. Площади лечебно-диагностических отделений и кабинетов организаций, оказывающих </w:t>
      </w:r>
    </w:p>
    <w:p w:rsidR="00EF30C7" w:rsidRPr="00EF30C7" w:rsidRDefault="00EF30C7" w:rsidP="00123D8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>санаторно-курортные услуги должны соответствовать действующим санитарным нормам.</w:t>
      </w:r>
    </w:p>
    <w:p w:rsidR="00EF30C7" w:rsidRPr="00EF30C7" w:rsidRDefault="00EF30C7" w:rsidP="00123D8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5.6. Размещение граждан - 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F30C7" w:rsidRPr="00EF30C7" w:rsidRDefault="00EF30C7" w:rsidP="00123D8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- 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EF30C7" w:rsidRPr="00EF30C7" w:rsidRDefault="00EF30C7" w:rsidP="00123D8C">
      <w:pPr>
        <w:keepNext/>
        <w:widowControl w:val="0"/>
        <w:tabs>
          <w:tab w:val="left" w:pos="1309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>5.7.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EF30C7" w:rsidRPr="00EF30C7" w:rsidRDefault="00EF30C7" w:rsidP="00123D8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>5.8.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EF30C7" w:rsidRPr="00EF30C7" w:rsidRDefault="00EF30C7" w:rsidP="00123D8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EF30C7" w:rsidRPr="00EF30C7" w:rsidRDefault="00EF30C7" w:rsidP="00123D8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>- оборудованы системами холодного и горячего водоснабжения;</w:t>
      </w:r>
    </w:p>
    <w:p w:rsidR="00EF30C7" w:rsidRPr="00EF30C7" w:rsidRDefault="00EF30C7" w:rsidP="00123D8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EF30C7" w:rsidRPr="00EF30C7" w:rsidRDefault="00EF30C7" w:rsidP="00123D8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</w:rPr>
        <w:t>- оборудованы лифтом с круглосуточным подъемом и спуском (при наличии более двух этажей);</w:t>
      </w:r>
    </w:p>
    <w:p w:rsidR="00EF30C7" w:rsidRPr="00EF30C7" w:rsidRDefault="00EF30C7" w:rsidP="00123D8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5.9. Дополнительно предоставляемые услуги: </w:t>
      </w:r>
    </w:p>
    <w:p w:rsidR="00EF30C7" w:rsidRPr="00EF30C7" w:rsidRDefault="00EF30C7" w:rsidP="00123D8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EF30C7"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</w:rPr>
        <w:t xml:space="preserve">- </w:t>
      </w:r>
      <w:r w:rsidRPr="00EF30C7">
        <w:rPr>
          <w:rFonts w:ascii="Times New Roman" w:hAnsi="Times New Roman" w:cs="Times New Roman"/>
          <w:sz w:val="24"/>
          <w:szCs w:val="24"/>
        </w:rPr>
        <w:t>холодильник (в номере или холле);</w:t>
      </w:r>
    </w:p>
    <w:p w:rsidR="00EF30C7" w:rsidRPr="00EF30C7" w:rsidRDefault="00EF30C7" w:rsidP="00123D8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- служба приема (круглосуточный прием).</w:t>
      </w:r>
    </w:p>
    <w:p w:rsidR="00EF30C7" w:rsidRPr="00EF30C7" w:rsidRDefault="00EF30C7" w:rsidP="00123D8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EF30C7" w:rsidRPr="00EF30C7" w:rsidRDefault="00EF30C7" w:rsidP="00123D8C">
      <w:pPr>
        <w:widowControl w:val="0"/>
        <w:tabs>
          <w:tab w:val="left" w:pos="180"/>
          <w:tab w:val="left" w:pos="22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6.</w:t>
      </w:r>
      <w:r w:rsidRPr="00EF30C7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</w:t>
      </w:r>
      <w:r w:rsidRPr="00EF30C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Требования к оформлению отчетной документации:</w:t>
      </w:r>
    </w:p>
    <w:p w:rsidR="00EF30C7" w:rsidRPr="00EF30C7" w:rsidRDefault="00EF30C7" w:rsidP="00123D8C">
      <w:pPr>
        <w:tabs>
          <w:tab w:val="left" w:pos="1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0C7">
        <w:rPr>
          <w:rFonts w:ascii="Times New Roman" w:hAnsi="Times New Roman" w:cs="Times New Roman"/>
          <w:sz w:val="24"/>
          <w:szCs w:val="24"/>
        </w:rPr>
        <w:t>За отчётный период принимается один месяц.</w:t>
      </w:r>
    </w:p>
    <w:p w:rsidR="00EF30C7" w:rsidRPr="00EF30C7" w:rsidRDefault="00EF30C7" w:rsidP="00123D8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0C7">
        <w:rPr>
          <w:rFonts w:ascii="Times New Roman" w:hAnsi="Times New Roman" w:cs="Times New Roman"/>
          <w:sz w:val="24"/>
          <w:szCs w:val="24"/>
        </w:rPr>
        <w:t xml:space="preserve">По истечении отчётного периода за фактически оказанные услуги исполнитель обязан составить и направить Заказчику Реестр лиц, прошедших санаторно-курортное лечение (по путёвкам, у которых срок заезда оканчивается в отчётном периоде) в организации, оказывающей санаторно-курортные услуги, по форме согласно Приложению №3. Реестр составляется в трёх экземплярах. А также Исполнитель после выполнения услуг по каждому этапу, предусмотренному настоящим Контрактом,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акт о приемке выполненных работ. </w:t>
      </w:r>
    </w:p>
    <w:p w:rsidR="00EF30C7" w:rsidRPr="00EF30C7" w:rsidRDefault="00EF30C7" w:rsidP="00123D8C">
      <w:pPr>
        <w:widowControl w:val="0"/>
        <w:tabs>
          <w:tab w:val="left" w:pos="180"/>
          <w:tab w:val="left" w:pos="22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p w:rsidR="00EF30C7" w:rsidRPr="00EF30C7" w:rsidRDefault="00EF30C7" w:rsidP="00123D8C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7.Место оказания услуг:</w:t>
      </w:r>
    </w:p>
    <w:p w:rsidR="00EF30C7" w:rsidRDefault="00EF30C7" w:rsidP="00123D8C">
      <w:pPr>
        <w:widowControl w:val="0"/>
        <w:tabs>
          <w:tab w:val="left" w:pos="180"/>
          <w:tab w:val="left" w:pos="220"/>
        </w:tabs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30C7">
        <w:rPr>
          <w:rFonts w:ascii="Times New Roman" w:eastAsia="Lucida Sans Unicode" w:hAnsi="Times New Roman" w:cs="Times New Roman"/>
          <w:kern w:val="2"/>
          <w:sz w:val="24"/>
          <w:szCs w:val="24"/>
        </w:rPr>
        <w:t>Российская Федерация, Приморский край (в санаторно-курортных организациях, расположенных в г. Владивосток).</w:t>
      </w:r>
    </w:p>
    <w:p w:rsidR="00123D8C" w:rsidRPr="00EF30C7" w:rsidRDefault="00123D8C" w:rsidP="00123D8C">
      <w:pPr>
        <w:widowControl w:val="0"/>
        <w:tabs>
          <w:tab w:val="left" w:pos="180"/>
          <w:tab w:val="left" w:pos="220"/>
        </w:tabs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23D8C">
        <w:rPr>
          <w:rFonts w:ascii="Times New Roman" w:eastAsia="Lucida Sans Unicode" w:hAnsi="Times New Roman" w:cs="Times New Roman"/>
          <w:kern w:val="2"/>
          <w:sz w:val="24"/>
          <w:szCs w:val="24"/>
        </w:rPr>
        <w:t>Путевки предоставляются по адресу: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123D8C">
        <w:rPr>
          <w:rFonts w:ascii="Times New Roman" w:eastAsia="Lucida Sans Unicode" w:hAnsi="Times New Roman" w:cs="Times New Roman"/>
          <w:kern w:val="2"/>
          <w:sz w:val="24"/>
          <w:szCs w:val="24"/>
        </w:rPr>
        <w:t>690990, Приморский край, г. Владивосток, ул. Муравьева-Амурского, 1б, Государственное учреждение – Приморское региональное отделение Фонда социального страхования РФ.</w:t>
      </w:r>
    </w:p>
    <w:p w:rsidR="00123D8C" w:rsidRDefault="00123D8C" w:rsidP="00123D8C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 w:bidi="en-US"/>
        </w:rPr>
      </w:pPr>
    </w:p>
    <w:p w:rsidR="00123D8C" w:rsidRDefault="00123D8C" w:rsidP="00123D8C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 w:bidi="en-US"/>
        </w:rPr>
      </w:pPr>
    </w:p>
    <w:p w:rsidR="00EF30C7" w:rsidRPr="00EF30C7" w:rsidRDefault="00EF30C7" w:rsidP="00123D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0C7" w:rsidRPr="00EF30C7" w:rsidRDefault="00EF30C7" w:rsidP="00123D8C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</w:pPr>
      <w:r w:rsidRPr="00EF30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0C7" w:rsidRPr="00EF30C7" w:rsidRDefault="00EF30C7" w:rsidP="00123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EF30C7" w:rsidRPr="00EF30C7" w:rsidSect="00123D8C">
      <w:pgSz w:w="11906" w:h="16838"/>
      <w:pgMar w:top="568" w:right="707" w:bottom="425" w:left="993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67" w:rsidRDefault="00F37167">
      <w:pPr>
        <w:spacing w:after="0" w:line="240" w:lineRule="auto"/>
      </w:pPr>
      <w:r>
        <w:separator/>
      </w:r>
    </w:p>
  </w:endnote>
  <w:endnote w:type="continuationSeparator" w:id="0">
    <w:p w:rsidR="00F37167" w:rsidRDefault="00F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67" w:rsidRDefault="00F37167">
      <w:pPr>
        <w:spacing w:after="0" w:line="240" w:lineRule="auto"/>
      </w:pPr>
      <w:r>
        <w:separator/>
      </w:r>
    </w:p>
  </w:footnote>
  <w:footnote w:type="continuationSeparator" w:id="0">
    <w:p w:rsidR="00F37167" w:rsidRDefault="00F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A081E"/>
    <w:multiLevelType w:val="hybridMultilevel"/>
    <w:tmpl w:val="2530140A"/>
    <w:lvl w:ilvl="0" w:tplc="F578B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07B58"/>
    <w:multiLevelType w:val="hybridMultilevel"/>
    <w:tmpl w:val="7FEE564C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1437"/>
    <w:multiLevelType w:val="hybridMultilevel"/>
    <w:tmpl w:val="F3A45E9E"/>
    <w:lvl w:ilvl="0" w:tplc="D4EE6ED2">
      <w:start w:val="8"/>
      <w:numFmt w:val="decimal"/>
      <w:lvlText w:val="%1."/>
      <w:lvlJc w:val="left"/>
      <w:pPr>
        <w:ind w:left="720" w:hanging="360"/>
      </w:pPr>
      <w:rPr>
        <w:rFonts w:eastAsia="Andale Sans U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5BB4"/>
    <w:multiLevelType w:val="hybridMultilevel"/>
    <w:tmpl w:val="8882584A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54F74"/>
    <w:multiLevelType w:val="multilevel"/>
    <w:tmpl w:val="D0C83B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3D"/>
    <w:rsid w:val="00004D75"/>
    <w:rsid w:val="00041617"/>
    <w:rsid w:val="000B06A2"/>
    <w:rsid w:val="00123D8C"/>
    <w:rsid w:val="00162C55"/>
    <w:rsid w:val="00176774"/>
    <w:rsid w:val="001838D1"/>
    <w:rsid w:val="002D41D6"/>
    <w:rsid w:val="0033788B"/>
    <w:rsid w:val="003664F3"/>
    <w:rsid w:val="00406A59"/>
    <w:rsid w:val="004621B6"/>
    <w:rsid w:val="004C1FC6"/>
    <w:rsid w:val="00523368"/>
    <w:rsid w:val="005527A3"/>
    <w:rsid w:val="005842FA"/>
    <w:rsid w:val="005C19F6"/>
    <w:rsid w:val="006115A7"/>
    <w:rsid w:val="006A4358"/>
    <w:rsid w:val="006E0BE9"/>
    <w:rsid w:val="00737ED6"/>
    <w:rsid w:val="00766E4F"/>
    <w:rsid w:val="00772FEA"/>
    <w:rsid w:val="007865D6"/>
    <w:rsid w:val="007A1289"/>
    <w:rsid w:val="007A3D0C"/>
    <w:rsid w:val="007B4A49"/>
    <w:rsid w:val="008327AC"/>
    <w:rsid w:val="00856609"/>
    <w:rsid w:val="008940DA"/>
    <w:rsid w:val="008D6F94"/>
    <w:rsid w:val="008E1900"/>
    <w:rsid w:val="00957AFF"/>
    <w:rsid w:val="009729D5"/>
    <w:rsid w:val="00986532"/>
    <w:rsid w:val="00990B65"/>
    <w:rsid w:val="009E7FA3"/>
    <w:rsid w:val="00A35744"/>
    <w:rsid w:val="00AD341D"/>
    <w:rsid w:val="00AF603D"/>
    <w:rsid w:val="00B237AF"/>
    <w:rsid w:val="00C51A3D"/>
    <w:rsid w:val="00CD28C6"/>
    <w:rsid w:val="00D62FCA"/>
    <w:rsid w:val="00D6323E"/>
    <w:rsid w:val="00E81CB8"/>
    <w:rsid w:val="00EC08DF"/>
    <w:rsid w:val="00EF30C7"/>
    <w:rsid w:val="00EF56A4"/>
    <w:rsid w:val="00EF5C99"/>
    <w:rsid w:val="00F03768"/>
    <w:rsid w:val="00F223BD"/>
    <w:rsid w:val="00F37167"/>
    <w:rsid w:val="00F534C4"/>
    <w:rsid w:val="00F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B5575-4135-4B07-845D-2E81D05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42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5842F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D62F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FC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D28C6"/>
    <w:pPr>
      <w:ind w:left="720"/>
      <w:contextualSpacing/>
    </w:pPr>
  </w:style>
  <w:style w:type="character" w:styleId="a9">
    <w:name w:val="Hyperlink"/>
    <w:rsid w:val="009E7FA3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F30C7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EF30C7"/>
    <w:pPr>
      <w:widowControl w:val="0"/>
      <w:suppressAutoHyphens/>
      <w:autoSpaceDE w:val="0"/>
      <w:spacing w:after="0" w:line="20" w:lineRule="atLeast"/>
      <w:ind w:firstLine="72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12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3CA7C09FF12E32A90E3D350E2D9DE07653A562ACA7C72CE6E823CH84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840E-3048-4018-B95F-F5DE737E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Ольга Васильевна</dc:creator>
  <cp:keywords/>
  <dc:description/>
  <cp:lastModifiedBy>Каминский Алексей Витальевич</cp:lastModifiedBy>
  <cp:revision>31</cp:revision>
  <cp:lastPrinted>2022-11-02T07:21:00Z</cp:lastPrinted>
  <dcterms:created xsi:type="dcterms:W3CDTF">2021-01-21T01:20:00Z</dcterms:created>
  <dcterms:modified xsi:type="dcterms:W3CDTF">2022-11-17T07:11:00Z</dcterms:modified>
</cp:coreProperties>
</file>