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3B" w:rsidRDefault="0084363B" w:rsidP="0084363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63B" w:rsidRPr="0084363B" w:rsidRDefault="0084363B" w:rsidP="0084363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4363B" w:rsidRPr="0084363B" w:rsidRDefault="0084363B" w:rsidP="008436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5953"/>
        <w:gridCol w:w="851"/>
      </w:tblGrid>
      <w:tr w:rsidR="0084363B" w:rsidRPr="0084363B" w:rsidTr="00357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защитный в тубе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Крем защитный - з</w:t>
            </w: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ащитное увлажняющее или восстанавливающее средство для ухода за кожей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тубе не менее 60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</w:t>
            </w:r>
          </w:p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для кожи во флаконе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Очиститель для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вещество, замещающее мыло и воду, для очищения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кала, мочи и других агрессивных выделений, а также удаления остатков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средств ухода за кожей во флаконе не менее 180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для кожи в форме салфеток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Жидкий очиститель для удаления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силиконовой или спиртовой основе, нанесенный на нетканые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салфеткии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безболезненного и легкого отклеивания адгезивных пластин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клоприемников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а также для удаления остатков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363B" w:rsidRPr="0084363B" w:rsidRDefault="0084363B" w:rsidP="008436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Каждая салфетка предназначена для однократного применения. Каждая салфетка должна быть в индивидуальной упаковке, что способствует надежному сохранению действующего раствора на протяжении всего срока годности. Размер салфетки – не менее 3*7 см.  Размер блистера – не менее 5,5*5 см.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 в форме салфеток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35702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</w:t>
            </w:r>
            <w:r w:rsidRPr="00843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это прозрачная жидкость, с характерным запахом, нанесенная на влажные одноразовые салфетки, находящиеся в индивидуальной упаковке. </w:t>
            </w:r>
            <w:r w:rsidRPr="00843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Защитная пленка </w:t>
            </w:r>
            <w:r w:rsidRPr="008436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предназначена для защиты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от агрессивных воздействий мочи и кала, а также от механических повреждений при отклеивании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 во флаконе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пленка в виде спрея, во флаконе не менее 50 мл. Защитная пленка должна быть изготовлена на силиконовой основе, должна наноситься до момента прикрепления адгезивного диска (пластины) и защищать кожу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агрессивных воздействий мочи и кала, а также от механических повреждений при отклеивании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Средство должно быстро высыхать, образуя на коже полупроводящую эластичную защитную пленку, устойчивую к воздействию воды.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Обладает рассыпчатой консистенцией. Порошок должен наноситься на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перистомальную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более длительному ношению калоприемника. Объем одного тюбика должен быть не менее 25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тубе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363B" w:rsidRPr="0084363B" w:rsidRDefault="0084363B" w:rsidP="008436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одного тюбика должен быть не менее 60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полосках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Моделируемая паста </w:t>
            </w:r>
            <w:proofErr w:type="spellStart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>плотноэластичной</w:t>
            </w:r>
            <w:proofErr w:type="spellEnd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консистенции в </w:t>
            </w:r>
            <w:proofErr w:type="gramStart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>полосках,  в</w:t>
            </w:r>
            <w:proofErr w:type="gramEnd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индивидуальной упаковке, в блистерах, обеспечивающих многократное открывание и герметичное закрывание, не содержащая спирт, применяющаяся для защиты кожи, герметизации пластин калоприемников и </w:t>
            </w:r>
            <w:proofErr w:type="spellStart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>. Форма поставки – полоски в упаковке. Объем одной упаковки 60 г.</w:t>
            </w:r>
          </w:p>
          <w:p w:rsidR="0084363B" w:rsidRPr="0084363B" w:rsidRDefault="0084363B" w:rsidP="0084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3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при поставке </w:t>
            </w: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пасты-герметик для защиты и выравнивания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полосках, под единицей Товара – «штука» в столбце «Количество» настоящей таблицы подразумевается единица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поставленого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 – полоска 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(штук)</w:t>
            </w:r>
          </w:p>
        </w:tc>
      </w:tr>
      <w:tr w:rsidR="0084363B" w:rsidRPr="0084363B" w:rsidTr="009358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стомных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 мешков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Средство, превращающее жидкое содержимое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густой гель, дезодорирующее неприятный запах, абсорбирующее газы. </w:t>
            </w:r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Средство должно быть представлено в виде специальных пакетиков для размещения внутри мешка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кало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84363B" w:rsidRPr="0084363B" w:rsidRDefault="0084363B" w:rsidP="0084363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(штук)</w:t>
            </w:r>
          </w:p>
        </w:tc>
      </w:tr>
      <w:tr w:rsidR="0084363B" w:rsidRPr="0084363B" w:rsidTr="009358C2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21-01-39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Адгезивная пластина-полукольцо для </w:t>
            </w:r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lastRenderedPageBreak/>
              <w:t xml:space="preserve">дополнительной фиксации пластин калоприемников и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Гипоаллергенная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) обладающая памятью материала, абсорбирующая </w:t>
            </w:r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влагу кожи, не содержит латекса, с истонченным скошенным краем, с защитным покрытием.</w:t>
            </w:r>
          </w:p>
          <w:p w:rsidR="0084363B" w:rsidRPr="0084363B" w:rsidRDefault="0084363B" w:rsidP="0084363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 (штук)</w:t>
            </w:r>
          </w:p>
        </w:tc>
      </w:tr>
      <w:tr w:rsidR="0084363B" w:rsidRPr="0084363B" w:rsidTr="009358C2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21-01-41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Защитное кольцо для кожи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63B" w:rsidRPr="0084363B" w:rsidRDefault="0084363B" w:rsidP="0084363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герметизации пластин калоприемников и </w:t>
            </w:r>
            <w:proofErr w:type="spellStart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обеспечивающее длительную защиту от протекания, кишечного отделяемого и мочи</w:t>
            </w:r>
            <w:r w:rsidRPr="008436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в индивидуальной упаковке, толщина кольца 2,0 мм, 4,2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(штук)</w:t>
            </w:r>
          </w:p>
        </w:tc>
      </w:tr>
      <w:tr w:rsidR="0084363B" w:rsidRPr="0084363B" w:rsidTr="00357026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63B" w:rsidRPr="0084363B" w:rsidRDefault="0084363B" w:rsidP="008436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63B" w:rsidRPr="0084363B" w:rsidRDefault="0084363B" w:rsidP="0084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67 900 (штук)</w:t>
            </w:r>
          </w:p>
        </w:tc>
      </w:tr>
    </w:tbl>
    <w:p w:rsidR="0084363B" w:rsidRPr="00357026" w:rsidRDefault="0084363B" w:rsidP="008436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363B" w:rsidRPr="00357026" w:rsidRDefault="0084363B" w:rsidP="00082FE7">
      <w:pPr>
        <w:widowControl w:val="0"/>
        <w:autoSpaceDE w:val="0"/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357026">
        <w:rPr>
          <w:rFonts w:ascii="Times New Roman" w:eastAsia="Times New Roman" w:hAnsi="Times New Roman" w:cs="Times New Roman"/>
          <w:lang w:eastAsia="ar-SA"/>
        </w:rPr>
        <w:t>Характеристики и основные требования к Специальным средствам при нарушении функции выделения должны соотв</w:t>
      </w:r>
      <w:bookmarkStart w:id="0" w:name="_GoBack"/>
      <w:bookmarkEnd w:id="0"/>
      <w:r w:rsidRPr="00357026">
        <w:rPr>
          <w:rFonts w:ascii="Times New Roman" w:eastAsia="Times New Roman" w:hAnsi="Times New Roman" w:cs="Times New Roman"/>
          <w:lang w:eastAsia="ar-SA"/>
        </w:rPr>
        <w:t xml:space="preserve">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357026">
        <w:rPr>
          <w:rFonts w:ascii="Times New Roman" w:eastAsia="Times New Roman" w:hAnsi="Times New Roman" w:cs="Times New Roman"/>
          <w:lang w:eastAsia="ar-SA"/>
        </w:rPr>
        <w:t>стомами</w:t>
      </w:r>
      <w:proofErr w:type="spellEnd"/>
      <w:r w:rsidRPr="00357026">
        <w:rPr>
          <w:rFonts w:ascii="Times New Roman" w:eastAsia="Times New Roman" w:hAnsi="Times New Roman" w:cs="Times New Roman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357026">
        <w:rPr>
          <w:rFonts w:ascii="Times New Roman" w:eastAsia="Times New Roman" w:hAnsi="Times New Roman" w:cs="Times New Roman"/>
          <w:lang w:eastAsia="ar-SA"/>
        </w:rPr>
        <w:t>стомы</w:t>
      </w:r>
      <w:proofErr w:type="spellEnd"/>
      <w:r w:rsidRPr="00357026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4363B" w:rsidRPr="00357026" w:rsidRDefault="0084363B" w:rsidP="00082FE7">
      <w:pPr>
        <w:widowControl w:val="0"/>
        <w:autoSpaceDE w:val="0"/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357026">
        <w:rPr>
          <w:rFonts w:ascii="Times New Roman" w:eastAsia="Times New Roman" w:hAnsi="Times New Roman" w:cs="Times New Roman"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357026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357026">
        <w:rPr>
          <w:rFonts w:ascii="Times New Roman" w:eastAsia="Times New Roman" w:hAnsi="Times New Roman" w:cs="Times New Roman"/>
          <w:lang w:eastAsia="ru-RU"/>
        </w:rPr>
        <w:t xml:space="preserve"> «20» ноября 2022 года.</w:t>
      </w:r>
    </w:p>
    <w:p w:rsidR="0084363B" w:rsidRPr="00357026" w:rsidRDefault="0084363B" w:rsidP="00082FE7">
      <w:pPr>
        <w:autoSpaceDE w:val="0"/>
        <w:autoSpaceDN w:val="0"/>
        <w:adjustRightInd w:val="0"/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357026">
        <w:rPr>
          <w:rFonts w:ascii="Times New Roman" w:eastAsia="Times New Roman" w:hAnsi="Times New Roman" w:cs="Times New Roman"/>
          <w:lang w:eastAsia="ru-RU"/>
        </w:rPr>
        <w:t>Предоставление Поставщиком документов на оплату – до 23.11.2022 года.</w:t>
      </w:r>
    </w:p>
    <w:p w:rsidR="0084363B" w:rsidRPr="00357026" w:rsidRDefault="0084363B" w:rsidP="00082FE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357026">
        <w:rPr>
          <w:rFonts w:ascii="Times New Roman" w:eastAsia="Times New Roman" w:hAnsi="Times New Roman" w:cs="Times New Roman"/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357026" w:rsidRDefault="001B2E8F"/>
    <w:sectPr w:rsidR="001B2E8F" w:rsidRPr="00357026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082FE7"/>
    <w:rsid w:val="001B2E8F"/>
    <w:rsid w:val="00357026"/>
    <w:rsid w:val="00481DD2"/>
    <w:rsid w:val="0084363B"/>
    <w:rsid w:val="00890AC4"/>
    <w:rsid w:val="009358C2"/>
    <w:rsid w:val="00A070AC"/>
    <w:rsid w:val="00C06664"/>
    <w:rsid w:val="00D24B8F"/>
    <w:rsid w:val="00D542A9"/>
    <w:rsid w:val="00E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485D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11</cp:revision>
  <dcterms:created xsi:type="dcterms:W3CDTF">2022-02-28T06:02:00Z</dcterms:created>
  <dcterms:modified xsi:type="dcterms:W3CDTF">2022-06-23T09:30:00Z</dcterms:modified>
</cp:coreProperties>
</file>