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3F414D" w:rsidRDefault="00AA43C3" w:rsidP="00AA43C3">
      <w:pPr>
        <w:jc w:val="center"/>
        <w:rPr>
          <w:b/>
          <w:color w:val="000000" w:themeColor="text1"/>
        </w:rPr>
      </w:pPr>
      <w:r w:rsidRPr="003F414D">
        <w:rPr>
          <w:b/>
          <w:color w:val="000000" w:themeColor="text1"/>
        </w:rPr>
        <w:t>Техническое задание (описание объекта закупки и условия исполнения государственного контракта)</w:t>
      </w:r>
    </w:p>
    <w:p w:rsidR="0030332F" w:rsidRPr="003F414D" w:rsidRDefault="0030332F" w:rsidP="0006611C">
      <w:pPr>
        <w:keepLines/>
        <w:widowControl w:val="0"/>
        <w:jc w:val="center"/>
      </w:pPr>
    </w:p>
    <w:p w:rsidR="004215CB" w:rsidRPr="003F414D" w:rsidRDefault="004215CB" w:rsidP="004215CB">
      <w:pPr>
        <w:jc w:val="center"/>
      </w:pPr>
      <w:r w:rsidRPr="003F414D">
        <w:rPr>
          <w:bCs/>
        </w:rPr>
        <w:t xml:space="preserve">Выполнение работ по обеспечению инвалидов Краснодарского края туторами в 2023 году </w:t>
      </w:r>
    </w:p>
    <w:p w:rsidR="004215CB" w:rsidRPr="003F414D" w:rsidRDefault="004215CB" w:rsidP="004215CB">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540"/>
        <w:gridCol w:w="1983"/>
        <w:gridCol w:w="7688"/>
        <w:gridCol w:w="1001"/>
        <w:gridCol w:w="849"/>
        <w:gridCol w:w="1023"/>
        <w:gridCol w:w="1476"/>
      </w:tblGrid>
      <w:tr w:rsidR="004215CB" w:rsidRPr="003F414D" w:rsidTr="003F414D">
        <w:tc>
          <w:tcPr>
            <w:tcW w:w="185" w:type="pct"/>
          </w:tcPr>
          <w:p w:rsidR="004215CB" w:rsidRPr="003F414D" w:rsidRDefault="004215CB" w:rsidP="00855EA3">
            <w:pPr>
              <w:keepLines/>
              <w:widowControl w:val="0"/>
              <w:jc w:val="both"/>
            </w:pPr>
            <w:r w:rsidRPr="003F414D">
              <w:t>№ п/п</w:t>
            </w:r>
          </w:p>
        </w:tc>
        <w:tc>
          <w:tcPr>
            <w:tcW w:w="689" w:type="pct"/>
          </w:tcPr>
          <w:p w:rsidR="004215CB" w:rsidRPr="003F414D" w:rsidRDefault="004215CB" w:rsidP="00855EA3">
            <w:pPr>
              <w:keepLines/>
              <w:widowControl w:val="0"/>
              <w:jc w:val="both"/>
            </w:pPr>
            <w:r w:rsidRPr="003F414D">
              <w:t>Наименование товара, работ, услуг</w:t>
            </w:r>
          </w:p>
        </w:tc>
        <w:tc>
          <w:tcPr>
            <w:tcW w:w="2648" w:type="pct"/>
          </w:tcPr>
          <w:p w:rsidR="004215CB" w:rsidRPr="003F414D" w:rsidRDefault="004215CB" w:rsidP="00855EA3">
            <w:pPr>
              <w:keepLines/>
              <w:widowControl w:val="0"/>
              <w:jc w:val="both"/>
            </w:pPr>
            <w:r w:rsidRPr="003F414D">
              <w:t>Описание объекта закупки</w:t>
            </w:r>
          </w:p>
        </w:tc>
        <w:tc>
          <w:tcPr>
            <w:tcW w:w="344" w:type="pct"/>
          </w:tcPr>
          <w:p w:rsidR="004215CB" w:rsidRPr="003F414D" w:rsidRDefault="004215CB" w:rsidP="00855EA3">
            <w:pPr>
              <w:keepLines/>
              <w:widowControl w:val="0"/>
              <w:jc w:val="both"/>
            </w:pPr>
            <w:r w:rsidRPr="003F414D">
              <w:t>Кол-во (объем)</w:t>
            </w:r>
          </w:p>
        </w:tc>
        <w:tc>
          <w:tcPr>
            <w:tcW w:w="279" w:type="pct"/>
          </w:tcPr>
          <w:p w:rsidR="004215CB" w:rsidRPr="003F414D" w:rsidRDefault="004215CB" w:rsidP="00855EA3">
            <w:pPr>
              <w:keepLines/>
              <w:widowControl w:val="0"/>
              <w:jc w:val="both"/>
            </w:pPr>
            <w:r w:rsidRPr="003F414D">
              <w:t>Ед. изм.</w:t>
            </w:r>
          </w:p>
        </w:tc>
        <w:tc>
          <w:tcPr>
            <w:tcW w:w="365" w:type="pct"/>
          </w:tcPr>
          <w:p w:rsidR="004215CB" w:rsidRPr="003F414D" w:rsidRDefault="004215CB" w:rsidP="00855EA3">
            <w:pPr>
              <w:keepLines/>
              <w:widowControl w:val="0"/>
              <w:jc w:val="both"/>
            </w:pPr>
            <w:r w:rsidRPr="003F414D">
              <w:t>Цена за ед. изм.</w:t>
            </w:r>
            <w:r w:rsidRPr="003F414D">
              <w:rPr>
                <w:rStyle w:val="a6"/>
              </w:rPr>
              <w:footnoteReference w:id="1"/>
            </w:r>
            <w:r w:rsidRPr="003F414D">
              <w:t>, руб.</w:t>
            </w:r>
          </w:p>
        </w:tc>
        <w:tc>
          <w:tcPr>
            <w:tcW w:w="490" w:type="pct"/>
          </w:tcPr>
          <w:p w:rsidR="004215CB" w:rsidRPr="003F414D" w:rsidRDefault="004215CB" w:rsidP="00855EA3">
            <w:pPr>
              <w:keepLines/>
              <w:widowControl w:val="0"/>
              <w:jc w:val="both"/>
            </w:pPr>
            <w:r w:rsidRPr="003F414D">
              <w:t>Цена по позиции</w:t>
            </w:r>
            <w:r w:rsidRPr="003F414D">
              <w:rPr>
                <w:rStyle w:val="a6"/>
              </w:rPr>
              <w:footnoteReference w:id="2"/>
            </w:r>
            <w:r w:rsidRPr="003F414D">
              <w:t>, руб.</w:t>
            </w:r>
          </w:p>
        </w:tc>
      </w:tr>
      <w:tr w:rsidR="004215CB" w:rsidRPr="003F414D" w:rsidTr="003F414D">
        <w:tc>
          <w:tcPr>
            <w:tcW w:w="185" w:type="pct"/>
          </w:tcPr>
          <w:p w:rsidR="004215CB" w:rsidRPr="003F414D" w:rsidRDefault="004215CB" w:rsidP="00855EA3">
            <w:pPr>
              <w:keepLines/>
              <w:widowControl w:val="0"/>
            </w:pPr>
            <w:r w:rsidRPr="003F414D">
              <w:t>1.</w:t>
            </w:r>
          </w:p>
        </w:tc>
        <w:tc>
          <w:tcPr>
            <w:tcW w:w="689" w:type="pct"/>
          </w:tcPr>
          <w:p w:rsidR="004215CB" w:rsidRPr="003F414D" w:rsidRDefault="004215CB" w:rsidP="00855EA3">
            <w:pPr>
              <w:keepLines/>
              <w:widowControl w:val="0"/>
              <w:jc w:val="both"/>
            </w:pPr>
            <w:r w:rsidRPr="003F414D">
              <w:t>Тутор на лучезапястный сустав</w:t>
            </w:r>
          </w:p>
        </w:tc>
        <w:tc>
          <w:tcPr>
            <w:tcW w:w="2648" w:type="pct"/>
            <w:vAlign w:val="center"/>
          </w:tcPr>
          <w:p w:rsidR="004215CB" w:rsidRPr="003F414D" w:rsidRDefault="004215CB" w:rsidP="00855EA3">
            <w:pPr>
              <w:jc w:val="both"/>
            </w:pPr>
            <w:r w:rsidRPr="003F414D">
              <w:t>Тутор на лучезапястный сустав должен быть: фиксирующий, термопласт низкотемпературный, изготовлен по слепкам, назначение – лечебно-профилактическое</w:t>
            </w:r>
          </w:p>
        </w:tc>
        <w:tc>
          <w:tcPr>
            <w:tcW w:w="344" w:type="pct"/>
          </w:tcPr>
          <w:p w:rsidR="004215CB" w:rsidRPr="003F414D" w:rsidRDefault="004215CB" w:rsidP="00855EA3">
            <w:pPr>
              <w:keepLines/>
              <w:widowControl w:val="0"/>
              <w:jc w:val="both"/>
            </w:pPr>
            <w:r w:rsidRPr="003F414D">
              <w:t>80</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1989,16</w:t>
            </w:r>
          </w:p>
        </w:tc>
        <w:tc>
          <w:tcPr>
            <w:tcW w:w="490" w:type="pct"/>
          </w:tcPr>
          <w:p w:rsidR="004215CB" w:rsidRPr="003F414D" w:rsidRDefault="004215CB" w:rsidP="00855EA3">
            <w:pPr>
              <w:keepLines/>
              <w:widowControl w:val="0"/>
              <w:jc w:val="both"/>
            </w:pPr>
            <w:r w:rsidRPr="003F414D">
              <w:t>159 132,80</w:t>
            </w:r>
          </w:p>
        </w:tc>
      </w:tr>
      <w:tr w:rsidR="004215CB" w:rsidRPr="003F414D" w:rsidTr="003F414D">
        <w:tc>
          <w:tcPr>
            <w:tcW w:w="185" w:type="pct"/>
          </w:tcPr>
          <w:p w:rsidR="004215CB" w:rsidRPr="003F414D" w:rsidRDefault="004215CB" w:rsidP="00855EA3">
            <w:pPr>
              <w:keepLines/>
              <w:widowControl w:val="0"/>
            </w:pPr>
            <w:r w:rsidRPr="003F414D">
              <w:t>2.</w:t>
            </w:r>
          </w:p>
        </w:tc>
        <w:tc>
          <w:tcPr>
            <w:tcW w:w="689" w:type="pct"/>
          </w:tcPr>
          <w:p w:rsidR="004215CB" w:rsidRPr="003F414D" w:rsidRDefault="004215CB" w:rsidP="00855EA3">
            <w:pPr>
              <w:jc w:val="both"/>
            </w:pPr>
            <w:r w:rsidRPr="003F414D">
              <w:t>Тутор на локтевой сустав</w:t>
            </w:r>
          </w:p>
        </w:tc>
        <w:tc>
          <w:tcPr>
            <w:tcW w:w="2648" w:type="pct"/>
            <w:vAlign w:val="center"/>
          </w:tcPr>
          <w:p w:rsidR="004215CB" w:rsidRPr="003F414D" w:rsidRDefault="004215CB" w:rsidP="00855EA3">
            <w:pPr>
              <w:jc w:val="both"/>
            </w:pPr>
            <w:r w:rsidRPr="003F414D">
              <w:t>Тутор на локтевой сустав должен быть: фиксирующий, термопласт низкотемпературный, изготовлен по слепкам, назначение – лечебно-профилактическое</w:t>
            </w:r>
          </w:p>
        </w:tc>
        <w:tc>
          <w:tcPr>
            <w:tcW w:w="344" w:type="pct"/>
          </w:tcPr>
          <w:p w:rsidR="004215CB" w:rsidRPr="003F414D" w:rsidRDefault="004215CB" w:rsidP="00855EA3">
            <w:pPr>
              <w:keepLines/>
              <w:widowControl w:val="0"/>
              <w:jc w:val="both"/>
            </w:pPr>
            <w:r w:rsidRPr="003F414D">
              <w:t>50</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2894,58</w:t>
            </w:r>
          </w:p>
        </w:tc>
        <w:tc>
          <w:tcPr>
            <w:tcW w:w="490" w:type="pct"/>
          </w:tcPr>
          <w:p w:rsidR="004215CB" w:rsidRPr="003F414D" w:rsidRDefault="004215CB" w:rsidP="00855EA3">
            <w:pPr>
              <w:keepLines/>
              <w:widowControl w:val="0"/>
              <w:jc w:val="both"/>
            </w:pPr>
            <w:r w:rsidRPr="003F414D">
              <w:t>144 729,00</w:t>
            </w:r>
          </w:p>
        </w:tc>
      </w:tr>
      <w:tr w:rsidR="004215CB" w:rsidRPr="003F414D" w:rsidTr="003F414D">
        <w:tc>
          <w:tcPr>
            <w:tcW w:w="185" w:type="pct"/>
          </w:tcPr>
          <w:p w:rsidR="004215CB" w:rsidRPr="003F414D" w:rsidRDefault="004215CB" w:rsidP="00855EA3">
            <w:pPr>
              <w:keepLines/>
              <w:widowControl w:val="0"/>
            </w:pPr>
            <w:r w:rsidRPr="003F414D">
              <w:t>3.</w:t>
            </w:r>
          </w:p>
        </w:tc>
        <w:tc>
          <w:tcPr>
            <w:tcW w:w="689" w:type="pct"/>
          </w:tcPr>
          <w:p w:rsidR="004215CB" w:rsidRPr="003F414D" w:rsidRDefault="004215CB" w:rsidP="00855EA3">
            <w:pPr>
              <w:keepLines/>
              <w:widowControl w:val="0"/>
              <w:jc w:val="both"/>
            </w:pPr>
            <w:r w:rsidRPr="003F414D">
              <w:t>Тутор на всю руку</w:t>
            </w:r>
          </w:p>
        </w:tc>
        <w:tc>
          <w:tcPr>
            <w:tcW w:w="2648" w:type="pct"/>
            <w:vAlign w:val="center"/>
          </w:tcPr>
          <w:p w:rsidR="004215CB" w:rsidRPr="003F414D" w:rsidRDefault="004215CB" w:rsidP="00855EA3">
            <w:pPr>
              <w:jc w:val="both"/>
            </w:pPr>
            <w:r w:rsidRPr="003F414D">
              <w:t>Тутор на всю руку должен быть: фиксирующий, термопласт низкотемпературный, изготовлен по слепкам, назначение – лечебно-профилактическое</w:t>
            </w:r>
          </w:p>
        </w:tc>
        <w:tc>
          <w:tcPr>
            <w:tcW w:w="344" w:type="pct"/>
          </w:tcPr>
          <w:p w:rsidR="004215CB" w:rsidRPr="003F414D" w:rsidRDefault="004215CB" w:rsidP="00855EA3">
            <w:pPr>
              <w:keepLines/>
              <w:widowControl w:val="0"/>
              <w:jc w:val="both"/>
            </w:pPr>
            <w:r w:rsidRPr="003F414D">
              <w:t>100</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2900,08</w:t>
            </w:r>
          </w:p>
        </w:tc>
        <w:tc>
          <w:tcPr>
            <w:tcW w:w="490" w:type="pct"/>
          </w:tcPr>
          <w:p w:rsidR="004215CB" w:rsidRPr="003F414D" w:rsidRDefault="004215CB" w:rsidP="00855EA3">
            <w:pPr>
              <w:keepLines/>
              <w:widowControl w:val="0"/>
              <w:jc w:val="both"/>
            </w:pPr>
            <w:r w:rsidRPr="003F414D">
              <w:t>290 008,00</w:t>
            </w:r>
          </w:p>
        </w:tc>
      </w:tr>
      <w:tr w:rsidR="004215CB" w:rsidRPr="003F414D" w:rsidTr="003F414D">
        <w:tc>
          <w:tcPr>
            <w:tcW w:w="185" w:type="pct"/>
          </w:tcPr>
          <w:p w:rsidR="004215CB" w:rsidRPr="003F414D" w:rsidRDefault="004215CB" w:rsidP="00855EA3">
            <w:pPr>
              <w:keepLines/>
              <w:widowControl w:val="0"/>
            </w:pPr>
            <w:r w:rsidRPr="003F414D">
              <w:t>4.</w:t>
            </w:r>
          </w:p>
        </w:tc>
        <w:tc>
          <w:tcPr>
            <w:tcW w:w="689" w:type="pct"/>
          </w:tcPr>
          <w:p w:rsidR="004215CB" w:rsidRPr="003F414D" w:rsidRDefault="004215CB" w:rsidP="00855EA3">
            <w:pPr>
              <w:jc w:val="both"/>
            </w:pPr>
            <w:r w:rsidRPr="003F414D">
              <w:t>Тутор на голеностопный сустав</w:t>
            </w:r>
          </w:p>
        </w:tc>
        <w:tc>
          <w:tcPr>
            <w:tcW w:w="2648" w:type="pct"/>
            <w:vAlign w:val="center"/>
          </w:tcPr>
          <w:p w:rsidR="004215CB" w:rsidRPr="003F414D" w:rsidRDefault="004215CB" w:rsidP="00855EA3">
            <w:pPr>
              <w:jc w:val="both"/>
            </w:pPr>
            <w:r w:rsidRPr="003F414D">
              <w:t xml:space="preserve">Тутор на голеностопный сустав должен быть: фиксирующий, термопласт низкотемпературный, высокотемпературный, изготовлен по слепку, назначение – лечебно-профилактическое </w:t>
            </w:r>
          </w:p>
        </w:tc>
        <w:tc>
          <w:tcPr>
            <w:tcW w:w="344" w:type="pct"/>
          </w:tcPr>
          <w:p w:rsidR="004215CB" w:rsidRPr="003F414D" w:rsidRDefault="004215CB" w:rsidP="00855EA3">
            <w:pPr>
              <w:keepLines/>
              <w:widowControl w:val="0"/>
              <w:rPr>
                <w:b/>
                <w:bCs/>
                <w:highlight w:val="yellow"/>
              </w:rPr>
            </w:pPr>
            <w:r w:rsidRPr="003F414D">
              <w:t>200</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4552,04</w:t>
            </w:r>
          </w:p>
        </w:tc>
        <w:tc>
          <w:tcPr>
            <w:tcW w:w="490" w:type="pct"/>
          </w:tcPr>
          <w:p w:rsidR="004215CB" w:rsidRPr="003F414D" w:rsidRDefault="004215CB" w:rsidP="00855EA3">
            <w:pPr>
              <w:keepLines/>
              <w:widowControl w:val="0"/>
              <w:jc w:val="both"/>
            </w:pPr>
            <w:r w:rsidRPr="003F414D">
              <w:t>910 408,00</w:t>
            </w:r>
          </w:p>
        </w:tc>
      </w:tr>
      <w:tr w:rsidR="004215CB" w:rsidRPr="003F414D" w:rsidTr="003F414D">
        <w:tc>
          <w:tcPr>
            <w:tcW w:w="185" w:type="pct"/>
          </w:tcPr>
          <w:p w:rsidR="004215CB" w:rsidRPr="003F414D" w:rsidRDefault="004215CB" w:rsidP="00855EA3">
            <w:pPr>
              <w:keepLines/>
              <w:widowControl w:val="0"/>
              <w:rPr>
                <w:lang w:eastAsia="en-US"/>
              </w:rPr>
            </w:pPr>
            <w:r w:rsidRPr="003F414D">
              <w:rPr>
                <w:lang w:eastAsia="en-US"/>
              </w:rPr>
              <w:t>5.</w:t>
            </w:r>
          </w:p>
        </w:tc>
        <w:tc>
          <w:tcPr>
            <w:tcW w:w="689" w:type="pct"/>
          </w:tcPr>
          <w:p w:rsidR="004215CB" w:rsidRPr="003F414D" w:rsidRDefault="004215CB" w:rsidP="00855EA3">
            <w:pPr>
              <w:keepLines/>
              <w:widowControl w:val="0"/>
              <w:jc w:val="both"/>
            </w:pPr>
            <w:r w:rsidRPr="003F414D">
              <w:t>Тутор на коленный сустав</w:t>
            </w:r>
          </w:p>
        </w:tc>
        <w:tc>
          <w:tcPr>
            <w:tcW w:w="2648" w:type="pct"/>
            <w:vAlign w:val="center"/>
          </w:tcPr>
          <w:p w:rsidR="004215CB" w:rsidRPr="003F414D" w:rsidRDefault="004215CB" w:rsidP="00855EA3">
            <w:pPr>
              <w:jc w:val="both"/>
            </w:pPr>
            <w:r w:rsidRPr="003F414D">
              <w:t>Тутор на коленный сустав должен быть: фиксирующий, изготовлен по слепку, назначение – лечебно-профилактическое</w:t>
            </w:r>
          </w:p>
        </w:tc>
        <w:tc>
          <w:tcPr>
            <w:tcW w:w="344" w:type="pct"/>
          </w:tcPr>
          <w:p w:rsidR="004215CB" w:rsidRPr="003F414D" w:rsidRDefault="004215CB" w:rsidP="00855EA3">
            <w:pPr>
              <w:keepLines/>
              <w:widowControl w:val="0"/>
              <w:jc w:val="both"/>
            </w:pPr>
            <w:r w:rsidRPr="003F414D">
              <w:t>11</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2938,84</w:t>
            </w:r>
          </w:p>
        </w:tc>
        <w:tc>
          <w:tcPr>
            <w:tcW w:w="490" w:type="pct"/>
          </w:tcPr>
          <w:p w:rsidR="004215CB" w:rsidRPr="003F414D" w:rsidRDefault="004215CB" w:rsidP="00855EA3">
            <w:pPr>
              <w:keepLines/>
              <w:widowControl w:val="0"/>
              <w:jc w:val="both"/>
            </w:pPr>
            <w:r w:rsidRPr="003F414D">
              <w:t>32 327,24</w:t>
            </w:r>
          </w:p>
        </w:tc>
      </w:tr>
      <w:tr w:rsidR="004215CB" w:rsidRPr="003F414D" w:rsidTr="003F414D">
        <w:tc>
          <w:tcPr>
            <w:tcW w:w="185" w:type="pct"/>
          </w:tcPr>
          <w:p w:rsidR="004215CB" w:rsidRPr="003F414D" w:rsidRDefault="004215CB" w:rsidP="00855EA3">
            <w:pPr>
              <w:keepLines/>
              <w:widowControl w:val="0"/>
              <w:rPr>
                <w:lang w:eastAsia="en-US"/>
              </w:rPr>
            </w:pPr>
            <w:r w:rsidRPr="003F414D">
              <w:rPr>
                <w:lang w:eastAsia="en-US"/>
              </w:rPr>
              <w:t>6.</w:t>
            </w:r>
          </w:p>
        </w:tc>
        <w:tc>
          <w:tcPr>
            <w:tcW w:w="689" w:type="pct"/>
          </w:tcPr>
          <w:p w:rsidR="004215CB" w:rsidRPr="003F414D" w:rsidRDefault="004215CB" w:rsidP="00855EA3">
            <w:pPr>
              <w:keepLines/>
              <w:widowControl w:val="0"/>
              <w:jc w:val="both"/>
            </w:pPr>
            <w:r w:rsidRPr="003F414D">
              <w:t>Тутор на всю ногу</w:t>
            </w:r>
          </w:p>
        </w:tc>
        <w:tc>
          <w:tcPr>
            <w:tcW w:w="2648" w:type="pct"/>
            <w:vAlign w:val="center"/>
          </w:tcPr>
          <w:p w:rsidR="004215CB" w:rsidRPr="003F414D" w:rsidRDefault="004215CB" w:rsidP="00855EA3">
            <w:pPr>
              <w:jc w:val="both"/>
            </w:pPr>
            <w:r w:rsidRPr="003F414D">
              <w:t>Тутор на всю ногу должен быть: фиксирующий, термопласт высокотемпературный, изготовлен по слепку, назначение – лечебно-профилактический</w:t>
            </w:r>
          </w:p>
        </w:tc>
        <w:tc>
          <w:tcPr>
            <w:tcW w:w="344" w:type="pct"/>
          </w:tcPr>
          <w:p w:rsidR="004215CB" w:rsidRPr="003F414D" w:rsidRDefault="004215CB" w:rsidP="00855EA3">
            <w:pPr>
              <w:keepLines/>
              <w:widowControl w:val="0"/>
              <w:jc w:val="both"/>
            </w:pPr>
            <w:r w:rsidRPr="003F414D">
              <w:t>100</w:t>
            </w:r>
          </w:p>
        </w:tc>
        <w:tc>
          <w:tcPr>
            <w:tcW w:w="279" w:type="pct"/>
          </w:tcPr>
          <w:p w:rsidR="004215CB" w:rsidRPr="003F414D" w:rsidRDefault="004215CB" w:rsidP="00855EA3">
            <w:pPr>
              <w:keepLines/>
              <w:widowControl w:val="0"/>
              <w:jc w:val="both"/>
            </w:pPr>
            <w:r w:rsidRPr="003F414D">
              <w:t>штука</w:t>
            </w:r>
          </w:p>
        </w:tc>
        <w:tc>
          <w:tcPr>
            <w:tcW w:w="365" w:type="pct"/>
          </w:tcPr>
          <w:p w:rsidR="004215CB" w:rsidRPr="003F414D" w:rsidRDefault="004215CB" w:rsidP="00855EA3">
            <w:pPr>
              <w:keepLines/>
              <w:widowControl w:val="0"/>
              <w:jc w:val="both"/>
            </w:pPr>
            <w:r w:rsidRPr="003F414D">
              <w:t>6154,09</w:t>
            </w:r>
          </w:p>
        </w:tc>
        <w:tc>
          <w:tcPr>
            <w:tcW w:w="490" w:type="pct"/>
          </w:tcPr>
          <w:p w:rsidR="004215CB" w:rsidRPr="003F414D" w:rsidRDefault="004215CB" w:rsidP="00855EA3">
            <w:pPr>
              <w:keepLines/>
              <w:widowControl w:val="0"/>
              <w:jc w:val="both"/>
            </w:pPr>
            <w:r w:rsidRPr="003F414D">
              <w:t>615 409,00</w:t>
            </w:r>
          </w:p>
        </w:tc>
      </w:tr>
      <w:tr w:rsidR="004215CB" w:rsidRPr="003F414D" w:rsidTr="003F414D">
        <w:tc>
          <w:tcPr>
            <w:tcW w:w="3867" w:type="pct"/>
            <w:gridSpan w:val="4"/>
          </w:tcPr>
          <w:p w:rsidR="004215CB" w:rsidRPr="003F414D" w:rsidRDefault="004215CB" w:rsidP="00855EA3">
            <w:pPr>
              <w:keepLines/>
              <w:widowControl w:val="0"/>
              <w:jc w:val="both"/>
              <w:rPr>
                <w:b/>
              </w:rPr>
            </w:pPr>
            <w:r w:rsidRPr="003F414D">
              <w:rPr>
                <w:b/>
              </w:rPr>
              <w:t>ИТОГО:</w:t>
            </w:r>
          </w:p>
        </w:tc>
        <w:tc>
          <w:tcPr>
            <w:tcW w:w="279" w:type="pct"/>
          </w:tcPr>
          <w:p w:rsidR="004215CB" w:rsidRPr="003F414D" w:rsidRDefault="004215CB" w:rsidP="00855EA3">
            <w:pPr>
              <w:keepLines/>
              <w:widowControl w:val="0"/>
              <w:jc w:val="both"/>
              <w:rPr>
                <w:b/>
              </w:rPr>
            </w:pPr>
            <w:r w:rsidRPr="003F414D">
              <w:rPr>
                <w:b/>
              </w:rPr>
              <w:t>541</w:t>
            </w:r>
          </w:p>
        </w:tc>
        <w:tc>
          <w:tcPr>
            <w:tcW w:w="365" w:type="pct"/>
          </w:tcPr>
          <w:p w:rsidR="004215CB" w:rsidRPr="003F414D" w:rsidRDefault="004215CB" w:rsidP="00855EA3">
            <w:pPr>
              <w:keepLines/>
              <w:widowControl w:val="0"/>
              <w:jc w:val="both"/>
              <w:rPr>
                <w:b/>
              </w:rPr>
            </w:pPr>
          </w:p>
        </w:tc>
        <w:tc>
          <w:tcPr>
            <w:tcW w:w="490" w:type="pct"/>
          </w:tcPr>
          <w:p w:rsidR="004215CB" w:rsidRPr="003F414D" w:rsidRDefault="004215CB" w:rsidP="00855EA3">
            <w:pPr>
              <w:keepLines/>
              <w:widowControl w:val="0"/>
              <w:jc w:val="both"/>
              <w:rPr>
                <w:b/>
              </w:rPr>
            </w:pPr>
            <w:r w:rsidRPr="003F414D">
              <w:rPr>
                <w:b/>
              </w:rPr>
              <w:t>2 152 014,04</w:t>
            </w:r>
          </w:p>
        </w:tc>
      </w:tr>
    </w:tbl>
    <w:p w:rsidR="004215CB" w:rsidRPr="003F414D" w:rsidRDefault="004215CB" w:rsidP="004215CB">
      <w:pPr>
        <w:shd w:val="clear" w:color="auto" w:fill="FFFFFF" w:themeFill="background1"/>
        <w:ind w:firstLine="567"/>
        <w:jc w:val="both"/>
        <w:rPr>
          <w:b/>
          <w:bCs/>
        </w:rPr>
      </w:pPr>
      <w:r w:rsidRPr="003F414D">
        <w:rPr>
          <w:b/>
          <w:bCs/>
        </w:rPr>
        <w:t>Срок исполнения контракта (отдельных этапов исполнения контракта, если проектом контракта предусмотрены такие этапы):</w:t>
      </w:r>
    </w:p>
    <w:p w:rsidR="004215CB" w:rsidRPr="003F414D" w:rsidRDefault="004215CB" w:rsidP="004215CB">
      <w:pPr>
        <w:pStyle w:val="a9"/>
        <w:keepLines/>
        <w:widowControl w:val="0"/>
        <w:tabs>
          <w:tab w:val="left" w:pos="3828"/>
          <w:tab w:val="center" w:pos="5244"/>
        </w:tabs>
        <w:spacing w:line="276" w:lineRule="auto"/>
        <w:ind w:left="567"/>
        <w:jc w:val="both"/>
        <w:rPr>
          <w:lang w:eastAsia="en-US"/>
        </w:rPr>
      </w:pPr>
      <w:r w:rsidRPr="003F414D">
        <w:rPr>
          <w:lang w:eastAsia="en-US"/>
        </w:rPr>
        <w:t>1-й этап: с</w:t>
      </w:r>
      <w:r w:rsidRPr="003F414D">
        <w:rPr>
          <w:lang w:eastAsia="en-US"/>
        </w:rPr>
        <w:t xml:space="preserve"> 01.01.2023 </w:t>
      </w:r>
      <w:r w:rsidRPr="003F414D">
        <w:rPr>
          <w:lang w:eastAsia="en-US"/>
        </w:rPr>
        <w:t xml:space="preserve">года </w:t>
      </w:r>
      <w:r w:rsidRPr="003F414D">
        <w:rPr>
          <w:lang w:eastAsia="en-US"/>
        </w:rPr>
        <w:t xml:space="preserve">по 31.05.2023 </w:t>
      </w:r>
      <w:r w:rsidRPr="003F414D">
        <w:rPr>
          <w:lang w:eastAsia="en-US"/>
        </w:rPr>
        <w:t>года</w:t>
      </w:r>
      <w:r w:rsidRPr="003F414D">
        <w:rPr>
          <w:lang w:eastAsia="en-US"/>
        </w:rPr>
        <w:t xml:space="preserve">; </w:t>
      </w:r>
    </w:p>
    <w:p w:rsidR="004215CB" w:rsidRPr="003F414D" w:rsidRDefault="004215CB" w:rsidP="004215CB">
      <w:pPr>
        <w:pStyle w:val="a9"/>
        <w:keepLines/>
        <w:widowControl w:val="0"/>
        <w:ind w:left="567"/>
        <w:rPr>
          <w:bCs/>
          <w:lang w:eastAsia="en-US"/>
        </w:rPr>
      </w:pPr>
      <w:r w:rsidRPr="003F414D">
        <w:rPr>
          <w:bCs/>
          <w:lang w:eastAsia="en-US"/>
        </w:rPr>
        <w:t>2-й этап: с</w:t>
      </w:r>
      <w:r w:rsidRPr="003F414D">
        <w:rPr>
          <w:bCs/>
          <w:lang w:eastAsia="en-US"/>
        </w:rPr>
        <w:t xml:space="preserve"> 01.05.2023 </w:t>
      </w:r>
      <w:r w:rsidRPr="003F414D">
        <w:rPr>
          <w:bCs/>
          <w:lang w:eastAsia="en-US"/>
        </w:rPr>
        <w:t xml:space="preserve">года </w:t>
      </w:r>
      <w:r w:rsidRPr="003F414D">
        <w:rPr>
          <w:bCs/>
          <w:lang w:eastAsia="en-US"/>
        </w:rPr>
        <w:t xml:space="preserve">по 31.07.2023 </w:t>
      </w:r>
      <w:r w:rsidRPr="003F414D">
        <w:rPr>
          <w:bCs/>
          <w:lang w:eastAsia="en-US"/>
        </w:rPr>
        <w:t>года;</w:t>
      </w:r>
    </w:p>
    <w:p w:rsidR="004215CB" w:rsidRPr="003F414D" w:rsidRDefault="004215CB" w:rsidP="004215CB">
      <w:pPr>
        <w:pStyle w:val="a9"/>
        <w:keepLines/>
        <w:widowControl w:val="0"/>
        <w:ind w:left="567"/>
        <w:rPr>
          <w:bCs/>
          <w:lang w:eastAsia="en-US"/>
        </w:rPr>
      </w:pPr>
      <w:r w:rsidRPr="003F414D">
        <w:rPr>
          <w:bCs/>
          <w:lang w:eastAsia="en-US"/>
        </w:rPr>
        <w:t>3-й этап: с</w:t>
      </w:r>
      <w:r w:rsidRPr="003F414D">
        <w:rPr>
          <w:bCs/>
          <w:lang w:eastAsia="en-US"/>
        </w:rPr>
        <w:t xml:space="preserve"> 01.07.2023 </w:t>
      </w:r>
      <w:r w:rsidRPr="003F414D">
        <w:rPr>
          <w:bCs/>
          <w:lang w:eastAsia="en-US"/>
        </w:rPr>
        <w:t xml:space="preserve">года </w:t>
      </w:r>
      <w:r w:rsidRPr="003F414D">
        <w:rPr>
          <w:bCs/>
          <w:lang w:eastAsia="en-US"/>
        </w:rPr>
        <w:t>по 30.09.2023</w:t>
      </w:r>
      <w:r w:rsidRPr="003F414D">
        <w:rPr>
          <w:bCs/>
          <w:lang w:eastAsia="en-US"/>
        </w:rPr>
        <w:t xml:space="preserve"> года</w:t>
      </w:r>
      <w:r w:rsidRPr="003F414D">
        <w:rPr>
          <w:bCs/>
          <w:lang w:eastAsia="en-US"/>
        </w:rPr>
        <w:t>.</w:t>
      </w:r>
      <w:r w:rsidRPr="003F414D">
        <w:rPr>
          <w:lang w:eastAsia="en-US"/>
        </w:rPr>
        <w:t xml:space="preserve"> </w:t>
      </w:r>
    </w:p>
    <w:p w:rsidR="004215CB" w:rsidRPr="003F414D" w:rsidRDefault="004215CB" w:rsidP="004215CB">
      <w:pPr>
        <w:widowControl w:val="0"/>
        <w:shd w:val="clear" w:color="auto" w:fill="FFFFFF"/>
        <w:autoSpaceDE w:val="0"/>
        <w:autoSpaceDN w:val="0"/>
        <w:adjustRightInd w:val="0"/>
        <w:ind w:firstLine="567"/>
        <w:jc w:val="both"/>
        <w:rPr>
          <w:color w:val="000000"/>
          <w:spacing w:val="-4"/>
          <w:lang w:eastAsia="ru-RU"/>
        </w:rPr>
      </w:pPr>
      <w:bookmarkStart w:id="0" w:name="_GoBack"/>
      <w:bookmarkEnd w:id="0"/>
      <w:r w:rsidRPr="003F414D">
        <w:rPr>
          <w:b/>
        </w:rPr>
        <w:t>Место выполнения работ:</w:t>
      </w:r>
      <w:r w:rsidRPr="003F414D">
        <w:t xml:space="preserve"> </w:t>
      </w:r>
      <w:r w:rsidRPr="003F414D">
        <w:rPr>
          <w:color w:val="000000"/>
        </w:rPr>
        <w:t xml:space="preserve">Краснодарский край, работы должны выполняться по месту </w:t>
      </w:r>
      <w:proofErr w:type="spellStart"/>
      <w:r w:rsidRPr="003F414D">
        <w:rPr>
          <w:color w:val="000000"/>
        </w:rPr>
        <w:t>ортезирования</w:t>
      </w:r>
      <w:proofErr w:type="spellEnd"/>
      <w:r w:rsidRPr="003F414D">
        <w:rPr>
          <w:color w:val="000000"/>
        </w:rPr>
        <w:t xml:space="preserve">, </w:t>
      </w:r>
      <w:proofErr w:type="spellStart"/>
      <w:r w:rsidRPr="003F414D">
        <w:rPr>
          <w:color w:val="000000"/>
        </w:rPr>
        <w:t>ортезы</w:t>
      </w:r>
      <w:proofErr w:type="spellEnd"/>
      <w:r w:rsidRPr="003F414D">
        <w:rPr>
          <w:color w:val="000000"/>
        </w:rPr>
        <w:t xml:space="preserve"> должны выдаваться непосредственно Получателям. </w:t>
      </w:r>
      <w:r w:rsidRPr="003F414D">
        <w:rPr>
          <w:color w:val="000000"/>
          <w:spacing w:val="-4"/>
          <w:lang w:eastAsia="ru-RU"/>
        </w:rPr>
        <w:t>Инвалиды 1-ой группы должны обслуживаться на дому.</w:t>
      </w:r>
    </w:p>
    <w:p w:rsidR="004215CB" w:rsidRPr="003F414D" w:rsidRDefault="004215CB" w:rsidP="004215CB">
      <w:pPr>
        <w:keepLines/>
        <w:widowControl w:val="0"/>
        <w:ind w:firstLine="567"/>
        <w:jc w:val="both"/>
        <w:rPr>
          <w:lang w:eastAsia="ru-RU"/>
        </w:rPr>
      </w:pPr>
      <w:r w:rsidRPr="003F414D">
        <w:rPr>
          <w:b/>
        </w:rPr>
        <w:t>Сроки выполнения работ</w:t>
      </w:r>
      <w:r w:rsidRPr="003F414D">
        <w:t xml:space="preserve">: </w:t>
      </w:r>
      <w:r w:rsidRPr="003F414D">
        <w:rPr>
          <w:lang w:eastAsia="ru-RU"/>
        </w:rPr>
        <w:t xml:space="preserve">Срок изготовления протезно-ортопедического изделия должен быть не более 60 дней со дня обращения инвалида с направлением Заказчика. Срок завершения работ должен быть не позднее 31.08.2023 года. </w:t>
      </w:r>
    </w:p>
    <w:p w:rsidR="004215CB" w:rsidRPr="003F414D" w:rsidRDefault="004215CB" w:rsidP="004215CB">
      <w:pPr>
        <w:keepLines/>
        <w:widowControl w:val="0"/>
        <w:ind w:firstLine="567"/>
        <w:jc w:val="both"/>
      </w:pPr>
      <w:r w:rsidRPr="003F414D">
        <w:rPr>
          <w:b/>
        </w:rPr>
        <w:t xml:space="preserve">Требования к качеству работ: </w:t>
      </w:r>
      <w:r w:rsidRPr="003F414D">
        <w:t xml:space="preserve">работы должны соответствовать назначениям медико-социальной экспертизы, а также врача. При выполнении работ по </w:t>
      </w:r>
      <w:proofErr w:type="spellStart"/>
      <w:r w:rsidRPr="003F414D">
        <w:t>ортезированию</w:t>
      </w:r>
      <w:proofErr w:type="spellEnd"/>
      <w:r w:rsidRPr="003F414D">
        <w:t xml:space="preserve"> должен быть осуществлен контроль при примерке и обеспечении инвалидов указанными средствами реабилитации. Инвалиды не должны испытывать болей, избыточного давления, обуславливающих нарушения кровообращения.</w:t>
      </w:r>
    </w:p>
    <w:p w:rsidR="004215CB" w:rsidRPr="003F414D" w:rsidRDefault="004215CB" w:rsidP="004215CB">
      <w:pPr>
        <w:ind w:firstLine="567"/>
        <w:jc w:val="both"/>
      </w:pPr>
      <w:r w:rsidRPr="003F414D">
        <w:rPr>
          <w:b/>
          <w:bCs/>
        </w:rPr>
        <w:t xml:space="preserve">Требования к функциональным характеристикам работ: </w:t>
      </w:r>
      <w:r w:rsidRPr="003F414D">
        <w:t xml:space="preserve">выполнение работ по </w:t>
      </w:r>
      <w:proofErr w:type="spellStart"/>
      <w:r w:rsidRPr="003F414D">
        <w:t>ортезированию</w:t>
      </w:r>
      <w:proofErr w:type="spellEnd"/>
      <w:r w:rsidRPr="003F414D">
        <w:t xml:space="preserve"> должно быть направлено на изготовление технических устройств, к которым относятся туторы, прочие ортопедические изделия для обеспечения механической фиксации, разгрузки, компенсации поврежденных или реконструированных суставов, костей, </w:t>
      </w:r>
      <w:proofErr w:type="spellStart"/>
      <w:r w:rsidRPr="003F414D">
        <w:t>сумочно</w:t>
      </w:r>
      <w:proofErr w:type="spellEnd"/>
      <w:r w:rsidRPr="003F414D">
        <w:t>-связочного или мышечно-связочного аппарата и других функций организма.</w:t>
      </w:r>
    </w:p>
    <w:p w:rsidR="004215CB" w:rsidRPr="003F414D" w:rsidRDefault="004215CB" w:rsidP="004215CB">
      <w:pPr>
        <w:ind w:firstLine="567"/>
        <w:jc w:val="both"/>
      </w:pPr>
      <w:r w:rsidRPr="003F414D">
        <w:t>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обеспечивают лечение, восстановление и компенсацию утраченных функций организма и неустранимых анатомических дефектов и деформаций.</w:t>
      </w:r>
    </w:p>
    <w:p w:rsidR="004215CB" w:rsidRPr="003F414D" w:rsidRDefault="004215CB" w:rsidP="004215CB">
      <w:pPr>
        <w:autoSpaceDE w:val="0"/>
        <w:snapToGrid w:val="0"/>
        <w:ind w:firstLine="567"/>
        <w:jc w:val="both"/>
        <w:rPr>
          <w:rFonts w:eastAsia="Arial"/>
          <w:kern w:val="1"/>
        </w:rPr>
      </w:pPr>
      <w:r w:rsidRPr="003F414D">
        <w:rPr>
          <w:rFonts w:eastAsia="Arial"/>
          <w:kern w:val="1"/>
        </w:rPr>
        <w:t xml:space="preserve">Туторы должны соответствовать требованиям Национальных стандартов Российской Федерации разделу 4 </w:t>
      </w:r>
      <w:r w:rsidRPr="003F414D">
        <w:rPr>
          <w:rFonts w:eastAsia="Arial"/>
          <w:bCs/>
          <w:kern w:val="1"/>
        </w:rPr>
        <w:t>ГОСТ Р 51632-2021 «Технические средства реабилитации людей с ограничениями жизнедеятельности. Общие технические требования и методы испытаний»</w:t>
      </w:r>
      <w:r w:rsidRPr="003F414D">
        <w:rPr>
          <w:rFonts w:eastAsia="Arial"/>
          <w:kern w:val="1"/>
        </w:rPr>
        <w:t xml:space="preserve"> и ГОСТ Р 52878-2021 «Туторы на верхние и нижние конечности. Технические требования и методы испытаний».</w:t>
      </w:r>
    </w:p>
    <w:p w:rsidR="004215CB" w:rsidRPr="003F414D" w:rsidRDefault="004215CB" w:rsidP="004215CB">
      <w:pPr>
        <w:ind w:firstLine="567"/>
        <w:jc w:val="both"/>
        <w:rPr>
          <w:lang w:eastAsia="ru-RU"/>
        </w:rPr>
      </w:pPr>
      <w:r w:rsidRPr="003F414D">
        <w:rPr>
          <w:lang w:eastAsia="ru-RU"/>
        </w:rPr>
        <w:t>Наличие выездной протезно-ортопедической бригады для обеспечения инвалидов в городах и районах Краснодарского края. График выездной бригады должен будет предоставлен Исполнителем в течение 10 дней после получения реестров Получателей.</w:t>
      </w:r>
    </w:p>
    <w:p w:rsidR="004215CB" w:rsidRPr="003F414D" w:rsidRDefault="004215CB" w:rsidP="004215CB">
      <w:pPr>
        <w:widowControl w:val="0"/>
        <w:shd w:val="clear" w:color="auto" w:fill="FFFFFF"/>
        <w:autoSpaceDE w:val="0"/>
        <w:autoSpaceDN w:val="0"/>
        <w:adjustRightInd w:val="0"/>
        <w:ind w:firstLine="567"/>
        <w:jc w:val="both"/>
        <w:rPr>
          <w:lang w:eastAsia="ru-RU"/>
        </w:rPr>
      </w:pPr>
      <w:r w:rsidRPr="003F414D">
        <w:rPr>
          <w:b/>
          <w:color w:val="000000"/>
          <w:spacing w:val="3"/>
          <w:lang w:eastAsia="ru-RU"/>
        </w:rPr>
        <w:t>Срок предоставления гарантии на выполненные работы:</w:t>
      </w:r>
      <w:r w:rsidRPr="003F414D">
        <w:rPr>
          <w:color w:val="000000"/>
          <w:spacing w:val="3"/>
          <w:lang w:eastAsia="ru-RU"/>
        </w:rPr>
        <w:t xml:space="preserve"> срок предоставления гарантии должен </w:t>
      </w:r>
      <w:r w:rsidRPr="003F414D">
        <w:rPr>
          <w:color w:val="000000"/>
          <w:spacing w:val="-3"/>
          <w:lang w:eastAsia="ru-RU"/>
        </w:rPr>
        <w:t>составля</w:t>
      </w:r>
      <w:r w:rsidRPr="003F414D">
        <w:rPr>
          <w:color w:val="000000"/>
          <w:spacing w:val="3"/>
          <w:lang w:eastAsia="ru-RU"/>
        </w:rPr>
        <w:t>ть</w:t>
      </w:r>
      <w:r w:rsidRPr="003F414D">
        <w:rPr>
          <w:color w:val="000000"/>
          <w:spacing w:val="-3"/>
          <w:lang w:eastAsia="ru-RU"/>
        </w:rPr>
        <w:t xml:space="preserve"> не менее 7 месяцев с момента выдачи изделия получателю.</w:t>
      </w:r>
    </w:p>
    <w:p w:rsidR="004215CB" w:rsidRPr="003F414D" w:rsidRDefault="004215CB" w:rsidP="004215CB">
      <w:pPr>
        <w:widowControl w:val="0"/>
        <w:shd w:val="clear" w:color="auto" w:fill="FFFFFF"/>
        <w:autoSpaceDE w:val="0"/>
        <w:autoSpaceDN w:val="0"/>
        <w:adjustRightInd w:val="0"/>
        <w:ind w:firstLine="567"/>
        <w:jc w:val="both"/>
        <w:rPr>
          <w:color w:val="000000"/>
          <w:spacing w:val="-3"/>
          <w:lang w:eastAsia="ru-RU"/>
        </w:rPr>
      </w:pPr>
      <w:r w:rsidRPr="003F414D">
        <w:rPr>
          <w:color w:val="000000"/>
          <w:spacing w:val="-2"/>
          <w:lang w:eastAsia="ru-RU"/>
        </w:rPr>
        <w:t>В течение гарантийного срока должен осуществляться бесплатный ремонт, замена протезно-</w:t>
      </w:r>
      <w:r w:rsidRPr="003F414D">
        <w:rPr>
          <w:color w:val="000000"/>
          <w:spacing w:val="-3"/>
          <w:lang w:eastAsia="ru-RU"/>
        </w:rPr>
        <w:t>ортопедических изделий.</w:t>
      </w:r>
    </w:p>
    <w:p w:rsidR="004215CB" w:rsidRPr="003F414D" w:rsidRDefault="004215CB" w:rsidP="0006611C">
      <w:pPr>
        <w:keepLines/>
        <w:widowControl w:val="0"/>
        <w:jc w:val="center"/>
      </w:pPr>
    </w:p>
    <w:sectPr w:rsidR="004215CB" w:rsidRPr="003F414D" w:rsidSect="003033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4215CB" w:rsidRDefault="004215CB" w:rsidP="004215CB">
      <w:pPr>
        <w:pStyle w:val="a4"/>
      </w:pPr>
      <w:r>
        <w:rPr>
          <w:rStyle w:val="a6"/>
        </w:rPr>
        <w:footnoteRef/>
      </w:r>
      <w:r>
        <w:t xml:space="preserve"> Не более</w:t>
      </w:r>
    </w:p>
  </w:footnote>
  <w:footnote w:id="2">
    <w:p w:rsidR="004215CB" w:rsidRDefault="004215CB" w:rsidP="004215CB">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A2F"/>
    <w:multiLevelType w:val="hybridMultilevel"/>
    <w:tmpl w:val="75164930"/>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6611C"/>
    <w:rsid w:val="00092824"/>
    <w:rsid w:val="00112FC0"/>
    <w:rsid w:val="0014189E"/>
    <w:rsid w:val="001A63F5"/>
    <w:rsid w:val="001B06E5"/>
    <w:rsid w:val="0021146D"/>
    <w:rsid w:val="002818D6"/>
    <w:rsid w:val="002C1A94"/>
    <w:rsid w:val="0030332F"/>
    <w:rsid w:val="00305061"/>
    <w:rsid w:val="00320817"/>
    <w:rsid w:val="00385F09"/>
    <w:rsid w:val="003A5DD1"/>
    <w:rsid w:val="003F414D"/>
    <w:rsid w:val="004215CB"/>
    <w:rsid w:val="004C7E11"/>
    <w:rsid w:val="004F006F"/>
    <w:rsid w:val="00541FE3"/>
    <w:rsid w:val="005607CD"/>
    <w:rsid w:val="00570AE0"/>
    <w:rsid w:val="005739A8"/>
    <w:rsid w:val="005C35F4"/>
    <w:rsid w:val="005C6B61"/>
    <w:rsid w:val="005D1DA1"/>
    <w:rsid w:val="005E14F4"/>
    <w:rsid w:val="00636F75"/>
    <w:rsid w:val="006A6C9D"/>
    <w:rsid w:val="00726B06"/>
    <w:rsid w:val="00820BD5"/>
    <w:rsid w:val="008630E0"/>
    <w:rsid w:val="008B7849"/>
    <w:rsid w:val="009C3ADD"/>
    <w:rsid w:val="00A773C9"/>
    <w:rsid w:val="00AA43C3"/>
    <w:rsid w:val="00B16774"/>
    <w:rsid w:val="00B52AE5"/>
    <w:rsid w:val="00B728FC"/>
    <w:rsid w:val="00B9732F"/>
    <w:rsid w:val="00C1028B"/>
    <w:rsid w:val="00C4726A"/>
    <w:rsid w:val="00D56675"/>
    <w:rsid w:val="00D82BCF"/>
    <w:rsid w:val="00D93D49"/>
    <w:rsid w:val="00DC4C3C"/>
    <w:rsid w:val="00DD7A59"/>
    <w:rsid w:val="00E17220"/>
    <w:rsid w:val="00E4743F"/>
    <w:rsid w:val="00EA1FA7"/>
    <w:rsid w:val="00EA3E1B"/>
    <w:rsid w:val="00EA6F54"/>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8C30-5D23-475B-9001-D6C5621F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9"/>
    <w:locked/>
    <w:rsid w:val="0006611C"/>
    <w:rPr>
      <w:rFonts w:ascii="Times New Roman" w:eastAsia="Times New Roman" w:hAnsi="Times New Roman" w:cs="Times New Roman"/>
      <w:sz w:val="24"/>
      <w:szCs w:val="24"/>
      <w:lang w:eastAsia="ar-SA"/>
    </w:rPr>
  </w:style>
  <w:style w:type="paragraph" w:styleId="a9">
    <w:name w:val="List Paragraph"/>
    <w:aliases w:val="Нумерованый список,Bullet List,FooterText,numbered,SL_Абзац списка,Paragraphe de liste1,Bulletr List Paragraph,lp1,GOST_TableList"/>
    <w:basedOn w:val="a"/>
    <w:link w:val="a8"/>
    <w:qFormat/>
    <w:rsid w:val="0006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744229776">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4</cp:revision>
  <dcterms:created xsi:type="dcterms:W3CDTF">2022-09-30T12:03:00Z</dcterms:created>
  <dcterms:modified xsi:type="dcterms:W3CDTF">2022-10-13T13:53:00Z</dcterms:modified>
</cp:coreProperties>
</file>